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60" w:lineRule="exact"/>
        <w:jc w:val="center"/>
        <w:rPr>
          <w:rFonts w:ascii="Times New Roman" w:hAnsi="Times New Roman" w:eastAsia="方正小标宋简体" w:cs="Times New Roman"/>
          <w:sz w:val="32"/>
          <w:szCs w:val="24"/>
        </w:rPr>
      </w:pPr>
      <w:bookmarkStart w:id="0" w:name="_GoBack"/>
      <w:r>
        <w:rPr>
          <w:rFonts w:ascii="Times New Roman" w:hAnsi="Times New Roman" w:eastAsia="方正小标宋简体" w:cs="Times New Roman"/>
          <w:sz w:val="32"/>
          <w:szCs w:val="24"/>
        </w:rPr>
        <w:t>事故及危险报告信息表</w:t>
      </w:r>
    </w:p>
    <w:bookmarkEnd w:id="0"/>
    <w:p>
      <w:pPr>
        <w:spacing w:line="660" w:lineRule="exact"/>
        <w:jc w:val="center"/>
        <w:rPr>
          <w:rFonts w:ascii="方正小标宋简体" w:hAnsi="Times New Roman" w:eastAsia="方正小标宋简体" w:cs="Times New Roman"/>
          <w:szCs w:val="21"/>
        </w:rPr>
      </w:pPr>
      <w:r>
        <w:rPr>
          <w:rFonts w:hint="eastAsia" w:ascii="方正小标宋简体" w:hAnsi="LNUHNF+SimSun" w:eastAsia="方正小标宋简体" w:cs="宋体"/>
          <w:kern w:val="0"/>
          <w:szCs w:val="21"/>
          <w:lang w:bidi="ug-CN"/>
        </w:rPr>
        <w:t>事故及重大危险报告信息表（生产者）</w:t>
      </w:r>
    </w:p>
    <w:tbl>
      <w:tblPr>
        <w:tblStyle w:val="6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1"/>
        <w:gridCol w:w="1846"/>
        <w:gridCol w:w="1485"/>
        <w:gridCol w:w="31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  <w:t>生产者信息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生产者名称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生产者地址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统一社会信用代码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法定代表人</w:t>
            </w:r>
          </w:p>
        </w:tc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企业网址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tblCellSpacing w:w="0" w:type="dxa"/>
          <w:jc w:val="center"/>
        </w:trPr>
        <w:tc>
          <w:tcPr>
            <w:tcW w:w="186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负责人</w:t>
            </w:r>
          </w:p>
        </w:tc>
        <w:tc>
          <w:tcPr>
            <w:tcW w:w="184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电话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tblCellSpacing w:w="0" w:type="dxa"/>
          <w:jc w:val="center"/>
        </w:trPr>
        <w:tc>
          <w:tcPr>
            <w:tcW w:w="186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84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邮箱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186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联系人</w:t>
            </w:r>
          </w:p>
        </w:tc>
        <w:tc>
          <w:tcPr>
            <w:tcW w:w="184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电话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186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84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邮箱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  <w:t>产品信息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产品名称</w:t>
            </w:r>
          </w:p>
        </w:tc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品牌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型号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 </w:t>
            </w:r>
          </w:p>
        </w:tc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批次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生产数量</w:t>
            </w:r>
          </w:p>
        </w:tc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销售数量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产品外观特征照片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  <w:t>事故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发生时间</w:t>
            </w:r>
          </w:p>
        </w:tc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发生地点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发生经过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导致的后果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（</w:t>
            </w: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伤亡情况、造成的经济损失等）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投诉、索赔、故障案例信息及分析报告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（如消费者投诉、 事故信息、 伤害信息、法院判决信息、</w:t>
            </w: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分析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报告等， 以附件形式提供）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事故原因初步分析 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  <w:t xml:space="preserve">危险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危险描述 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（对应危险选项）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可能导致的后果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（可能导致的伤亡情况、 造成的经济损失等）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投诉、索赔、故障案例信息及分析报告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（如消费者投诉、 事故信息、 伤害信息、法院判决信息、</w:t>
            </w: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分析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报告等， 以附件形式提供）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申明： （仅为在系统填写页面的提示）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ind w:firstLine="400" w:firstLineChars="200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1. 并非已经造成实际的重大伤害时才需要报告。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ind w:firstLine="400" w:firstLineChars="200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2. 虽然生产者需要按规定提交本报告， 但并不意味着产品一定存在重大危险。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ind w:firstLine="400" w:firstLineChars="200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3. 生产者在调查期间如发现应该报告的信息，即可以提交，而不必等到调查和评估结束。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ind w:firstLine="400" w:firstLineChars="200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4. 报告不仅有利于市场监管部门及时发现重大产品危险， 还有助于发现产品安全隐患和标准存在的问题， 通过采取消费提示和制修订标准等方式及时消除安全隐患。</w:t>
            </w:r>
          </w:p>
        </w:tc>
      </w:tr>
    </w:tbl>
    <w:p>
      <w:pPr>
        <w:spacing w:line="660" w:lineRule="exact"/>
        <w:rPr>
          <w:rFonts w:hint="eastAsia" w:ascii="LNUHNF+SimSun" w:hAnsi="LNUHNF+SimSun" w:eastAsia="宋体" w:cs="宋体"/>
          <w:kern w:val="0"/>
          <w:sz w:val="20"/>
          <w:szCs w:val="20"/>
          <w:lang w:bidi="ug-CN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jc w:val="center"/>
        <w:rPr>
          <w:rFonts w:ascii="方正小标宋简体" w:hAnsi="Times New Roman" w:eastAsia="方正小标宋简体" w:cs="Times New Roman"/>
          <w:szCs w:val="21"/>
        </w:rPr>
      </w:pPr>
      <w:r>
        <w:rPr>
          <w:rFonts w:hint="eastAsia" w:ascii="方正小标宋简体" w:hAnsi="LNUHNF+SimSun" w:eastAsia="方正小标宋简体" w:cs="宋体"/>
          <w:kern w:val="0"/>
          <w:szCs w:val="21"/>
          <w:lang w:bidi="ug-CN"/>
        </w:rPr>
        <w:t>事故及重大危险报告信息表（其他经营者）</w:t>
      </w:r>
    </w:p>
    <w:tbl>
      <w:tblPr>
        <w:tblStyle w:val="6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1"/>
        <w:gridCol w:w="1846"/>
        <w:gridCol w:w="1485"/>
        <w:gridCol w:w="31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  <w:t>经营者信息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生产者名称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经营者地址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统一社会信用代码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法定代表人</w:t>
            </w:r>
          </w:p>
        </w:tc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企业网址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tblCellSpacing w:w="0" w:type="dxa"/>
          <w:jc w:val="center"/>
        </w:trPr>
        <w:tc>
          <w:tcPr>
            <w:tcW w:w="186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负责人</w:t>
            </w:r>
          </w:p>
        </w:tc>
        <w:tc>
          <w:tcPr>
            <w:tcW w:w="184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电话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tblCellSpacing w:w="0" w:type="dxa"/>
          <w:jc w:val="center"/>
        </w:trPr>
        <w:tc>
          <w:tcPr>
            <w:tcW w:w="186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84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邮箱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186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联系人</w:t>
            </w:r>
          </w:p>
        </w:tc>
        <w:tc>
          <w:tcPr>
            <w:tcW w:w="184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电话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186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84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邮箱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  <w:t>产品信息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产品名称</w:t>
            </w:r>
          </w:p>
        </w:tc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品牌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型号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 </w:t>
            </w:r>
          </w:p>
        </w:tc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批次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生产数量</w:t>
            </w:r>
          </w:p>
        </w:tc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销售数量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产品外观特征照片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  <w:t>事故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发生时间</w:t>
            </w:r>
          </w:p>
        </w:tc>
        <w:tc>
          <w:tcPr>
            <w:tcW w:w="1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发生地点</w:t>
            </w:r>
          </w:p>
        </w:tc>
        <w:tc>
          <w:tcPr>
            <w:tcW w:w="31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发生经过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导致的后果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（</w:t>
            </w: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伤亡情况、造成的经济损失等）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投诉、索赔、故障案例信息及分析报告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（如消费者投诉、 事故信息、 伤害信息、法院判决信息、</w:t>
            </w: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分析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报告等， 以附件形式提供）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事故原因初步分析 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  <w:t xml:space="preserve">危险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危险描述 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（对应危险选项）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可能导致的后果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（可能导致的伤亡情况、 造成的经济损失等）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tblCellSpacing w:w="0" w:type="dxa"/>
          <w:jc w:val="center"/>
        </w:trPr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投诉、索赔、故障案例信息及分析报告</w:t>
            </w:r>
          </w:p>
        </w:tc>
        <w:tc>
          <w:tcPr>
            <w:tcW w:w="6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（如消费者投诉、 事故信息、 伤害信息、法院判决信息、</w:t>
            </w: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分析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报告等， 以附件形式提供）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申明： （仅为在系统填写页面的提示）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ind w:firstLine="400" w:firstLineChars="200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1.并非已经造成实际的重大伤害时才需要报告。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ind w:firstLine="400" w:firstLineChars="200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2.虽然</w:t>
            </w: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其他经营者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需要按规定提交本报告，但并不意味着产品一定存在重大危险。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ind w:firstLine="400" w:firstLineChars="200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3.</w:t>
            </w: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其他经营者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在调查期间如发现应该报告的信息，即可以提交，而不必等到调查和评估结束。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833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ind w:firstLine="400" w:firstLineChars="200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4.报告不仅有利于市场监管部门及时发现重大产品危险，还有助于发现产品安全隐患和标准存在的问题，通过采取消费提示和制修订标准等方式及时消除安全隐患。</w:t>
            </w:r>
          </w:p>
        </w:tc>
      </w:tr>
    </w:tbl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NUHNF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UWCNV+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571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１８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0JenvSAAAABAEAAA8AAAAA&#10;AAAAAQAgAAAAIgAAAGRycy9kb3ducmV2LnhtbFBLAQIUABQAAAAIAIdO4kDqnTyk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１８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12"/>
    <w:rsid w:val="00014A3B"/>
    <w:rsid w:val="00015251"/>
    <w:rsid w:val="000219A6"/>
    <w:rsid w:val="000839CF"/>
    <w:rsid w:val="00087400"/>
    <w:rsid w:val="00097D56"/>
    <w:rsid w:val="000C0BEB"/>
    <w:rsid w:val="000E0873"/>
    <w:rsid w:val="00117CAC"/>
    <w:rsid w:val="00125131"/>
    <w:rsid w:val="001257EB"/>
    <w:rsid w:val="00126622"/>
    <w:rsid w:val="00131BEF"/>
    <w:rsid w:val="00160FD1"/>
    <w:rsid w:val="00171177"/>
    <w:rsid w:val="00187170"/>
    <w:rsid w:val="001A2835"/>
    <w:rsid w:val="001A307D"/>
    <w:rsid w:val="001A4988"/>
    <w:rsid w:val="001D5B12"/>
    <w:rsid w:val="00274212"/>
    <w:rsid w:val="002C42E8"/>
    <w:rsid w:val="002E01A7"/>
    <w:rsid w:val="002E4AA7"/>
    <w:rsid w:val="002F7ED2"/>
    <w:rsid w:val="003107ED"/>
    <w:rsid w:val="00344374"/>
    <w:rsid w:val="00357FDE"/>
    <w:rsid w:val="00365178"/>
    <w:rsid w:val="003C5930"/>
    <w:rsid w:val="003C5A4E"/>
    <w:rsid w:val="003F0D34"/>
    <w:rsid w:val="003F30A1"/>
    <w:rsid w:val="003F4930"/>
    <w:rsid w:val="004020D0"/>
    <w:rsid w:val="00411D2A"/>
    <w:rsid w:val="004258E0"/>
    <w:rsid w:val="004312D1"/>
    <w:rsid w:val="00454F30"/>
    <w:rsid w:val="004755AA"/>
    <w:rsid w:val="00485004"/>
    <w:rsid w:val="00494F99"/>
    <w:rsid w:val="004A09C4"/>
    <w:rsid w:val="004A4B43"/>
    <w:rsid w:val="004B6BC1"/>
    <w:rsid w:val="004D23D8"/>
    <w:rsid w:val="004D5B3D"/>
    <w:rsid w:val="004E52B0"/>
    <w:rsid w:val="004F3490"/>
    <w:rsid w:val="005120D3"/>
    <w:rsid w:val="0051224A"/>
    <w:rsid w:val="00521846"/>
    <w:rsid w:val="00522B8F"/>
    <w:rsid w:val="00533420"/>
    <w:rsid w:val="00547673"/>
    <w:rsid w:val="00552D0D"/>
    <w:rsid w:val="00553AB6"/>
    <w:rsid w:val="005A0CC3"/>
    <w:rsid w:val="005A3D3F"/>
    <w:rsid w:val="005C0238"/>
    <w:rsid w:val="005C0939"/>
    <w:rsid w:val="005C1D0A"/>
    <w:rsid w:val="0063769D"/>
    <w:rsid w:val="006554CB"/>
    <w:rsid w:val="00666C97"/>
    <w:rsid w:val="006B1DBB"/>
    <w:rsid w:val="006B7DAB"/>
    <w:rsid w:val="006C334C"/>
    <w:rsid w:val="006F1CBE"/>
    <w:rsid w:val="006F2EFB"/>
    <w:rsid w:val="006F7C08"/>
    <w:rsid w:val="00704044"/>
    <w:rsid w:val="0071566C"/>
    <w:rsid w:val="00751614"/>
    <w:rsid w:val="007559E3"/>
    <w:rsid w:val="007606DB"/>
    <w:rsid w:val="00793F9F"/>
    <w:rsid w:val="00796EF2"/>
    <w:rsid w:val="007C5270"/>
    <w:rsid w:val="007D470C"/>
    <w:rsid w:val="007E575C"/>
    <w:rsid w:val="007E5969"/>
    <w:rsid w:val="007E79BE"/>
    <w:rsid w:val="0080219C"/>
    <w:rsid w:val="00825FC7"/>
    <w:rsid w:val="008676EA"/>
    <w:rsid w:val="008A0A0F"/>
    <w:rsid w:val="008B1F04"/>
    <w:rsid w:val="008C1EE1"/>
    <w:rsid w:val="008D07DF"/>
    <w:rsid w:val="008E03B0"/>
    <w:rsid w:val="00924965"/>
    <w:rsid w:val="009363B1"/>
    <w:rsid w:val="009415CF"/>
    <w:rsid w:val="0095479A"/>
    <w:rsid w:val="00990F1D"/>
    <w:rsid w:val="009C5277"/>
    <w:rsid w:val="009C74F2"/>
    <w:rsid w:val="009D2419"/>
    <w:rsid w:val="009D57CE"/>
    <w:rsid w:val="009E4BEF"/>
    <w:rsid w:val="009E4E59"/>
    <w:rsid w:val="00A11994"/>
    <w:rsid w:val="00A26A1F"/>
    <w:rsid w:val="00A31F86"/>
    <w:rsid w:val="00A44ACA"/>
    <w:rsid w:val="00A46B6C"/>
    <w:rsid w:val="00A47B07"/>
    <w:rsid w:val="00A55712"/>
    <w:rsid w:val="00A60AA9"/>
    <w:rsid w:val="00A61859"/>
    <w:rsid w:val="00A70E69"/>
    <w:rsid w:val="00A909F9"/>
    <w:rsid w:val="00A9471C"/>
    <w:rsid w:val="00AA61F6"/>
    <w:rsid w:val="00AB5AF5"/>
    <w:rsid w:val="00AB63BC"/>
    <w:rsid w:val="00AD4BC0"/>
    <w:rsid w:val="00B1252E"/>
    <w:rsid w:val="00B30428"/>
    <w:rsid w:val="00B43328"/>
    <w:rsid w:val="00B445FC"/>
    <w:rsid w:val="00B73621"/>
    <w:rsid w:val="00B96BFC"/>
    <w:rsid w:val="00BA7958"/>
    <w:rsid w:val="00BB4C75"/>
    <w:rsid w:val="00BB6245"/>
    <w:rsid w:val="00BC2790"/>
    <w:rsid w:val="00BE37A4"/>
    <w:rsid w:val="00C4115C"/>
    <w:rsid w:val="00C60D6D"/>
    <w:rsid w:val="00C71536"/>
    <w:rsid w:val="00C953B5"/>
    <w:rsid w:val="00CB6EB8"/>
    <w:rsid w:val="00CC7F5C"/>
    <w:rsid w:val="00CE21F3"/>
    <w:rsid w:val="00CE3D71"/>
    <w:rsid w:val="00CF30CA"/>
    <w:rsid w:val="00CF4332"/>
    <w:rsid w:val="00D07281"/>
    <w:rsid w:val="00D1146F"/>
    <w:rsid w:val="00D11ED4"/>
    <w:rsid w:val="00D25150"/>
    <w:rsid w:val="00D311E8"/>
    <w:rsid w:val="00D37569"/>
    <w:rsid w:val="00D41AA4"/>
    <w:rsid w:val="00D573EF"/>
    <w:rsid w:val="00D80C65"/>
    <w:rsid w:val="00D94AE5"/>
    <w:rsid w:val="00DA17FB"/>
    <w:rsid w:val="00DA6C74"/>
    <w:rsid w:val="00DD3445"/>
    <w:rsid w:val="00DE5940"/>
    <w:rsid w:val="00DE61B4"/>
    <w:rsid w:val="00E17C88"/>
    <w:rsid w:val="00E34A3F"/>
    <w:rsid w:val="00E564A0"/>
    <w:rsid w:val="00E5703B"/>
    <w:rsid w:val="00E6396E"/>
    <w:rsid w:val="00EB1ACB"/>
    <w:rsid w:val="00EB42AB"/>
    <w:rsid w:val="00EC108C"/>
    <w:rsid w:val="00EC70A1"/>
    <w:rsid w:val="00EE1ED2"/>
    <w:rsid w:val="00EF1CD1"/>
    <w:rsid w:val="00F27CA6"/>
    <w:rsid w:val="00F378C6"/>
    <w:rsid w:val="00F46F7A"/>
    <w:rsid w:val="00F53589"/>
    <w:rsid w:val="00F6769C"/>
    <w:rsid w:val="00F74C24"/>
    <w:rsid w:val="00F76A23"/>
    <w:rsid w:val="00F85BFA"/>
    <w:rsid w:val="00F9776D"/>
    <w:rsid w:val="00FA1CEF"/>
    <w:rsid w:val="00FB5E75"/>
    <w:rsid w:val="00FD1739"/>
    <w:rsid w:val="16D13B2C"/>
    <w:rsid w:val="406D3BEE"/>
    <w:rsid w:val="4E2E731D"/>
    <w:rsid w:val="50FF6995"/>
    <w:rsid w:val="55B37BF5"/>
    <w:rsid w:val="6BD45B43"/>
    <w:rsid w:val="6C0870BF"/>
    <w:rsid w:val="727E2AA2"/>
    <w:rsid w:val="7937765A"/>
    <w:rsid w:val="7F4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29</Pages>
  <Words>1554</Words>
  <Characters>8862</Characters>
  <Lines>73</Lines>
  <Paragraphs>20</Paragraphs>
  <TotalTime>0</TotalTime>
  <ScaleCrop>false</ScaleCrop>
  <LinksUpToDate>false</LinksUpToDate>
  <CharactersWithSpaces>10396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2020-11-11T10:05:00Z</dcterms:created>
  <dc:creator>周荣磊</dc:creator>
  <cp:lastModifiedBy>赵军</cp:lastModifiedBy>
  <dcterms:modified xsi:type="dcterms:W3CDTF">2021-03-31T09:42:48Z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