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54" w:rsidRPr="008073C3" w:rsidRDefault="001A5454" w:rsidP="001A5454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3</w:t>
      </w:r>
    </w:p>
    <w:p w:rsidR="001A5454" w:rsidRDefault="001A5454" w:rsidP="001A5454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饮料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1A5454" w:rsidRDefault="001A5454" w:rsidP="001A5454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1A5454" w:rsidRPr="000B5947" w:rsidRDefault="001A5454" w:rsidP="001A5454">
      <w:pPr>
        <w:wordWrap w:val="0"/>
        <w:adjustRightInd w:val="0"/>
        <w:snapToGrid w:val="0"/>
        <w:spacing w:line="360" w:lineRule="auto"/>
        <w:ind w:firstLineChars="150" w:firstLine="480"/>
        <w:jc w:val="left"/>
        <w:rPr>
          <w:rFonts w:eastAsia="仿宋_GB2312" w:hint="eastAsia"/>
          <w:szCs w:val="32"/>
        </w:rPr>
      </w:pPr>
      <w:r w:rsidRPr="000B5947">
        <w:rPr>
          <w:rFonts w:eastAsia="仿宋_GB2312" w:hint="eastAsia"/>
          <w:szCs w:val="32"/>
        </w:rPr>
        <w:t>本次抽检的饮料主要是饮用天然矿泉水、饮用纯净水、其他饮用水、果、蔬汁饮料、蛋白饮料、碳酸饮料（汽水）、茶饮料、固体饮料、其他饮料。检出不合格的检测项目为铜绿假单胞菌。</w:t>
      </w:r>
    </w:p>
    <w:tbl>
      <w:tblPr>
        <w:tblW w:w="13325" w:type="dxa"/>
        <w:jc w:val="center"/>
        <w:tblLayout w:type="fixed"/>
        <w:tblLook w:val="0000"/>
      </w:tblPr>
      <w:tblGrid>
        <w:gridCol w:w="567"/>
        <w:gridCol w:w="993"/>
        <w:gridCol w:w="992"/>
        <w:gridCol w:w="992"/>
        <w:gridCol w:w="992"/>
        <w:gridCol w:w="993"/>
        <w:gridCol w:w="992"/>
        <w:gridCol w:w="567"/>
        <w:gridCol w:w="1134"/>
        <w:gridCol w:w="850"/>
        <w:gridCol w:w="1701"/>
        <w:gridCol w:w="1134"/>
        <w:gridCol w:w="1418"/>
      </w:tblGrid>
      <w:tr w:rsidR="001A5454" w:rsidRPr="001B6480" w:rsidTr="00A70B0A">
        <w:trPr>
          <w:trHeight w:val="64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B5947">
              <w:rPr>
                <w:rFonts w:eastAsia="仿宋_GB2312" w:hint="eastAsia"/>
                <w:szCs w:val="32"/>
              </w:rPr>
              <w:t xml:space="preserve"> 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351C74" w:rsidRDefault="001A5454" w:rsidP="00A70B0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1A5454" w:rsidRPr="001B6480" w:rsidTr="00A70B0A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喀什市冰凌雪纯净水厂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喀什市二中院内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喀什市冰凌雪纯净水厂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喀什市文化路（二中院内）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冰凌雪饮用纯净水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47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喀什市冰凌雪纯净水厂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喀什市二中院内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喀什市冰凌雪纯净水厂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喀什市文化路（二中院内）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冰凌雪饮用纯净水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喀什市冰凌雪纯净水厂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喀什市二中院内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喀什市冰凌雪纯净水厂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喀什市文化路（二中院内）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冰凌雪饮用纯净水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纯净水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13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喀什市冰凌雪纯净水厂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喀什市二中院内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喀什市冰凌雪纯净水厂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喀什市文化路（二中院内）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冰凌雪饮用纯净水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41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13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喀什市冰凌雪纯净水厂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喀什市二中院内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喀什市冰凌雪纯净水厂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喀什市文化路（二中院内）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冰凌雪饮用纯净水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13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喀什市多来特巴格乡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新疆喀什地区喀什市多来特巴格乡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14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喀什市多来特巴格乡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新疆喀什地区喀什市多来特巴格乡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饮用纯净水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74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1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喀什市多来特巴格乡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新疆喀什地区喀什市多来特巴格乡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1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喀什市多来特巴格乡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喀什市阳光纯净水厂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新疆喀什地区喀什市多来特巴格乡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阳光饮用纯净水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1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疏勒县水之蓝纯净水厂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疏勒县齐鲁工业园沂蒙北路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疏勒县水之蓝饮用纯净水厂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新疆喀什地区疏勒</w:t>
            </w:r>
            <w:proofErr w:type="gramStart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县乌和路</w:t>
            </w:r>
            <w:proofErr w:type="gramEnd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（沂蒙路北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水之蓝饮用纯净水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疏勒县水之蓝纯净水厂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疏勒县齐鲁工业园沂蒙北路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疏勒县水之蓝饮用纯净水厂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新疆喀什地区疏勒</w:t>
            </w:r>
            <w:proofErr w:type="gramStart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县乌和路</w:t>
            </w:r>
            <w:proofErr w:type="gramEnd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（沂蒙路北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水之蓝饮用纯净水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79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108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14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疏勒县水之蓝纯净水厂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疏勒县齐鲁工业园沂蒙北路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疏勒县水之蓝饮用纯净水厂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新疆喀什地区疏勒</w:t>
            </w:r>
            <w:proofErr w:type="gramStart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县乌和路</w:t>
            </w:r>
            <w:proofErr w:type="gramEnd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（沂蒙路北</w:t>
            </w: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水之蓝饮用纯净水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18.9L/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1A5454" w:rsidRPr="001B6480" w:rsidTr="00A70B0A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塔城市千泉水业有限公司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新疆塔城地区塔城市二</w:t>
            </w:r>
            <w:proofErr w:type="gramStart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工镇喀</w:t>
            </w:r>
            <w:proofErr w:type="gramEnd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尔墩村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塔城市千泉水业有限公司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新疆塔城地区塔城市二</w:t>
            </w:r>
            <w:proofErr w:type="gramStart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工镇喀</w:t>
            </w:r>
            <w:proofErr w:type="gramEnd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尔墩村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碧纯泉饮用水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11L/</w:t>
            </w:r>
            <w:r w:rsidRPr="000C123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1232">
              <w:rPr>
                <w:rFonts w:ascii="宋体" w:eastAsia="宋体" w:hAnsi="宋体" w:cs="宋体" w:hint="eastAsia"/>
                <w:sz w:val="18"/>
                <w:szCs w:val="18"/>
              </w:rPr>
              <w:t>铜绿假单胞菌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49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53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 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n=5,c=0,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m=0</w:t>
            </w:r>
          </w:p>
          <w:p w:rsidR="001A5454" w:rsidRPr="000C1232" w:rsidRDefault="001A5454" w:rsidP="00A70B0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123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CFU/250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54" w:rsidRDefault="001A5454" w:rsidP="00A70B0A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</w:tbl>
    <w:p w:rsidR="00CF4789" w:rsidRPr="001A5454" w:rsidRDefault="00CF4789"/>
    <w:sectPr w:rsidR="00CF4789" w:rsidRPr="001A5454" w:rsidSect="001A54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69" w:rsidRDefault="00BE6169" w:rsidP="001A5454">
      <w:r>
        <w:separator/>
      </w:r>
    </w:p>
  </w:endnote>
  <w:endnote w:type="continuationSeparator" w:id="0">
    <w:p w:rsidR="00BE6169" w:rsidRDefault="00BE6169" w:rsidP="001A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69" w:rsidRDefault="00BE6169" w:rsidP="001A5454">
      <w:r>
        <w:separator/>
      </w:r>
    </w:p>
  </w:footnote>
  <w:footnote w:type="continuationSeparator" w:id="0">
    <w:p w:rsidR="00BE6169" w:rsidRDefault="00BE6169" w:rsidP="001A5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454"/>
    <w:rsid w:val="001A5454"/>
    <w:rsid w:val="00BE6169"/>
    <w:rsid w:val="00CF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5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4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2018-12-13T05:08:00Z</dcterms:created>
  <dcterms:modified xsi:type="dcterms:W3CDTF">2018-12-13T05:08:00Z</dcterms:modified>
</cp:coreProperties>
</file>