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31E" w:rsidRPr="008073C3" w:rsidRDefault="0066431E" w:rsidP="0066431E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  <w:r w:rsidRPr="008073C3">
        <w:rPr>
          <w:rFonts w:ascii="仿宋" w:eastAsia="仿宋" w:hAnsi="仿宋" w:hint="eastAsia"/>
          <w:b/>
          <w:kern w:val="0"/>
          <w:szCs w:val="32"/>
        </w:rPr>
        <w:t>附件</w:t>
      </w:r>
      <w:r>
        <w:rPr>
          <w:rFonts w:ascii="仿宋" w:eastAsia="仿宋" w:hAnsi="仿宋" w:hint="eastAsia"/>
          <w:b/>
          <w:kern w:val="0"/>
          <w:szCs w:val="32"/>
        </w:rPr>
        <w:t>3</w:t>
      </w:r>
    </w:p>
    <w:p w:rsidR="0066431E" w:rsidRDefault="0066431E" w:rsidP="0066431E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  <w:r>
        <w:rPr>
          <w:rFonts w:ascii="仿宋" w:eastAsia="仿宋" w:hAnsi="仿宋" w:hint="eastAsia"/>
          <w:b/>
          <w:spacing w:val="20"/>
          <w:sz w:val="44"/>
          <w:szCs w:val="44"/>
        </w:rPr>
        <w:t>酒类</w:t>
      </w:r>
      <w:r w:rsidRPr="00622B8D">
        <w:rPr>
          <w:rFonts w:ascii="仿宋" w:eastAsia="仿宋" w:hAnsi="仿宋" w:hint="eastAsia"/>
          <w:b/>
          <w:spacing w:val="20"/>
          <w:sz w:val="44"/>
          <w:szCs w:val="44"/>
        </w:rPr>
        <w:t>监督抽检不合格产品信息</w:t>
      </w:r>
    </w:p>
    <w:p w:rsidR="0066431E" w:rsidRDefault="0066431E" w:rsidP="0066431E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</w:p>
    <w:p w:rsidR="0066431E" w:rsidRDefault="0066431E" w:rsidP="0066431E">
      <w:pPr>
        <w:wordWrap w:val="0"/>
        <w:adjustRightInd w:val="0"/>
        <w:snapToGrid w:val="0"/>
        <w:spacing w:line="360" w:lineRule="auto"/>
        <w:ind w:firstLineChars="200" w:firstLine="640"/>
        <w:jc w:val="left"/>
        <w:rPr>
          <w:rFonts w:eastAsia="仿宋_GB2312" w:hint="eastAsia"/>
          <w:szCs w:val="32"/>
        </w:rPr>
      </w:pPr>
      <w:r w:rsidRPr="0091122F">
        <w:rPr>
          <w:rFonts w:eastAsia="仿宋_GB2312" w:hint="eastAsia"/>
          <w:szCs w:val="32"/>
        </w:rPr>
        <w:t>本次抽检的酒类主要是果酒、以蒸馏酒及食用酒精为酒基的配制酒、其他蒸馏酒。检出不合格的检测项目为酒精度</w:t>
      </w:r>
    </w:p>
    <w:tbl>
      <w:tblPr>
        <w:tblW w:w="13325" w:type="dxa"/>
        <w:tblInd w:w="108" w:type="dxa"/>
        <w:tblLayout w:type="fixed"/>
        <w:tblLook w:val="0000"/>
      </w:tblPr>
      <w:tblGrid>
        <w:gridCol w:w="567"/>
        <w:gridCol w:w="993"/>
        <w:gridCol w:w="992"/>
        <w:gridCol w:w="1134"/>
        <w:gridCol w:w="1134"/>
        <w:gridCol w:w="992"/>
        <w:gridCol w:w="851"/>
        <w:gridCol w:w="567"/>
        <w:gridCol w:w="1134"/>
        <w:gridCol w:w="992"/>
        <w:gridCol w:w="1134"/>
        <w:gridCol w:w="1276"/>
        <w:gridCol w:w="1559"/>
      </w:tblGrid>
      <w:tr w:rsidR="0066431E" w:rsidRPr="00351C74" w:rsidTr="009112AB">
        <w:trPr>
          <w:trHeight w:val="64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31E" w:rsidRPr="00351C74" w:rsidRDefault="0066431E" w:rsidP="009112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9031E">
              <w:rPr>
                <w:rFonts w:eastAsia="仿宋_GB2312" w:hint="eastAsia"/>
                <w:szCs w:val="32"/>
              </w:rPr>
              <w:t xml:space="preserve">    </w:t>
            </w:r>
            <w:r w:rsidRPr="005A30C0">
              <w:rPr>
                <w:rFonts w:ascii="仿宋" w:eastAsia="仿宋" w:hAnsi="仿宋"/>
              </w:rPr>
              <w:t xml:space="preserve">    </w:t>
            </w:r>
            <w:r w:rsidRPr="00314B52">
              <w:rPr>
                <w:rFonts w:ascii="仿宋" w:eastAsia="仿宋" w:hAnsi="仿宋" w:hint="eastAsia"/>
              </w:rPr>
              <w:t xml:space="preserve">    </w:t>
            </w: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31E" w:rsidRPr="00351C74" w:rsidRDefault="0066431E" w:rsidP="009112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31E" w:rsidRPr="00351C74" w:rsidRDefault="0066431E" w:rsidP="009112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31E" w:rsidRPr="00351C74" w:rsidRDefault="0066431E" w:rsidP="009112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31E" w:rsidRPr="00351C74" w:rsidRDefault="0066431E" w:rsidP="009112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被抽样单位地址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31E" w:rsidRPr="00351C74" w:rsidRDefault="0066431E" w:rsidP="009112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食品名称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31E" w:rsidRPr="00351C74" w:rsidRDefault="0066431E" w:rsidP="009112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规格型号║等级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31E" w:rsidRPr="00351C74" w:rsidRDefault="0066431E" w:rsidP="009112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商标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31E" w:rsidRPr="00351C74" w:rsidRDefault="0066431E" w:rsidP="009112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生产日期/批号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31E" w:rsidRPr="00351C74" w:rsidRDefault="0066431E" w:rsidP="009112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不合格</w:t>
            </w:r>
          </w:p>
          <w:p w:rsidR="0066431E" w:rsidRPr="00351C74" w:rsidRDefault="0066431E" w:rsidP="009112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31E" w:rsidRPr="00351C74" w:rsidRDefault="0066431E" w:rsidP="009112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检验结果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31E" w:rsidRPr="00351C74" w:rsidRDefault="0066431E" w:rsidP="009112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标准值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31E" w:rsidRPr="00351C74" w:rsidRDefault="0066431E" w:rsidP="009112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检验机构</w:t>
            </w:r>
          </w:p>
        </w:tc>
      </w:tr>
      <w:tr w:rsidR="0066431E" w:rsidTr="009112AB">
        <w:trPr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31E" w:rsidRPr="008E3C52" w:rsidRDefault="0066431E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31E" w:rsidRPr="008E3C52" w:rsidRDefault="0066431E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疏勒县达</w:t>
            </w:r>
            <w:proofErr w:type="gramStart"/>
            <w:r w:rsidRPr="008E3C5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佤孜</w:t>
            </w:r>
            <w:proofErr w:type="gramEnd"/>
            <w:r w:rsidRPr="008E3C5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食品有限责任公司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31E" w:rsidRPr="008E3C52" w:rsidRDefault="0066431E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新疆喀什地区疏勒县</w:t>
            </w:r>
            <w:proofErr w:type="gramStart"/>
            <w:r w:rsidRPr="008E3C5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巴合齐路</w:t>
            </w:r>
            <w:proofErr w:type="gramEnd"/>
            <w:r w:rsidRPr="008E3C5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</w:t>
            </w:r>
            <w:r w:rsidRPr="008E3C5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31E" w:rsidRPr="008E3C52" w:rsidRDefault="0066431E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疏勒县达</w:t>
            </w:r>
            <w:proofErr w:type="gramStart"/>
            <w:r w:rsidRPr="008E3C5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佤孜</w:t>
            </w:r>
            <w:proofErr w:type="gramEnd"/>
            <w:r w:rsidRPr="008E3C5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食品有限责任公司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31E" w:rsidRPr="008E3C52" w:rsidRDefault="0066431E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新疆喀什地区疏勒县</w:t>
            </w:r>
            <w:proofErr w:type="gramStart"/>
            <w:r w:rsidRPr="008E3C5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巴合齐路</w:t>
            </w:r>
            <w:proofErr w:type="gramEnd"/>
            <w:r w:rsidRPr="008E3C5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</w:t>
            </w:r>
            <w:r w:rsidRPr="008E3C5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31E" w:rsidRPr="008E3C52" w:rsidRDefault="0066431E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沙漠</w:t>
            </w:r>
            <w:proofErr w:type="gramStart"/>
            <w:r w:rsidRPr="008E3C5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苁蓉酒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31E" w:rsidRPr="008E3C52" w:rsidRDefault="0066431E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8E3C5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8E3C5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31E" w:rsidRPr="008E3C52" w:rsidRDefault="0066431E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达</w:t>
            </w:r>
            <w:proofErr w:type="gramStart"/>
            <w:r w:rsidRPr="008E3C5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佤孜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31E" w:rsidRPr="008E3C52" w:rsidRDefault="0066431E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2017-03-06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31E" w:rsidRPr="008E3C52" w:rsidRDefault="0066431E" w:rsidP="009112AB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sz w:val="18"/>
                <w:szCs w:val="18"/>
              </w:rPr>
              <w:t>酒精度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31E" w:rsidRPr="008E3C52" w:rsidRDefault="0066431E" w:rsidP="009112AB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E3C52">
              <w:rPr>
                <w:rFonts w:ascii="宋体" w:eastAsia="宋体" w:hAnsi="宋体"/>
                <w:sz w:val="18"/>
                <w:szCs w:val="18"/>
              </w:rPr>
              <w:t>32.5</w:t>
            </w:r>
            <w:r w:rsidRPr="008E3C52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8E3C52">
              <w:rPr>
                <w:rFonts w:ascii="宋体" w:eastAsia="宋体" w:hAnsi="宋体"/>
                <w:sz w:val="18"/>
                <w:szCs w:val="18"/>
              </w:rPr>
              <w:t>%</w:t>
            </w:r>
            <w:proofErr w:type="spellStart"/>
            <w:r w:rsidRPr="008E3C52">
              <w:rPr>
                <w:rFonts w:ascii="宋体" w:eastAsia="宋体" w:hAnsi="宋体"/>
                <w:sz w:val="18"/>
                <w:szCs w:val="18"/>
              </w:rPr>
              <w:t>vol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31E" w:rsidRPr="008E3C52" w:rsidRDefault="0066431E" w:rsidP="009112AB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E3C52">
              <w:rPr>
                <w:rFonts w:ascii="宋体" w:eastAsia="宋体" w:hAnsi="宋体"/>
                <w:sz w:val="18"/>
                <w:szCs w:val="18"/>
              </w:rPr>
              <w:t>49.0%</w:t>
            </w:r>
            <w:r w:rsidRPr="008E3C52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proofErr w:type="spellStart"/>
            <w:r w:rsidRPr="008E3C52">
              <w:rPr>
                <w:rFonts w:ascii="宋体" w:eastAsia="宋体" w:hAnsi="宋体"/>
                <w:sz w:val="18"/>
                <w:szCs w:val="18"/>
              </w:rPr>
              <w:t>vol</w:t>
            </w:r>
            <w:proofErr w:type="spellEnd"/>
            <w:r w:rsidRPr="008E3C52">
              <w:rPr>
                <w:rFonts w:ascii="宋体" w:eastAsia="宋体" w:hAnsi="宋体"/>
                <w:sz w:val="18"/>
                <w:szCs w:val="18"/>
              </w:rPr>
              <w:t>-</w:t>
            </w:r>
          </w:p>
          <w:p w:rsidR="0066431E" w:rsidRPr="008E3C52" w:rsidRDefault="0066431E" w:rsidP="009112AB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E3C52">
              <w:rPr>
                <w:rFonts w:ascii="宋体" w:eastAsia="宋体" w:hAnsi="宋体"/>
                <w:sz w:val="18"/>
                <w:szCs w:val="18"/>
              </w:rPr>
              <w:t>51.0%</w:t>
            </w:r>
            <w:r w:rsidRPr="008E3C52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proofErr w:type="spellStart"/>
            <w:r w:rsidRPr="008E3C52">
              <w:rPr>
                <w:rFonts w:ascii="宋体" w:eastAsia="宋体" w:hAnsi="宋体"/>
                <w:sz w:val="18"/>
                <w:szCs w:val="18"/>
              </w:rPr>
              <w:t>vol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31E" w:rsidRDefault="0066431E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641B9">
              <w:rPr>
                <w:rFonts w:ascii="宋体" w:eastAsia="宋体" w:hAnsi="宋体" w:cs="宋体" w:hint="eastAsia"/>
                <w:sz w:val="18"/>
                <w:szCs w:val="18"/>
              </w:rPr>
              <w:t>新疆维吾尔自治区食品药品检验所</w:t>
            </w:r>
          </w:p>
        </w:tc>
      </w:tr>
    </w:tbl>
    <w:p w:rsidR="0066431E" w:rsidRDefault="0066431E" w:rsidP="0066431E">
      <w:pPr>
        <w:wordWrap w:val="0"/>
        <w:adjustRightInd w:val="0"/>
        <w:snapToGrid w:val="0"/>
        <w:spacing w:line="360" w:lineRule="auto"/>
        <w:jc w:val="left"/>
        <w:rPr>
          <w:rFonts w:eastAsia="仿宋_GB2312" w:hint="eastAsia"/>
          <w:szCs w:val="32"/>
        </w:rPr>
      </w:pPr>
    </w:p>
    <w:p w:rsidR="0066431E" w:rsidRDefault="0066431E" w:rsidP="0066431E">
      <w:pPr>
        <w:wordWrap w:val="0"/>
        <w:adjustRightInd w:val="0"/>
        <w:snapToGrid w:val="0"/>
        <w:spacing w:line="360" w:lineRule="auto"/>
        <w:jc w:val="left"/>
        <w:rPr>
          <w:rFonts w:eastAsia="仿宋_GB2312" w:hint="eastAsia"/>
          <w:szCs w:val="32"/>
        </w:rPr>
      </w:pPr>
    </w:p>
    <w:p w:rsidR="004D14B4" w:rsidRPr="0066431E" w:rsidRDefault="004D14B4"/>
    <w:sectPr w:rsidR="004D14B4" w:rsidRPr="0066431E" w:rsidSect="006643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2E0" w:rsidRDefault="005472E0" w:rsidP="0066431E">
      <w:r>
        <w:separator/>
      </w:r>
    </w:p>
  </w:endnote>
  <w:endnote w:type="continuationSeparator" w:id="0">
    <w:p w:rsidR="005472E0" w:rsidRDefault="005472E0" w:rsidP="00664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2E0" w:rsidRDefault="005472E0" w:rsidP="0066431E">
      <w:r>
        <w:separator/>
      </w:r>
    </w:p>
  </w:footnote>
  <w:footnote w:type="continuationSeparator" w:id="0">
    <w:p w:rsidR="005472E0" w:rsidRDefault="005472E0" w:rsidP="006643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431E"/>
    <w:rsid w:val="004D14B4"/>
    <w:rsid w:val="005472E0"/>
    <w:rsid w:val="00664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31E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4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43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43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43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2018-12-21T08:12:00Z</dcterms:created>
  <dcterms:modified xsi:type="dcterms:W3CDTF">2018-12-21T08:12:00Z</dcterms:modified>
</cp:coreProperties>
</file>