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D5" w:rsidRPr="008073C3" w:rsidRDefault="002A31D5" w:rsidP="002A31D5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</w:t>
      </w:r>
    </w:p>
    <w:p w:rsidR="002A31D5" w:rsidRDefault="002A31D5" w:rsidP="002A31D5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食用油、油脂及其制品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2A31D5" w:rsidRDefault="002A31D5" w:rsidP="002A31D5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2A31D5" w:rsidRDefault="002A31D5" w:rsidP="002A31D5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173745">
        <w:rPr>
          <w:rFonts w:eastAsia="仿宋_GB2312" w:hint="eastAsia"/>
          <w:szCs w:val="32"/>
        </w:rPr>
        <w:t>本次抽检的食用油油脂及其制品包括花生油</w:t>
      </w:r>
      <w:r>
        <w:rPr>
          <w:rFonts w:eastAsia="仿宋_GB2312" w:hint="eastAsia"/>
          <w:szCs w:val="32"/>
        </w:rPr>
        <w:t>，</w:t>
      </w:r>
      <w:r w:rsidRPr="00173745">
        <w:rPr>
          <w:rFonts w:eastAsia="仿宋_GB2312" w:hint="eastAsia"/>
          <w:szCs w:val="32"/>
        </w:rPr>
        <w:t>玉米油</w:t>
      </w:r>
      <w:r>
        <w:rPr>
          <w:rFonts w:eastAsia="仿宋_GB2312" w:hint="eastAsia"/>
          <w:szCs w:val="32"/>
        </w:rPr>
        <w:t>，</w:t>
      </w:r>
      <w:r w:rsidRPr="00173745">
        <w:rPr>
          <w:rFonts w:eastAsia="仿宋_GB2312" w:hint="eastAsia"/>
          <w:szCs w:val="32"/>
        </w:rPr>
        <w:t>芝麻油</w:t>
      </w:r>
      <w:r>
        <w:rPr>
          <w:rFonts w:eastAsia="仿宋_GB2312" w:hint="eastAsia"/>
          <w:szCs w:val="32"/>
        </w:rPr>
        <w:t>，</w:t>
      </w:r>
      <w:r w:rsidRPr="00173745">
        <w:rPr>
          <w:rFonts w:eastAsia="仿宋_GB2312" w:hint="eastAsia"/>
          <w:szCs w:val="32"/>
        </w:rPr>
        <w:t>橄榄油</w:t>
      </w:r>
      <w:r>
        <w:rPr>
          <w:rFonts w:eastAsia="仿宋_GB2312" w:hint="eastAsia"/>
          <w:szCs w:val="32"/>
        </w:rPr>
        <w:t>、</w:t>
      </w:r>
      <w:r w:rsidRPr="00173745">
        <w:rPr>
          <w:rFonts w:eastAsia="仿宋_GB2312" w:hint="eastAsia"/>
          <w:szCs w:val="32"/>
        </w:rPr>
        <w:t>油橄榄果渣油</w:t>
      </w:r>
      <w:r>
        <w:rPr>
          <w:rFonts w:eastAsia="仿宋_GB2312" w:hint="eastAsia"/>
          <w:szCs w:val="32"/>
        </w:rPr>
        <w:t>，</w:t>
      </w:r>
      <w:r w:rsidRPr="00173745">
        <w:rPr>
          <w:rFonts w:eastAsia="仿宋_GB2312" w:hint="eastAsia"/>
          <w:szCs w:val="32"/>
        </w:rPr>
        <w:t>其他食用植物油（半精炼、全精炼）。检出不合格的检测项目为溶剂残留量</w:t>
      </w:r>
      <w:r>
        <w:rPr>
          <w:rFonts w:eastAsia="仿宋_GB2312" w:hint="eastAsia"/>
          <w:szCs w:val="32"/>
        </w:rPr>
        <w:t>。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992"/>
        <w:gridCol w:w="1134"/>
        <w:gridCol w:w="1134"/>
        <w:gridCol w:w="992"/>
        <w:gridCol w:w="851"/>
        <w:gridCol w:w="567"/>
        <w:gridCol w:w="1134"/>
        <w:gridCol w:w="1417"/>
        <w:gridCol w:w="992"/>
        <w:gridCol w:w="993"/>
        <w:gridCol w:w="1559"/>
      </w:tblGrid>
      <w:tr w:rsidR="002A31D5" w:rsidRPr="00351C74" w:rsidTr="009112AB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351C74" w:rsidRDefault="002A31D5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2A31D5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新疆前海惠农生物科技股份有限公司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新疆喀什地区麦盖提县城西工业园区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棉籽油（一号罐）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0.5kg/</w:t>
            </w: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溶剂残留量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888</w:t>
            </w:r>
          </w:p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8E3C52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新疆维吾尔自治区食品药品检验所</w:t>
            </w:r>
          </w:p>
        </w:tc>
      </w:tr>
      <w:tr w:rsidR="002A31D5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新疆前海惠农生物科技股份有限公司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新疆喀什地区麦盖提县城西工业园区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棉籽油（二号罐）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0.5kg/</w:t>
            </w: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溶剂残留量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890</w:t>
            </w:r>
          </w:p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</w:t>
            </w:r>
          </w:p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新疆维吾尔自治区食品药品检验所</w:t>
            </w:r>
          </w:p>
        </w:tc>
      </w:tr>
      <w:tr w:rsidR="002A31D5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新疆前海惠农生物科技股份有限公司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新疆喀什地区麦盖提县城西工业园区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棉籽油（三号罐）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0.5kg/</w:t>
            </w: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溶剂残留量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354</w:t>
            </w:r>
          </w:p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</w:t>
            </w:r>
          </w:p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新疆维吾尔自治区食品药品检验所</w:t>
            </w:r>
          </w:p>
        </w:tc>
      </w:tr>
      <w:tr w:rsidR="002A31D5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库车县金隆油脂有限责任公司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新疆阿克苏地区库车县天山路南侧塔格其路西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棉籽油（一号罐）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0.5kg/</w:t>
            </w: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溶剂残留量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98</w:t>
            </w:r>
          </w:p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</w:t>
            </w:r>
          </w:p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新疆维吾尔自治区食品药品检验所</w:t>
            </w:r>
          </w:p>
        </w:tc>
      </w:tr>
      <w:tr w:rsidR="002A31D5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巴州方顺油脂有限公司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新疆国家级库尔勒经济技术开发区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乐悟路</w:t>
            </w: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339</w:t>
            </w: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巴州方顺油脂有限公司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乐悟路东侧</w:t>
            </w:r>
            <w:proofErr w:type="gramEnd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羚翔路</w:t>
            </w:r>
            <w:proofErr w:type="gramEnd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浓香</w:t>
            </w: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菜籽油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5L/</w:t>
            </w: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域顺胡杨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溶剂残留量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8E3C52" w:rsidRDefault="002A31D5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3C52">
              <w:rPr>
                <w:rFonts w:ascii="宋体" w:eastAsia="宋体" w:hAnsi="宋体" w:cs="宋体" w:hint="eastAsia"/>
                <w:sz w:val="18"/>
                <w:szCs w:val="18"/>
              </w:rPr>
              <w:t>新疆维吾尔自治区食品药品检验所</w:t>
            </w:r>
          </w:p>
        </w:tc>
      </w:tr>
    </w:tbl>
    <w:p w:rsidR="002A31D5" w:rsidRDefault="002A31D5" w:rsidP="002A31D5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2A31D5" w:rsidRDefault="002A31D5" w:rsidP="002A31D5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4D14B4" w:rsidRPr="002A31D5" w:rsidRDefault="004D14B4"/>
    <w:sectPr w:rsidR="004D14B4" w:rsidRPr="002A31D5" w:rsidSect="002A31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9F" w:rsidRDefault="0036339F" w:rsidP="002A31D5">
      <w:r>
        <w:separator/>
      </w:r>
    </w:p>
  </w:endnote>
  <w:endnote w:type="continuationSeparator" w:id="0">
    <w:p w:rsidR="0036339F" w:rsidRDefault="0036339F" w:rsidP="002A3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9F" w:rsidRDefault="0036339F" w:rsidP="002A31D5">
      <w:r>
        <w:separator/>
      </w:r>
    </w:p>
  </w:footnote>
  <w:footnote w:type="continuationSeparator" w:id="0">
    <w:p w:rsidR="0036339F" w:rsidRDefault="0036339F" w:rsidP="002A3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1D5"/>
    <w:rsid w:val="002A31D5"/>
    <w:rsid w:val="0036339F"/>
    <w:rsid w:val="004D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D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1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1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1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2018-12-21T08:10:00Z</dcterms:created>
  <dcterms:modified xsi:type="dcterms:W3CDTF">2018-12-21T08:11:00Z</dcterms:modified>
</cp:coreProperties>
</file>