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54" w:rsidRPr="00AB06B7" w:rsidRDefault="00762754" w:rsidP="00762754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3</w:t>
      </w:r>
    </w:p>
    <w:p w:rsidR="00762754" w:rsidRDefault="00762754" w:rsidP="00762754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肉制品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监督抽检不合格产品信息</w:t>
      </w:r>
    </w:p>
    <w:p w:rsidR="00762754" w:rsidRDefault="00762754" w:rsidP="00762754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762754" w:rsidRPr="00AB06B7" w:rsidRDefault="00762754" w:rsidP="00762754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eastAsia="仿宋_GB2312" w:hint="eastAsia"/>
          <w:szCs w:val="32"/>
        </w:rPr>
      </w:pPr>
      <w:r w:rsidRPr="00AB06B7">
        <w:rPr>
          <w:rFonts w:eastAsia="仿宋_GB2312" w:hint="eastAsia"/>
          <w:szCs w:val="32"/>
        </w:rPr>
        <w:t>本次抽检的肉制品主要是调理肉制品（非速冻）、腌腊肉制品、酱卤肉制品、</w:t>
      </w:r>
      <w:proofErr w:type="gramStart"/>
      <w:r w:rsidRPr="00AB06B7">
        <w:rPr>
          <w:rFonts w:eastAsia="仿宋_GB2312" w:hint="eastAsia"/>
          <w:szCs w:val="32"/>
        </w:rPr>
        <w:t>熟肉干</w:t>
      </w:r>
      <w:proofErr w:type="gramEnd"/>
      <w:r w:rsidRPr="00AB06B7">
        <w:rPr>
          <w:rFonts w:eastAsia="仿宋_GB2312" w:hint="eastAsia"/>
          <w:szCs w:val="32"/>
        </w:rPr>
        <w:t>制品、熏烧烤肉制品、熏煮香肠火腿制品。检出不合格的检测项目为山梨</w:t>
      </w:r>
      <w:proofErr w:type="gramStart"/>
      <w:r w:rsidRPr="00AB06B7">
        <w:rPr>
          <w:rFonts w:eastAsia="仿宋_GB2312" w:hint="eastAsia"/>
          <w:szCs w:val="32"/>
        </w:rPr>
        <w:t>酸及其</w:t>
      </w:r>
      <w:proofErr w:type="gramEnd"/>
      <w:r w:rsidRPr="00AB06B7">
        <w:rPr>
          <w:rFonts w:eastAsia="仿宋_GB2312" w:hint="eastAsia"/>
          <w:szCs w:val="32"/>
        </w:rPr>
        <w:t>钾盐（以山梨酸计）。</w:t>
      </w:r>
    </w:p>
    <w:tbl>
      <w:tblPr>
        <w:tblW w:w="13325" w:type="dxa"/>
        <w:tblInd w:w="108" w:type="dxa"/>
        <w:tblLayout w:type="fixed"/>
        <w:tblLook w:val="0000"/>
      </w:tblPr>
      <w:tblGrid>
        <w:gridCol w:w="567"/>
        <w:gridCol w:w="993"/>
        <w:gridCol w:w="992"/>
        <w:gridCol w:w="1134"/>
        <w:gridCol w:w="1134"/>
        <w:gridCol w:w="709"/>
        <w:gridCol w:w="1134"/>
        <w:gridCol w:w="567"/>
        <w:gridCol w:w="1134"/>
        <w:gridCol w:w="1417"/>
        <w:gridCol w:w="992"/>
        <w:gridCol w:w="993"/>
        <w:gridCol w:w="1559"/>
      </w:tblGrid>
      <w:tr w:rsidR="00762754" w:rsidRPr="001B6480" w:rsidTr="00221B4B">
        <w:trPr>
          <w:trHeight w:val="64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351C74" w:rsidRDefault="00762754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B06B7">
              <w:rPr>
                <w:rFonts w:eastAsia="仿宋_GB2312" w:hint="eastAsia"/>
                <w:szCs w:val="32"/>
              </w:rPr>
              <w:t xml:space="preserve">    </w:t>
            </w:r>
            <w:r w:rsidRPr="0089031E">
              <w:rPr>
                <w:rFonts w:eastAsia="仿宋_GB2312" w:hint="eastAsia"/>
                <w:szCs w:val="32"/>
              </w:rPr>
              <w:t xml:space="preserve">    </w:t>
            </w:r>
            <w:r w:rsidRPr="005A30C0">
              <w:rPr>
                <w:rFonts w:ascii="仿宋" w:eastAsia="仿宋" w:hAnsi="仿宋"/>
              </w:rPr>
              <w:t xml:space="preserve">    </w:t>
            </w:r>
            <w:r w:rsidRPr="00314B52">
              <w:rPr>
                <w:rFonts w:ascii="仿宋" w:eastAsia="仿宋" w:hAnsi="仿宋" w:hint="eastAsia"/>
              </w:rPr>
              <w:t xml:space="preserve">    </w:t>
            </w: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351C74" w:rsidRDefault="00762754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351C74" w:rsidRDefault="00762754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351C74" w:rsidRDefault="00762754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351C74" w:rsidRDefault="00762754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351C74" w:rsidRDefault="00762754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351C74" w:rsidRDefault="00762754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规格型号║等级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351C74" w:rsidRDefault="00762754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351C74" w:rsidRDefault="00762754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351C74" w:rsidRDefault="00762754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  <w:p w:rsidR="00762754" w:rsidRPr="00351C74" w:rsidRDefault="00762754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351C74" w:rsidRDefault="00762754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351C74" w:rsidRDefault="00762754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351C74" w:rsidRDefault="00762754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检验机构</w:t>
            </w:r>
          </w:p>
        </w:tc>
      </w:tr>
      <w:tr w:rsidR="00762754" w:rsidRPr="001B6480" w:rsidTr="00221B4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新疆南山乐森食品有限公司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乌鲁木齐县板房沟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镇合胜村</w:t>
            </w:r>
            <w:proofErr w:type="gramEnd"/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3-09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乌鲁木齐经济技术开发区海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仁食品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新疆乌鲁木齐经济技术开发区黄山街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269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号海鸿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物流港</w:t>
            </w:r>
            <w:proofErr w:type="gramEnd"/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B1-155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茶香蒸鸭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计量称重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sz w:val="18"/>
                <w:szCs w:val="18"/>
              </w:rPr>
              <w:t>山梨</w:t>
            </w:r>
            <w:proofErr w:type="gramStart"/>
            <w:r w:rsidRPr="00AC1282">
              <w:rPr>
                <w:rFonts w:ascii="宋体" w:eastAsia="宋体" w:hAnsi="宋体" w:cs="宋体" w:hint="eastAsia"/>
                <w:sz w:val="18"/>
                <w:szCs w:val="18"/>
              </w:rPr>
              <w:t>酸及其</w:t>
            </w:r>
            <w:proofErr w:type="gramEnd"/>
            <w:r w:rsidRPr="00AC1282">
              <w:rPr>
                <w:rFonts w:ascii="宋体" w:eastAsia="宋体" w:hAnsi="宋体" w:cs="宋体" w:hint="eastAsia"/>
                <w:sz w:val="18"/>
                <w:szCs w:val="18"/>
              </w:rPr>
              <w:t>钾盐（以山梨酸计）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0.191</w:t>
            </w:r>
          </w:p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不得检出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754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762754" w:rsidRPr="001B6480" w:rsidTr="00221B4B">
        <w:trPr>
          <w:trHeight w:val="1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新疆南山乐森食品有限公司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乌鲁木齐县板房沟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镇合胜村</w:t>
            </w:r>
            <w:proofErr w:type="gramEnd"/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3-09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乌鲁木齐经济技术开发区海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仁食品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新疆乌鲁木齐经济技术开发区黄山街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269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号海鸿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物流港</w:t>
            </w:r>
            <w:proofErr w:type="gramEnd"/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B1-155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称重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sz w:val="18"/>
                <w:szCs w:val="18"/>
              </w:rPr>
              <w:t>山梨</w:t>
            </w:r>
            <w:proofErr w:type="gramStart"/>
            <w:r w:rsidRPr="00AC1282">
              <w:rPr>
                <w:rFonts w:ascii="宋体" w:eastAsia="宋体" w:hAnsi="宋体" w:cs="宋体" w:hint="eastAsia"/>
                <w:sz w:val="18"/>
                <w:szCs w:val="18"/>
              </w:rPr>
              <w:t>酸及其</w:t>
            </w:r>
            <w:proofErr w:type="gramEnd"/>
            <w:r w:rsidRPr="00AC1282">
              <w:rPr>
                <w:rFonts w:ascii="宋体" w:eastAsia="宋体" w:hAnsi="宋体" w:cs="宋体" w:hint="eastAsia"/>
                <w:sz w:val="18"/>
                <w:szCs w:val="18"/>
              </w:rPr>
              <w:t>钾盐（以山梨酸计）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0.118</w:t>
            </w:r>
          </w:p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0.075</w:t>
            </w:r>
          </w:p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754" w:rsidRPr="00367C8E" w:rsidRDefault="00762754" w:rsidP="00221B4B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762754" w:rsidRPr="001B6480" w:rsidTr="00221B4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新疆南山乐森食品有限公司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乌鲁木齐县板房沟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镇合胜村</w:t>
            </w:r>
            <w:proofErr w:type="gramEnd"/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3-09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乌鲁木齐经济技术开发区海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仁食品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新疆乌鲁木齐经济技术开发区黄山街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269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号海鸿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物流港</w:t>
            </w:r>
            <w:proofErr w:type="gramEnd"/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B1-155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南山熏鸡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sz w:val="18"/>
                <w:szCs w:val="18"/>
              </w:rPr>
              <w:t>山梨</w:t>
            </w:r>
            <w:proofErr w:type="gramStart"/>
            <w:r w:rsidRPr="00AC1282">
              <w:rPr>
                <w:rFonts w:ascii="宋体" w:eastAsia="宋体" w:hAnsi="宋体" w:cs="宋体" w:hint="eastAsia"/>
                <w:sz w:val="18"/>
                <w:szCs w:val="18"/>
              </w:rPr>
              <w:t>酸及其</w:t>
            </w:r>
            <w:proofErr w:type="gramEnd"/>
            <w:r w:rsidRPr="00AC1282">
              <w:rPr>
                <w:rFonts w:ascii="宋体" w:eastAsia="宋体" w:hAnsi="宋体" w:cs="宋体" w:hint="eastAsia"/>
                <w:sz w:val="18"/>
                <w:szCs w:val="18"/>
              </w:rPr>
              <w:t>钾盐（以山梨酸计）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0.210</w:t>
            </w:r>
          </w:p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≤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0.075</w:t>
            </w:r>
          </w:p>
          <w:p w:rsidR="00762754" w:rsidRPr="00AC1282" w:rsidRDefault="00762754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754" w:rsidRDefault="00762754" w:rsidP="00221B4B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</w:tbl>
    <w:p w:rsidR="00762754" w:rsidRDefault="00762754" w:rsidP="00762754">
      <w:pPr>
        <w:adjustRightInd w:val="0"/>
        <w:snapToGrid w:val="0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762754" w:rsidRDefault="00762754" w:rsidP="00762754">
      <w:pPr>
        <w:adjustRightInd w:val="0"/>
        <w:snapToGrid w:val="0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181B53" w:rsidRPr="00762754" w:rsidRDefault="00181B53"/>
    <w:sectPr w:rsidR="00181B53" w:rsidRPr="00762754" w:rsidSect="007627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7F0" w:rsidRDefault="000267F0" w:rsidP="00762754">
      <w:r>
        <w:separator/>
      </w:r>
    </w:p>
  </w:endnote>
  <w:endnote w:type="continuationSeparator" w:id="0">
    <w:p w:rsidR="000267F0" w:rsidRDefault="000267F0" w:rsidP="00762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7F0" w:rsidRDefault="000267F0" w:rsidP="00762754">
      <w:r>
        <w:separator/>
      </w:r>
    </w:p>
  </w:footnote>
  <w:footnote w:type="continuationSeparator" w:id="0">
    <w:p w:rsidR="000267F0" w:rsidRDefault="000267F0" w:rsidP="00762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754"/>
    <w:rsid w:val="000267F0"/>
    <w:rsid w:val="00181B53"/>
    <w:rsid w:val="0076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54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7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7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7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2018-12-21T08:41:00Z</dcterms:created>
  <dcterms:modified xsi:type="dcterms:W3CDTF">2018-12-21T08:41:00Z</dcterms:modified>
</cp:coreProperties>
</file>