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黑体" w:cs="Times New Roman"/>
          <w:b/>
          <w:color w:val="000000"/>
          <w:sz w:val="32"/>
          <w:szCs w:val="32"/>
          <w:lang w:eastAsia="zh-CN"/>
        </w:rPr>
      </w:pPr>
    </w:p>
    <w:p>
      <w:pPr>
        <w:tabs>
          <w:tab w:val="left" w:pos="6930"/>
        </w:tabs>
        <w:adjustRightInd w:val="0"/>
        <w:spacing w:line="480" w:lineRule="exact"/>
        <w:jc w:val="center"/>
        <w:rPr>
          <w:rFonts w:hint="default" w:ascii="Times New Roman" w:hAnsi="Times New Roman" w:eastAsia="黑体" w:cs="Times New Roman"/>
          <w:b/>
          <w:color w:val="000000"/>
          <w:sz w:val="32"/>
          <w:szCs w:val="32"/>
          <w:lang w:eastAsia="zh-CN"/>
        </w:rPr>
      </w:pPr>
      <w:r>
        <w:rPr>
          <w:rFonts w:hint="default" w:ascii="Times New Roman" w:hAnsi="Times New Roman" w:eastAsia="黑体" w:cs="Times New Roman"/>
          <w:b/>
          <w:color w:val="000000"/>
          <w:sz w:val="32"/>
          <w:szCs w:val="32"/>
          <w:lang w:eastAsia="zh-CN"/>
        </w:rPr>
        <w:t>2026</w:t>
      </w:r>
      <w:r>
        <w:rPr>
          <w:rFonts w:hint="default" w:ascii="Times New Roman" w:hAnsi="Times New Roman" w:eastAsia="黑体" w:cs="Times New Roman"/>
          <w:b/>
          <w:color w:val="000000"/>
          <w:sz w:val="32"/>
          <w:szCs w:val="32"/>
        </w:rPr>
        <w:t>年新疆维吾尔自治区</w:t>
      </w:r>
      <w:r>
        <w:rPr>
          <w:rFonts w:hint="default" w:ascii="Times New Roman" w:hAnsi="Times New Roman" w:eastAsia="黑体" w:cs="Times New Roman"/>
          <w:b/>
          <w:color w:val="000000"/>
          <w:sz w:val="32"/>
          <w:szCs w:val="32"/>
          <w:lang w:eastAsia="zh-CN"/>
        </w:rPr>
        <w:t>棉本色纱线</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2"/>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p>
    <w:p>
      <w:pPr>
        <w:pStyle w:val="32"/>
        <w:snapToGrid w:val="0"/>
        <w:spacing w:line="360" w:lineRule="auto"/>
        <w:ind w:firstLine="420"/>
        <w:rPr>
          <w:rFonts w:hint="default" w:ascii="Times New Roman" w:hAnsi="Times New Roman" w:cs="Times New Roman"/>
          <w:b/>
          <w:color w:val="auto"/>
        </w:rPr>
      </w:pPr>
      <w:r>
        <w:rPr>
          <w:rFonts w:hint="default" w:ascii="Times New Roman" w:hAnsi="Times New Roman" w:cs="Times New Roman"/>
          <w:color w:val="auto"/>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w:t>
      </w:r>
      <w:bookmarkStart w:id="0" w:name="_GoBack"/>
      <w:bookmarkEnd w:id="0"/>
      <w:r>
        <w:rPr>
          <w:rFonts w:hint="default" w:ascii="Times New Roman" w:hAnsi="Times New Roman" w:cs="Times New Roman"/>
          <w:color w:val="auto"/>
          <w:szCs w:val="21"/>
          <w:lang w:val="en-US" w:eastAsia="zh-CN"/>
        </w:rPr>
        <w:t>领域</w:t>
      </w:r>
      <w:r>
        <w:rPr>
          <w:rFonts w:hint="default" w:ascii="Times New Roman" w:hAnsi="Times New Roman" w:cs="Times New Roman"/>
          <w:color w:val="auto"/>
          <w:szCs w:val="21"/>
        </w:rPr>
        <w:t>。</w:t>
      </w:r>
    </w:p>
    <w:p>
      <w:pPr>
        <w:pStyle w:val="32"/>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w:t>
      </w:r>
      <w:r>
        <w:rPr>
          <w:rFonts w:hint="default" w:ascii="Times New Roman" w:hAnsi="Times New Roman" w:cs="Times New Roman"/>
          <w:szCs w:val="21"/>
          <w:lang w:eastAsia="zh-CN"/>
        </w:rPr>
        <w:t>棉本色纱线</w:t>
      </w:r>
      <w:r>
        <w:rPr>
          <w:rFonts w:hint="default" w:ascii="Times New Roman" w:hAnsi="Times New Roman" w:cs="Times New Roman"/>
          <w:szCs w:val="21"/>
        </w:rPr>
        <w:t>。</w:t>
      </w:r>
    </w:p>
    <w:p>
      <w:pPr>
        <w:pStyle w:val="32"/>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根据产品的销售单元（筒）抽取相同款式（货号或款号）、相同颜色的同一批次的产品。</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szCs w:val="21"/>
        </w:rPr>
        <w:t>抽样基数满足抽样数量即可。</w:t>
      </w:r>
      <w:r>
        <w:rPr>
          <w:rFonts w:hint="default" w:ascii="Times New Roman" w:hAnsi="Times New Roman" w:cs="Times New Roman"/>
          <w:kern w:val="0"/>
          <w:szCs w:val="21"/>
        </w:rPr>
        <w:t>抽样数量见表1。</w:t>
      </w:r>
    </w:p>
    <w:p>
      <w:pPr>
        <w:snapToGrid w:val="0"/>
        <w:ind w:firstLine="360" w:firstLineChars="20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表1 抽样数量</w:t>
      </w:r>
    </w:p>
    <w:tbl>
      <w:tblPr>
        <w:tblStyle w:val="11"/>
        <w:tblW w:w="84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5"/>
        <w:gridCol w:w="2324"/>
        <w:gridCol w:w="2604"/>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06"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产品</w:t>
            </w:r>
            <w:r>
              <w:rPr>
                <w:rFonts w:hint="default" w:ascii="Times New Roman" w:hAnsi="Times New Roman" w:cs="Times New Roman"/>
                <w:kern w:val="0"/>
                <w:sz w:val="18"/>
                <w:szCs w:val="18"/>
                <w:lang w:val="en-US" w:eastAsia="zh-CN"/>
              </w:rPr>
              <w:t>类型</w:t>
            </w:r>
          </w:p>
        </w:tc>
        <w:tc>
          <w:tcPr>
            <w:tcW w:w="2329" w:type="dxa"/>
            <w:gridSpan w:val="2"/>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抽样数量</w:t>
            </w:r>
          </w:p>
        </w:tc>
        <w:tc>
          <w:tcPr>
            <w:tcW w:w="2604"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检验数量</w:t>
            </w:r>
          </w:p>
        </w:tc>
        <w:tc>
          <w:tcPr>
            <w:tcW w:w="1991"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511" w:type="dxa"/>
            <w:gridSpan w:val="2"/>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筒纱</w:t>
            </w:r>
          </w:p>
        </w:tc>
        <w:tc>
          <w:tcPr>
            <w:tcW w:w="2324"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lang w:val="en-US" w:eastAsia="zh-CN"/>
              </w:rPr>
              <w:t>20</w:t>
            </w:r>
            <w:r>
              <w:rPr>
                <w:rFonts w:hint="default" w:ascii="Times New Roman" w:hAnsi="Times New Roman" w:cs="Times New Roman"/>
                <w:kern w:val="0"/>
                <w:sz w:val="18"/>
                <w:szCs w:val="18"/>
              </w:rPr>
              <w:t>筒</w:t>
            </w:r>
          </w:p>
        </w:tc>
        <w:tc>
          <w:tcPr>
            <w:tcW w:w="2604"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lang w:val="en-US" w:eastAsia="zh-CN"/>
              </w:rPr>
              <w:t>10</w:t>
            </w:r>
            <w:r>
              <w:rPr>
                <w:rFonts w:hint="default" w:ascii="Times New Roman" w:hAnsi="Times New Roman" w:cs="Times New Roman"/>
                <w:kern w:val="0"/>
                <w:sz w:val="18"/>
                <w:szCs w:val="18"/>
              </w:rPr>
              <w:t>筒</w:t>
            </w:r>
          </w:p>
        </w:tc>
        <w:tc>
          <w:tcPr>
            <w:tcW w:w="1991"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lang w:val="en-US" w:eastAsia="zh-CN"/>
              </w:rPr>
              <w:t>10</w:t>
            </w:r>
            <w:r>
              <w:rPr>
                <w:rFonts w:hint="default" w:ascii="Times New Roman" w:hAnsi="Times New Roman" w:cs="Times New Roman"/>
                <w:kern w:val="0"/>
                <w:sz w:val="18"/>
                <w:szCs w:val="18"/>
              </w:rPr>
              <w:t>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8430" w:type="dxa"/>
            <w:gridSpan w:val="5"/>
            <w:vAlign w:val="center"/>
          </w:tcPr>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注：对于不考核十万米纱疵的产品，如</w:t>
            </w:r>
            <w:r>
              <w:rPr>
                <w:rFonts w:hint="default" w:ascii="Times New Roman" w:hAnsi="Times New Roman" w:cs="Times New Roman"/>
                <w:kern w:val="0"/>
                <w:sz w:val="18"/>
                <w:szCs w:val="18"/>
              </w:rPr>
              <w:t>GB/T 398-2018</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lang w:val="en-US" w:eastAsia="zh-CN"/>
              </w:rPr>
              <w:t>FZ/T 12018-2019、FZ/T 12025-2021、FZ/T 71005-2014二等品或FZ/T 12001-2015的一等品和二等品，抽样数量可调整为检验2筒，备样1筒</w:t>
            </w:r>
            <w:r>
              <w:rPr>
                <w:rFonts w:hint="default" w:ascii="Times New Roman" w:hAnsi="Times New Roman" w:cs="Times New Roman"/>
                <w:kern w:val="0"/>
                <w:szCs w:val="21"/>
              </w:rPr>
              <w:t>。</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表2 检验项目、</w:t>
      </w:r>
      <w:r>
        <w:rPr>
          <w:rFonts w:hint="default" w:ascii="Times New Roman" w:hAnsi="Times New Roman" w:cs="Times New Roman"/>
          <w:sz w:val="18"/>
          <w:szCs w:val="18"/>
        </w:rPr>
        <w:t>检验方法</w:t>
      </w:r>
    </w:p>
    <w:tbl>
      <w:tblPr>
        <w:tblStyle w:val="11"/>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3398"/>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序号</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检验项目</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单纱断裂强度</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3916-2013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单纱断裂强力变异系数</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3916-2013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线密度偏差率</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4743-2009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4</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线密度变异系数</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4743-2009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lang w:val="en-US" w:eastAsia="zh-CN"/>
              </w:rPr>
              <w:t>5</w:t>
            </w:r>
          </w:p>
        </w:tc>
        <w:tc>
          <w:tcPr>
            <w:tcW w:w="3398" w:type="dxa"/>
            <w:vAlign w:val="center"/>
          </w:tcPr>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十万米纱疵</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01050-1997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lang w:val="en-US" w:eastAsia="zh-CN"/>
              </w:rPr>
              <w:t>6</w:t>
            </w:r>
          </w:p>
        </w:tc>
        <w:tc>
          <w:tcPr>
            <w:tcW w:w="3398" w:type="dxa"/>
            <w:vAlign w:val="center"/>
          </w:tcPr>
          <w:p>
            <w:pPr>
              <w:snapToGrid w:val="0"/>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条干均匀度变异系数</w:t>
            </w:r>
          </w:p>
        </w:tc>
        <w:tc>
          <w:tcPr>
            <w:tcW w:w="3349" w:type="dxa"/>
            <w:vAlign w:val="center"/>
          </w:tcPr>
          <w:p>
            <w:pPr>
              <w:snapToGrid w:val="0"/>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GB/T 3292.1-2008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lang w:val="en-US" w:eastAsia="zh-CN"/>
              </w:rPr>
              <w:t>7</w:t>
            </w:r>
          </w:p>
        </w:tc>
        <w:tc>
          <w:tcPr>
            <w:tcW w:w="3398" w:type="dxa"/>
            <w:vAlign w:val="center"/>
          </w:tcPr>
          <w:p>
            <w:pPr>
              <w:snapToGrid w:val="0"/>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千米棉结</w:t>
            </w:r>
          </w:p>
        </w:tc>
        <w:tc>
          <w:tcPr>
            <w:tcW w:w="3349" w:type="dxa"/>
            <w:vAlign w:val="center"/>
          </w:tcPr>
          <w:p>
            <w:pPr>
              <w:snapToGrid w:val="0"/>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GB/T 3292.1-2008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lang w:val="en-US" w:eastAsia="zh-CN"/>
              </w:rPr>
              <w:t>8</w:t>
            </w:r>
          </w:p>
        </w:tc>
        <w:tc>
          <w:tcPr>
            <w:tcW w:w="3398" w:type="dxa"/>
            <w:vAlign w:val="center"/>
          </w:tcPr>
          <w:p>
            <w:pPr>
              <w:snapToGrid w:val="0"/>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纤维含量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01057.1—2007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01057.2—2007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01057.3—2007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01057.4—2007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2910.3—2009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2910.4—2022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2910.6—2009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2910.7—2009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2910.8—2009</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 xml:space="preserve"> GB/T 2910.11—20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GB/T 2910.12—2023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2910.20—2009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2910.101—2009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16988—2013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01101—2008</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01112—2012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01026—2017</w:t>
            </w:r>
          </w:p>
          <w:p>
            <w:pPr>
              <w:snapToGrid w:val="0"/>
              <w:jc w:val="center"/>
              <w:rPr>
                <w:rFonts w:hint="default" w:ascii="Times New Roman" w:hAnsi="Times New Roman" w:eastAsia="宋体" w:cs="Times New Roman"/>
                <w:kern w:val="0"/>
                <w:sz w:val="18"/>
                <w:szCs w:val="18"/>
                <w:lang w:val="en-US" w:eastAsia="zh-CN"/>
              </w:rPr>
            </w:pPr>
            <w:r>
              <w:rPr>
                <w:rFonts w:hint="default" w:ascii="Times New Roman" w:hAnsi="Times New Roman" w:cs="Times New Roman"/>
                <w:kern w:val="0"/>
                <w:sz w:val="18"/>
                <w:szCs w:val="18"/>
              </w:rPr>
              <w:t>FZ/T 30003—20</w:t>
            </w:r>
            <w:r>
              <w:rPr>
                <w:rFonts w:hint="default" w:ascii="Times New Roman" w:hAnsi="Times New Roman" w:cs="Times New Roman"/>
                <w:kern w:val="0"/>
                <w:sz w:val="18"/>
                <w:szCs w:val="18"/>
                <w:lang w:val="en-US" w:eastAsia="zh-CN"/>
              </w:rPr>
              <w:t>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38015—2019</w:t>
            </w:r>
          </w:p>
          <w:p>
            <w:pPr>
              <w:snapToGrid w:val="0"/>
              <w:jc w:val="center"/>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rPr>
              <w:t>GB/T 24252—2019</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before="156" w:beforeLines="50" w:line="360" w:lineRule="auto"/>
        <w:jc w:val="left"/>
        <w:rPr>
          <w:rFonts w:hint="default" w:ascii="Times New Roman" w:hAnsi="Times New Roman" w:eastAsia="黑体" w:cs="Times New Roman"/>
          <w:b/>
          <w:kern w:val="0"/>
          <w:szCs w:val="21"/>
        </w:rPr>
      </w:pP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29862-2013纺织品 纤维含量的标识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398-2018</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棉本色纱线</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12001-2015</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转杯纺棉本色纱</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12018-2019</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紧密纺精梳棉本色纱线</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12025-2021</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毛经用低捻棉本色纱</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71005-2014</w:t>
      </w:r>
      <w:r>
        <w:rPr>
          <w:rFonts w:hint="default" w:ascii="Times New Roman" w:hAnsi="Times New Roman" w:cs="Times New Roman"/>
          <w:szCs w:val="21"/>
          <w:lang w:val="en-US" w:eastAsia="zh-CN"/>
        </w:rPr>
        <w:t xml:space="preserve"> </w:t>
      </w:r>
      <w:r>
        <w:rPr>
          <w:rFonts w:hint="default" w:ascii="Times New Roman" w:hAnsi="Times New Roman" w:cs="Times New Roman"/>
          <w:szCs w:val="21"/>
        </w:rPr>
        <w:t xml:space="preserve">针织用棉本色纱 </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60" w:lineRule="auto"/>
        <w:rPr>
          <w:rFonts w:hint="default" w:ascii="Times New Roman" w:hAnsi="Times New Roman" w:cs="Times New Roman"/>
          <w:szCs w:val="21"/>
        </w:rPr>
      </w:pPr>
    </w:p>
    <w:p>
      <w:pPr>
        <w:snapToGrid w:val="0"/>
        <w:spacing w:line="360" w:lineRule="auto"/>
        <w:rPr>
          <w:rFonts w:hint="default" w:ascii="Times New Roman" w:hAnsi="Times New Roman" w:cs="Times New Roman"/>
          <w:szCs w:val="21"/>
        </w:rPr>
      </w:pPr>
    </w:p>
    <w:p>
      <w:pPr>
        <w:snapToGrid w:val="0"/>
        <w:spacing w:line="360" w:lineRule="auto"/>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315"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C6457"/>
    <w:rsid w:val="003D3057"/>
    <w:rsid w:val="003D3DD8"/>
    <w:rsid w:val="003E69A2"/>
    <w:rsid w:val="003E73F3"/>
    <w:rsid w:val="003E7A5D"/>
    <w:rsid w:val="003E7D40"/>
    <w:rsid w:val="003F31F6"/>
    <w:rsid w:val="00402A38"/>
    <w:rsid w:val="00411E3B"/>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596B"/>
    <w:rsid w:val="006018BA"/>
    <w:rsid w:val="00606C99"/>
    <w:rsid w:val="00606DEF"/>
    <w:rsid w:val="00607712"/>
    <w:rsid w:val="00616600"/>
    <w:rsid w:val="00630344"/>
    <w:rsid w:val="006344B3"/>
    <w:rsid w:val="006359EE"/>
    <w:rsid w:val="00635F53"/>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64AA"/>
    <w:rsid w:val="00795157"/>
    <w:rsid w:val="007A0DD9"/>
    <w:rsid w:val="007A11AD"/>
    <w:rsid w:val="007A36A8"/>
    <w:rsid w:val="007A3D6D"/>
    <w:rsid w:val="007A553C"/>
    <w:rsid w:val="007B2F47"/>
    <w:rsid w:val="007B4D12"/>
    <w:rsid w:val="007B5DC7"/>
    <w:rsid w:val="007C4B69"/>
    <w:rsid w:val="007D589D"/>
    <w:rsid w:val="007E03C4"/>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48ED"/>
    <w:rsid w:val="0098785E"/>
    <w:rsid w:val="00994E18"/>
    <w:rsid w:val="009A1B7A"/>
    <w:rsid w:val="009A50DC"/>
    <w:rsid w:val="009A5A15"/>
    <w:rsid w:val="009B4893"/>
    <w:rsid w:val="009C7099"/>
    <w:rsid w:val="009D5983"/>
    <w:rsid w:val="009D666C"/>
    <w:rsid w:val="009E2118"/>
    <w:rsid w:val="009F50A3"/>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B07BE3"/>
    <w:rsid w:val="00B11347"/>
    <w:rsid w:val="00B11550"/>
    <w:rsid w:val="00B23AE1"/>
    <w:rsid w:val="00B25C85"/>
    <w:rsid w:val="00B3794B"/>
    <w:rsid w:val="00B406D0"/>
    <w:rsid w:val="00B5560B"/>
    <w:rsid w:val="00B56DA5"/>
    <w:rsid w:val="00B57C61"/>
    <w:rsid w:val="00B71DE6"/>
    <w:rsid w:val="00B7384B"/>
    <w:rsid w:val="00B759D5"/>
    <w:rsid w:val="00B8074F"/>
    <w:rsid w:val="00B85C09"/>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A3352"/>
    <w:rsid w:val="00FB0488"/>
    <w:rsid w:val="00FB0859"/>
    <w:rsid w:val="00FB167F"/>
    <w:rsid w:val="00FB19EB"/>
    <w:rsid w:val="00FB42ED"/>
    <w:rsid w:val="00FB475C"/>
    <w:rsid w:val="00FC01FB"/>
    <w:rsid w:val="00FC0C34"/>
    <w:rsid w:val="00FC4BAA"/>
    <w:rsid w:val="00FC77CF"/>
    <w:rsid w:val="00FD2287"/>
    <w:rsid w:val="00FD27EF"/>
    <w:rsid w:val="00FD3E1C"/>
    <w:rsid w:val="00FF2E16"/>
    <w:rsid w:val="00FF301F"/>
    <w:rsid w:val="012C2BC2"/>
    <w:rsid w:val="013C06BC"/>
    <w:rsid w:val="018856AF"/>
    <w:rsid w:val="019E302E"/>
    <w:rsid w:val="01A93FA3"/>
    <w:rsid w:val="01C25065"/>
    <w:rsid w:val="02443CCC"/>
    <w:rsid w:val="02553D8D"/>
    <w:rsid w:val="02902A6D"/>
    <w:rsid w:val="02D908B8"/>
    <w:rsid w:val="02E56A6C"/>
    <w:rsid w:val="03716D43"/>
    <w:rsid w:val="038325D2"/>
    <w:rsid w:val="03FB03BA"/>
    <w:rsid w:val="0405748B"/>
    <w:rsid w:val="04155920"/>
    <w:rsid w:val="04356D4E"/>
    <w:rsid w:val="04390EE3"/>
    <w:rsid w:val="044C0C16"/>
    <w:rsid w:val="0483042C"/>
    <w:rsid w:val="04E13A54"/>
    <w:rsid w:val="05172669"/>
    <w:rsid w:val="05917228"/>
    <w:rsid w:val="05997E8B"/>
    <w:rsid w:val="05BD7B6E"/>
    <w:rsid w:val="05FD2B10"/>
    <w:rsid w:val="061D6D0E"/>
    <w:rsid w:val="06563FCE"/>
    <w:rsid w:val="06606919"/>
    <w:rsid w:val="067277C8"/>
    <w:rsid w:val="06862B05"/>
    <w:rsid w:val="06E11AE9"/>
    <w:rsid w:val="07610E7C"/>
    <w:rsid w:val="07893F2F"/>
    <w:rsid w:val="07A169ED"/>
    <w:rsid w:val="07E850FA"/>
    <w:rsid w:val="07F93C7E"/>
    <w:rsid w:val="082C148A"/>
    <w:rsid w:val="085322ED"/>
    <w:rsid w:val="08856DEC"/>
    <w:rsid w:val="09063A89"/>
    <w:rsid w:val="093C07E0"/>
    <w:rsid w:val="099512B1"/>
    <w:rsid w:val="09B131EA"/>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910B8"/>
    <w:rsid w:val="0CDF4D1D"/>
    <w:rsid w:val="0D020A0B"/>
    <w:rsid w:val="0D080ED1"/>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0FF05D35"/>
    <w:rsid w:val="10066A65"/>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540457"/>
    <w:rsid w:val="138E124B"/>
    <w:rsid w:val="13DF1AA7"/>
    <w:rsid w:val="140432BB"/>
    <w:rsid w:val="149955F1"/>
    <w:rsid w:val="151B08BC"/>
    <w:rsid w:val="1585042C"/>
    <w:rsid w:val="1609105D"/>
    <w:rsid w:val="163065E9"/>
    <w:rsid w:val="163F4A7E"/>
    <w:rsid w:val="16BE3BF5"/>
    <w:rsid w:val="16EB0762"/>
    <w:rsid w:val="17335AB8"/>
    <w:rsid w:val="173E6FFE"/>
    <w:rsid w:val="17911A75"/>
    <w:rsid w:val="17A252C5"/>
    <w:rsid w:val="17E8444C"/>
    <w:rsid w:val="17EA27C8"/>
    <w:rsid w:val="17EB4CD1"/>
    <w:rsid w:val="18067056"/>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828FB"/>
    <w:rsid w:val="1A7F0073"/>
    <w:rsid w:val="1A926864"/>
    <w:rsid w:val="1ACA15A3"/>
    <w:rsid w:val="1B2304CB"/>
    <w:rsid w:val="1BCB46BE"/>
    <w:rsid w:val="1C897460"/>
    <w:rsid w:val="1C961EDA"/>
    <w:rsid w:val="1CCC6940"/>
    <w:rsid w:val="1D167BBB"/>
    <w:rsid w:val="1D2E13A9"/>
    <w:rsid w:val="1D613AB1"/>
    <w:rsid w:val="1D632E00"/>
    <w:rsid w:val="1DD51824"/>
    <w:rsid w:val="1DD71A40"/>
    <w:rsid w:val="1E65493E"/>
    <w:rsid w:val="1F2B135E"/>
    <w:rsid w:val="1F6E3CDF"/>
    <w:rsid w:val="1FF45B7B"/>
    <w:rsid w:val="200545EF"/>
    <w:rsid w:val="203E4E0B"/>
    <w:rsid w:val="206F60F6"/>
    <w:rsid w:val="20A167DF"/>
    <w:rsid w:val="20B41BBF"/>
    <w:rsid w:val="20C55B80"/>
    <w:rsid w:val="20CF69FF"/>
    <w:rsid w:val="20FE00C3"/>
    <w:rsid w:val="21FF3314"/>
    <w:rsid w:val="224D407F"/>
    <w:rsid w:val="225E215B"/>
    <w:rsid w:val="226F5814"/>
    <w:rsid w:val="23470DDA"/>
    <w:rsid w:val="23A62696"/>
    <w:rsid w:val="23BC770E"/>
    <w:rsid w:val="23E85242"/>
    <w:rsid w:val="241C63FF"/>
    <w:rsid w:val="242B0E14"/>
    <w:rsid w:val="243A6885"/>
    <w:rsid w:val="24757FE9"/>
    <w:rsid w:val="247753E3"/>
    <w:rsid w:val="249B37C8"/>
    <w:rsid w:val="24FD7FDE"/>
    <w:rsid w:val="24FE78B3"/>
    <w:rsid w:val="250F7D12"/>
    <w:rsid w:val="251470D6"/>
    <w:rsid w:val="25755DC7"/>
    <w:rsid w:val="25A15886"/>
    <w:rsid w:val="25DB04AA"/>
    <w:rsid w:val="25DE1BBE"/>
    <w:rsid w:val="260D1010"/>
    <w:rsid w:val="26630315"/>
    <w:rsid w:val="26C54B2C"/>
    <w:rsid w:val="26D11723"/>
    <w:rsid w:val="27156F2D"/>
    <w:rsid w:val="273121C1"/>
    <w:rsid w:val="28292E99"/>
    <w:rsid w:val="28957CE1"/>
    <w:rsid w:val="28B60BD0"/>
    <w:rsid w:val="28C07053"/>
    <w:rsid w:val="293671FE"/>
    <w:rsid w:val="29991F2D"/>
    <w:rsid w:val="29D46E34"/>
    <w:rsid w:val="29E6586F"/>
    <w:rsid w:val="2A0911D4"/>
    <w:rsid w:val="2A9767DF"/>
    <w:rsid w:val="2AA1765E"/>
    <w:rsid w:val="2B5E72FD"/>
    <w:rsid w:val="2BB331A5"/>
    <w:rsid w:val="2BDD7FEB"/>
    <w:rsid w:val="2BFD5A59"/>
    <w:rsid w:val="2C0B1233"/>
    <w:rsid w:val="2C3D5164"/>
    <w:rsid w:val="2C42323D"/>
    <w:rsid w:val="2C730B86"/>
    <w:rsid w:val="2CEF6F36"/>
    <w:rsid w:val="2D8B00C8"/>
    <w:rsid w:val="2E976DAE"/>
    <w:rsid w:val="2EBF4557"/>
    <w:rsid w:val="2ECF09C9"/>
    <w:rsid w:val="2ED3590C"/>
    <w:rsid w:val="2ED7364E"/>
    <w:rsid w:val="30141A6E"/>
    <w:rsid w:val="30B0451E"/>
    <w:rsid w:val="30F1651D"/>
    <w:rsid w:val="311A1F18"/>
    <w:rsid w:val="31CD0D39"/>
    <w:rsid w:val="31FD4E11"/>
    <w:rsid w:val="32272739"/>
    <w:rsid w:val="326E4B18"/>
    <w:rsid w:val="32D700C1"/>
    <w:rsid w:val="33526CEF"/>
    <w:rsid w:val="33B1326C"/>
    <w:rsid w:val="343C6687"/>
    <w:rsid w:val="346D3DEB"/>
    <w:rsid w:val="34FD47BD"/>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481119"/>
    <w:rsid w:val="386F5895"/>
    <w:rsid w:val="38F57BEC"/>
    <w:rsid w:val="390E705C"/>
    <w:rsid w:val="39B051C8"/>
    <w:rsid w:val="3A5C70FE"/>
    <w:rsid w:val="3A835D92"/>
    <w:rsid w:val="3A8A77C7"/>
    <w:rsid w:val="3AD1148C"/>
    <w:rsid w:val="3AD9273B"/>
    <w:rsid w:val="3ADD3D17"/>
    <w:rsid w:val="3B190B4B"/>
    <w:rsid w:val="3BAC5E63"/>
    <w:rsid w:val="3C0161AE"/>
    <w:rsid w:val="3C0637C5"/>
    <w:rsid w:val="3CA64660"/>
    <w:rsid w:val="3CBE19AA"/>
    <w:rsid w:val="3D430101"/>
    <w:rsid w:val="3D485717"/>
    <w:rsid w:val="3DB94356"/>
    <w:rsid w:val="3DD31485"/>
    <w:rsid w:val="3E1C107E"/>
    <w:rsid w:val="3E611186"/>
    <w:rsid w:val="3EA6703C"/>
    <w:rsid w:val="3EEF22EE"/>
    <w:rsid w:val="3F0B3B43"/>
    <w:rsid w:val="3F1B30E3"/>
    <w:rsid w:val="3F4C7741"/>
    <w:rsid w:val="3F595FFD"/>
    <w:rsid w:val="41727207"/>
    <w:rsid w:val="417A45ED"/>
    <w:rsid w:val="41AF045B"/>
    <w:rsid w:val="41F96066"/>
    <w:rsid w:val="41FF6556"/>
    <w:rsid w:val="42584EFA"/>
    <w:rsid w:val="427F607F"/>
    <w:rsid w:val="429F23EA"/>
    <w:rsid w:val="42A6360C"/>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60348D1"/>
    <w:rsid w:val="46162856"/>
    <w:rsid w:val="465313B5"/>
    <w:rsid w:val="46805F22"/>
    <w:rsid w:val="47606608"/>
    <w:rsid w:val="47623CA4"/>
    <w:rsid w:val="476615BC"/>
    <w:rsid w:val="47995FDA"/>
    <w:rsid w:val="47AF4D11"/>
    <w:rsid w:val="47E04ECA"/>
    <w:rsid w:val="47F33399"/>
    <w:rsid w:val="48FC21D7"/>
    <w:rsid w:val="4A281E22"/>
    <w:rsid w:val="4A7706DB"/>
    <w:rsid w:val="4AAD305D"/>
    <w:rsid w:val="4AB90145"/>
    <w:rsid w:val="4AD55620"/>
    <w:rsid w:val="4AE7656F"/>
    <w:rsid w:val="4B2B0B52"/>
    <w:rsid w:val="4B38326F"/>
    <w:rsid w:val="4B3F63AB"/>
    <w:rsid w:val="4B643EDA"/>
    <w:rsid w:val="4BAF1783"/>
    <w:rsid w:val="4BD55CCE"/>
    <w:rsid w:val="4BDE7972"/>
    <w:rsid w:val="4C1635B0"/>
    <w:rsid w:val="4C377AB0"/>
    <w:rsid w:val="4C75633A"/>
    <w:rsid w:val="4CAC7A71"/>
    <w:rsid w:val="4CC40C4B"/>
    <w:rsid w:val="4D127F16"/>
    <w:rsid w:val="4D297313"/>
    <w:rsid w:val="4D923AB3"/>
    <w:rsid w:val="4E1F3ADA"/>
    <w:rsid w:val="4E3F66C2"/>
    <w:rsid w:val="4EB33338"/>
    <w:rsid w:val="4F043B94"/>
    <w:rsid w:val="4F4B3C05"/>
    <w:rsid w:val="4FDD6193"/>
    <w:rsid w:val="4FF77255"/>
    <w:rsid w:val="50A75DAE"/>
    <w:rsid w:val="510A745C"/>
    <w:rsid w:val="51A404F0"/>
    <w:rsid w:val="522B768A"/>
    <w:rsid w:val="529C40E3"/>
    <w:rsid w:val="529E7E5B"/>
    <w:rsid w:val="52B633F7"/>
    <w:rsid w:val="53363B7F"/>
    <w:rsid w:val="536F17F8"/>
    <w:rsid w:val="53F1045F"/>
    <w:rsid w:val="545A4256"/>
    <w:rsid w:val="54617393"/>
    <w:rsid w:val="547156A8"/>
    <w:rsid w:val="549332C4"/>
    <w:rsid w:val="54B75204"/>
    <w:rsid w:val="55256612"/>
    <w:rsid w:val="55267126"/>
    <w:rsid w:val="556A671B"/>
    <w:rsid w:val="55A41630"/>
    <w:rsid w:val="56075D18"/>
    <w:rsid w:val="5632219B"/>
    <w:rsid w:val="56951575"/>
    <w:rsid w:val="571526B6"/>
    <w:rsid w:val="575D6537"/>
    <w:rsid w:val="578A4E52"/>
    <w:rsid w:val="57C33EC0"/>
    <w:rsid w:val="57C87729"/>
    <w:rsid w:val="580A7D41"/>
    <w:rsid w:val="58101CD2"/>
    <w:rsid w:val="581B619A"/>
    <w:rsid w:val="581F1A3E"/>
    <w:rsid w:val="584B2834"/>
    <w:rsid w:val="586D09FC"/>
    <w:rsid w:val="58B959EF"/>
    <w:rsid w:val="58CE0D6F"/>
    <w:rsid w:val="59350DEE"/>
    <w:rsid w:val="5A184997"/>
    <w:rsid w:val="5A931A24"/>
    <w:rsid w:val="5AB81CD6"/>
    <w:rsid w:val="5B0373F5"/>
    <w:rsid w:val="5B062A42"/>
    <w:rsid w:val="5B062FB9"/>
    <w:rsid w:val="5B4A22D1"/>
    <w:rsid w:val="5B647768"/>
    <w:rsid w:val="5C13779B"/>
    <w:rsid w:val="5C2A09B2"/>
    <w:rsid w:val="5C4C0928"/>
    <w:rsid w:val="5CB46F75"/>
    <w:rsid w:val="5CC901CB"/>
    <w:rsid w:val="5CE13766"/>
    <w:rsid w:val="5D236628"/>
    <w:rsid w:val="5DA0717E"/>
    <w:rsid w:val="5DDD75C3"/>
    <w:rsid w:val="5DFC1DBA"/>
    <w:rsid w:val="5E2307DC"/>
    <w:rsid w:val="5E421B9E"/>
    <w:rsid w:val="5E4D0988"/>
    <w:rsid w:val="5EBA426F"/>
    <w:rsid w:val="5EF77271"/>
    <w:rsid w:val="5F724B4A"/>
    <w:rsid w:val="5FC52ECB"/>
    <w:rsid w:val="5FD0361E"/>
    <w:rsid w:val="5FE61766"/>
    <w:rsid w:val="5FF612D7"/>
    <w:rsid w:val="602A71D2"/>
    <w:rsid w:val="60B13450"/>
    <w:rsid w:val="60F6502D"/>
    <w:rsid w:val="60F87024"/>
    <w:rsid w:val="60FF41BB"/>
    <w:rsid w:val="61563BD5"/>
    <w:rsid w:val="615A1B0D"/>
    <w:rsid w:val="61903065"/>
    <w:rsid w:val="61B50D1E"/>
    <w:rsid w:val="61B72CE8"/>
    <w:rsid w:val="61C865DC"/>
    <w:rsid w:val="622A170C"/>
    <w:rsid w:val="62F37D50"/>
    <w:rsid w:val="62F85366"/>
    <w:rsid w:val="63441BB0"/>
    <w:rsid w:val="63721CB7"/>
    <w:rsid w:val="63A47D7E"/>
    <w:rsid w:val="63AE011A"/>
    <w:rsid w:val="63D80CF3"/>
    <w:rsid w:val="64025D70"/>
    <w:rsid w:val="641F0B6A"/>
    <w:rsid w:val="64947310"/>
    <w:rsid w:val="64963088"/>
    <w:rsid w:val="64B4682D"/>
    <w:rsid w:val="64CA0F84"/>
    <w:rsid w:val="65436AFB"/>
    <w:rsid w:val="66124991"/>
    <w:rsid w:val="662A7F2C"/>
    <w:rsid w:val="664B1C51"/>
    <w:rsid w:val="665916FA"/>
    <w:rsid w:val="66BC2B4E"/>
    <w:rsid w:val="66C87DD5"/>
    <w:rsid w:val="67113427"/>
    <w:rsid w:val="672C1A82"/>
    <w:rsid w:val="672F50CE"/>
    <w:rsid w:val="673B3A73"/>
    <w:rsid w:val="67462750"/>
    <w:rsid w:val="67E97973"/>
    <w:rsid w:val="68182006"/>
    <w:rsid w:val="688E4077"/>
    <w:rsid w:val="68AA5690"/>
    <w:rsid w:val="695B03FD"/>
    <w:rsid w:val="699D6C67"/>
    <w:rsid w:val="69F72FE2"/>
    <w:rsid w:val="6A0740E0"/>
    <w:rsid w:val="6A276531"/>
    <w:rsid w:val="6A7B6F4F"/>
    <w:rsid w:val="6A9A2572"/>
    <w:rsid w:val="6AAB1235"/>
    <w:rsid w:val="6ACB7804"/>
    <w:rsid w:val="6AE663EC"/>
    <w:rsid w:val="6B4F21E3"/>
    <w:rsid w:val="6B777044"/>
    <w:rsid w:val="6BC568DE"/>
    <w:rsid w:val="6BD149A6"/>
    <w:rsid w:val="6BD61FBC"/>
    <w:rsid w:val="6BEB2BC4"/>
    <w:rsid w:val="6C0F54CE"/>
    <w:rsid w:val="6C9A56E0"/>
    <w:rsid w:val="6CB31830"/>
    <w:rsid w:val="6CED41BB"/>
    <w:rsid w:val="6D45389E"/>
    <w:rsid w:val="6D8860AC"/>
    <w:rsid w:val="6D9640F9"/>
    <w:rsid w:val="6D9E2FAE"/>
    <w:rsid w:val="6DB91EF9"/>
    <w:rsid w:val="6E867F64"/>
    <w:rsid w:val="6F141779"/>
    <w:rsid w:val="6F152DFC"/>
    <w:rsid w:val="6FA10B33"/>
    <w:rsid w:val="6FEB735C"/>
    <w:rsid w:val="70111815"/>
    <w:rsid w:val="703B0F88"/>
    <w:rsid w:val="705D2CAC"/>
    <w:rsid w:val="7075449A"/>
    <w:rsid w:val="70814BED"/>
    <w:rsid w:val="70B36D70"/>
    <w:rsid w:val="70EB650A"/>
    <w:rsid w:val="70FD7FEB"/>
    <w:rsid w:val="710812D5"/>
    <w:rsid w:val="71233EF6"/>
    <w:rsid w:val="712C0FDC"/>
    <w:rsid w:val="71397275"/>
    <w:rsid w:val="714317DD"/>
    <w:rsid w:val="714F6A99"/>
    <w:rsid w:val="716D33C3"/>
    <w:rsid w:val="717C53B4"/>
    <w:rsid w:val="71902C0D"/>
    <w:rsid w:val="71E80C9B"/>
    <w:rsid w:val="722F68B9"/>
    <w:rsid w:val="72523709"/>
    <w:rsid w:val="72611F81"/>
    <w:rsid w:val="726F4F19"/>
    <w:rsid w:val="72862412"/>
    <w:rsid w:val="72881E74"/>
    <w:rsid w:val="72987FCC"/>
    <w:rsid w:val="72A26EFE"/>
    <w:rsid w:val="72C3218C"/>
    <w:rsid w:val="72D277C7"/>
    <w:rsid w:val="72DD6326"/>
    <w:rsid w:val="734C3D25"/>
    <w:rsid w:val="73CE3DC7"/>
    <w:rsid w:val="73E6120B"/>
    <w:rsid w:val="74032091"/>
    <w:rsid w:val="740718AD"/>
    <w:rsid w:val="74892ED7"/>
    <w:rsid w:val="74F57957"/>
    <w:rsid w:val="75327854"/>
    <w:rsid w:val="753541F8"/>
    <w:rsid w:val="753E3949"/>
    <w:rsid w:val="756D1BE3"/>
    <w:rsid w:val="75D4756D"/>
    <w:rsid w:val="75FC6AC3"/>
    <w:rsid w:val="760A5684"/>
    <w:rsid w:val="76937428"/>
    <w:rsid w:val="76C159E1"/>
    <w:rsid w:val="77104B35"/>
    <w:rsid w:val="77453882"/>
    <w:rsid w:val="779C055E"/>
    <w:rsid w:val="781E05C8"/>
    <w:rsid w:val="78BB702B"/>
    <w:rsid w:val="79020895"/>
    <w:rsid w:val="79EB1278"/>
    <w:rsid w:val="7A137DDA"/>
    <w:rsid w:val="7A5213A8"/>
    <w:rsid w:val="7ACA7190"/>
    <w:rsid w:val="7B05466C"/>
    <w:rsid w:val="7B783090"/>
    <w:rsid w:val="7BA75723"/>
    <w:rsid w:val="7BBC4B78"/>
    <w:rsid w:val="7C431F62"/>
    <w:rsid w:val="7C4E0BFD"/>
    <w:rsid w:val="7C9C2DAE"/>
    <w:rsid w:val="7C9C45F0"/>
    <w:rsid w:val="7CB43C54"/>
    <w:rsid w:val="7CCA1B4A"/>
    <w:rsid w:val="7D592A4D"/>
    <w:rsid w:val="7D7B29C4"/>
    <w:rsid w:val="7E244E09"/>
    <w:rsid w:val="7E521976"/>
    <w:rsid w:val="7E8439B7"/>
    <w:rsid w:val="7E92156D"/>
    <w:rsid w:val="7EBA07BC"/>
    <w:rsid w:val="7EC565EC"/>
    <w:rsid w:val="7F183EFE"/>
    <w:rsid w:val="7F533772"/>
    <w:rsid w:val="7FE17456"/>
    <w:rsid w:val="7FFA0518"/>
    <w:rsid w:val="7FFB6142"/>
    <w:rsid w:val="DDE96942"/>
    <w:rsid w:val="F8D6C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80" w:after="180"/>
      <w:jc w:val="left"/>
    </w:pPr>
    <w:rPr>
      <w:rFonts w:ascii="Calibri" w:hAnsi="Calibri"/>
      <w:kern w:val="0"/>
      <w:sz w:val="24"/>
      <w:lang w:eastAsia="en-US"/>
    </w:rPr>
  </w:style>
  <w:style w:type="paragraph" w:styleId="4">
    <w:name w:val="Body Text Indent"/>
    <w:basedOn w:val="1"/>
    <w:qFormat/>
    <w:uiPriority w:val="0"/>
    <w:pPr>
      <w:spacing w:after="120"/>
      <w:ind w:left="420" w:leftChars="200"/>
    </w:pPr>
  </w:style>
  <w:style w:type="paragraph" w:styleId="5">
    <w:name w:val="Plain Text"/>
    <w:basedOn w:val="1"/>
    <w:link w:val="17"/>
    <w:qFormat/>
    <w:uiPriority w:val="99"/>
    <w:rPr>
      <w:rFonts w:ascii="宋体" w:hAnsi="Courier New"/>
      <w:szCs w:val="20"/>
    </w:rPr>
  </w:style>
  <w:style w:type="paragraph" w:styleId="6">
    <w:name w:val="Balloon Text"/>
    <w:basedOn w:val="1"/>
    <w:semiHidden/>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0">
    <w:name w:val="annotation subject"/>
    <w:basedOn w:val="2"/>
    <w:next w:val="2"/>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333333"/>
      <w:u w:val="none"/>
    </w:rPr>
  </w:style>
  <w:style w:type="character" w:styleId="15">
    <w:name w:val="Hyperlink"/>
    <w:qFormat/>
    <w:uiPriority w:val="0"/>
    <w:rPr>
      <w:color w:val="333333"/>
      <w:u w:val="none"/>
    </w:rPr>
  </w:style>
  <w:style w:type="character" w:styleId="16">
    <w:name w:val="annotation reference"/>
    <w:semiHidden/>
    <w:qFormat/>
    <w:uiPriority w:val="0"/>
    <w:rPr>
      <w:sz w:val="21"/>
      <w:szCs w:val="21"/>
    </w:rPr>
  </w:style>
  <w:style w:type="character" w:customStyle="1" w:styleId="17">
    <w:name w:val="纯文本 字符"/>
    <w:link w:val="5"/>
    <w:qFormat/>
    <w:uiPriority w:val="99"/>
    <w:rPr>
      <w:rFonts w:ascii="宋体" w:hAnsi="Courier New"/>
      <w:kern w:val="2"/>
      <w:sz w:val="21"/>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bzrq2"/>
    <w:qFormat/>
    <w:uiPriority w:val="0"/>
  </w:style>
  <w:style w:type="character" w:customStyle="1" w:styleId="21">
    <w:name w:val="f_r6"/>
    <w:qFormat/>
    <w:uiPriority w:val="0"/>
  </w:style>
  <w:style w:type="character" w:customStyle="1" w:styleId="22">
    <w:name w:val="bsharetext"/>
    <w:qFormat/>
    <w:uiPriority w:val="0"/>
  </w:style>
  <w:style w:type="character" w:customStyle="1" w:styleId="23">
    <w:name w:val="sysj"/>
    <w:qFormat/>
    <w:uiPriority w:val="0"/>
  </w:style>
  <w:style w:type="character" w:customStyle="1" w:styleId="24">
    <w:name w:val="thisit"/>
    <w:qFormat/>
    <w:uiPriority w:val="0"/>
  </w:style>
  <w:style w:type="character" w:customStyle="1" w:styleId="25">
    <w:name w:val="bzrq"/>
    <w:qFormat/>
    <w:uiPriority w:val="0"/>
  </w:style>
  <w:style w:type="character" w:customStyle="1" w:styleId="26">
    <w:name w:val="f_r5"/>
    <w:qFormat/>
    <w:uiPriority w:val="0"/>
  </w:style>
  <w:style w:type="character" w:customStyle="1" w:styleId="27">
    <w:name w:val="bzmc"/>
    <w:qFormat/>
    <w:uiPriority w:val="0"/>
  </w:style>
  <w:style w:type="character" w:customStyle="1" w:styleId="28">
    <w:name w:val="bzmc1"/>
    <w:qFormat/>
    <w:uiPriority w:val="0"/>
  </w:style>
  <w:style w:type="character" w:customStyle="1" w:styleId="29">
    <w:name w:val="f_r"/>
    <w:qFormat/>
    <w:uiPriority w:val="0"/>
  </w:style>
  <w:style w:type="character" w:customStyle="1" w:styleId="30">
    <w:name w:val="bzmc2"/>
    <w:qFormat/>
    <w:uiPriority w:val="0"/>
  </w:style>
  <w:style w:type="character" w:customStyle="1" w:styleId="31">
    <w:name w:val="段 Char"/>
    <w:link w:val="32"/>
    <w:qFormat/>
    <w:uiPriority w:val="99"/>
    <w:rPr>
      <w:rFonts w:ascii="宋体"/>
      <w:sz w:val="21"/>
      <w:lang w:val="en-US" w:eastAsia="zh-CN" w:bidi="ar-SA"/>
    </w:rPr>
  </w:style>
  <w:style w:type="paragraph" w:customStyle="1" w:styleId="32">
    <w:name w:val="段"/>
    <w:link w:val="3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三级条标题"/>
    <w:basedOn w:val="34"/>
    <w:next w:val="32"/>
    <w:qFormat/>
    <w:uiPriority w:val="0"/>
    <w:pPr>
      <w:numPr>
        <w:ilvl w:val="3"/>
      </w:numPr>
      <w:outlineLvl w:val="4"/>
    </w:pPr>
  </w:style>
  <w:style w:type="paragraph" w:customStyle="1" w:styleId="34">
    <w:name w:val="二级条标题"/>
    <w:basedOn w:val="35"/>
    <w:next w:val="32"/>
    <w:qFormat/>
    <w:uiPriority w:val="0"/>
    <w:pPr>
      <w:numPr>
        <w:ilvl w:val="2"/>
      </w:numPr>
      <w:spacing w:before="50" w:after="50"/>
      <w:outlineLvl w:val="3"/>
    </w:pPr>
  </w:style>
  <w:style w:type="paragraph" w:customStyle="1" w:styleId="35">
    <w:name w:val="一级条标题"/>
    <w:next w:val="3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36">
    <w:name w:val="List Paragraph"/>
    <w:basedOn w:val="1"/>
    <w:qFormat/>
    <w:uiPriority w:val="0"/>
    <w:pPr>
      <w:ind w:firstLine="420" w:firstLineChars="200"/>
    </w:pPr>
    <w:rPr>
      <w:rFonts w:ascii="Calibri" w:hAnsi="Calibri"/>
      <w:szCs w:val="22"/>
    </w:rPr>
  </w:style>
  <w:style w:type="paragraph" w:customStyle="1" w:styleId="37">
    <w:name w:val="五级条标题"/>
    <w:basedOn w:val="38"/>
    <w:next w:val="32"/>
    <w:qFormat/>
    <w:uiPriority w:val="0"/>
    <w:pPr>
      <w:numPr>
        <w:ilvl w:val="5"/>
      </w:numPr>
      <w:outlineLvl w:val="6"/>
    </w:pPr>
  </w:style>
  <w:style w:type="paragraph" w:customStyle="1" w:styleId="38">
    <w:name w:val="四级条标题"/>
    <w:basedOn w:val="33"/>
    <w:next w:val="32"/>
    <w:qFormat/>
    <w:uiPriority w:val="0"/>
    <w:pPr>
      <w:numPr>
        <w:ilvl w:val="4"/>
      </w:numPr>
      <w:outlineLvl w:val="5"/>
    </w:pPr>
  </w:style>
  <w:style w:type="paragraph" w:customStyle="1" w:styleId="39">
    <w:name w:val="Other|1"/>
    <w:basedOn w:val="1"/>
    <w:qFormat/>
    <w:uiPriority w:val="0"/>
    <w:pPr>
      <w:jc w:val="center"/>
    </w:pPr>
    <w:rPr>
      <w:rFonts w:ascii="PMingLiU" w:hAnsi="PMingLiU" w:eastAsia="PMingLiU" w:cs="PMingLiU"/>
      <w:sz w:val="15"/>
      <w:szCs w:val="15"/>
      <w:lang w:val="zh-TW" w:eastAsia="zh-TW" w:bidi="zh-TW"/>
    </w:rPr>
  </w:style>
  <w:style w:type="paragraph" w:customStyle="1" w:styleId="4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1">
    <w:name w:val="Char1"/>
    <w:basedOn w:val="1"/>
    <w:qFormat/>
    <w:uiPriority w:val="0"/>
    <w:rPr>
      <w:rFonts w:ascii="Tahoma" w:hAnsi="Tahoma"/>
      <w:sz w:val="24"/>
      <w:szCs w:val="20"/>
    </w:rPr>
  </w:style>
  <w:style w:type="paragraph" w:customStyle="1" w:styleId="42">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_Style 42"/>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1022</Words>
  <Characters>1509</Characters>
  <Lines>11</Lines>
  <Paragraphs>3</Paragraphs>
  <TotalTime>0</TotalTime>
  <ScaleCrop>false</ScaleCrop>
  <LinksUpToDate>false</LinksUpToDate>
  <CharactersWithSpaces>1667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2021-07-14T19:40:00Z</dcterms:created>
  <dc:creator>微软用户</dc:creator>
  <cp:lastModifiedBy>uos</cp:lastModifiedBy>
  <cp:lastPrinted>2023-06-08T17:05:00Z</cp:lastPrinted>
  <dcterms:modified xsi:type="dcterms:W3CDTF">2026-06-24T16:03:49Z</dcterms:modified>
  <dc:title>2015年纸巾纸产品质量监督检查抽查实施细则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7CAE9A77826A4B8889946F6ED143873A_13</vt:lpwstr>
  </property>
  <property fmtid="{D5CDD505-2E9C-101B-9397-08002B2CF9AE}" pid="4" name="KSOTemplateDocerSaveRecord">
    <vt:lpwstr>eyJoZGlkIjoiMTc5MTJkNTEyYTIyMTYyZDczY2E1ZDFiMTY5YjU5ODgiLCJ1c2VySWQiOiI0NzM5NjMxNDkifQ==</vt:lpwstr>
  </property>
</Properties>
</file>