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1A6FB">
      <w:pPr>
        <w:jc w:val="center"/>
        <w:rPr>
          <w:rFonts w:hint="eastAsia" w:ascii="Calibri" w:hAnsi="Calibri" w:eastAsia="宋体" w:cs="Times New Roma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2026年检验检测机构能力验证项目计划</w:t>
      </w:r>
    </w:p>
    <w:tbl>
      <w:tblPr>
        <w:tblStyle w:val="2"/>
        <w:tblpPr w:leftFromText="180" w:rightFromText="180" w:vertAnchor="text" w:horzAnchor="page" w:tblpXSpec="center" w:tblpY="415"/>
        <w:tblOverlap w:val="never"/>
        <w:tblW w:w="47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3521"/>
        <w:gridCol w:w="2438"/>
        <w:gridCol w:w="2390"/>
      </w:tblGrid>
      <w:tr w14:paraId="4E28B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tblHeader/>
          <w:jc w:val="center"/>
        </w:trPr>
        <w:tc>
          <w:tcPr>
            <w:tcW w:w="263" w:type="pct"/>
            <w:noWrap w:val="0"/>
            <w:tcMar>
              <w:left w:w="108" w:type="dxa"/>
              <w:right w:w="108" w:type="dxa"/>
            </w:tcMar>
            <w:vAlign w:val="center"/>
          </w:tcPr>
          <w:p w14:paraId="5D271F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36"/>
              </w:rPr>
              <w:t>序号</w:t>
            </w:r>
          </w:p>
        </w:tc>
        <w:tc>
          <w:tcPr>
            <w:tcW w:w="1997" w:type="pct"/>
            <w:noWrap w:val="0"/>
            <w:tcMar>
              <w:left w:w="108" w:type="dxa"/>
              <w:right w:w="108" w:type="dxa"/>
            </w:tcMar>
            <w:vAlign w:val="center"/>
          </w:tcPr>
          <w:p w14:paraId="6CAC6B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36"/>
              </w:rPr>
              <w:t>计划名称</w:t>
            </w:r>
          </w:p>
        </w:tc>
        <w:tc>
          <w:tcPr>
            <w:tcW w:w="1383" w:type="pct"/>
            <w:noWrap w:val="0"/>
            <w:tcMar>
              <w:left w:w="108" w:type="dxa"/>
              <w:right w:w="108" w:type="dxa"/>
            </w:tcMar>
            <w:vAlign w:val="center"/>
          </w:tcPr>
          <w:p w14:paraId="2AB49F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36"/>
              </w:rPr>
              <w:t>测试项目</w:t>
            </w:r>
          </w:p>
        </w:tc>
        <w:tc>
          <w:tcPr>
            <w:tcW w:w="1355" w:type="pct"/>
            <w:noWrap w:val="0"/>
            <w:tcMar>
              <w:left w:w="108" w:type="dxa"/>
              <w:right w:w="108" w:type="dxa"/>
            </w:tcMar>
            <w:vAlign w:val="center"/>
          </w:tcPr>
          <w:p w14:paraId="08B5ED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36"/>
              </w:rPr>
              <w:t>推荐的测试方法</w:t>
            </w:r>
          </w:p>
        </w:tc>
      </w:tr>
      <w:tr w14:paraId="1B70D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263" w:type="pct"/>
            <w:noWrap w:val="0"/>
            <w:tcMar>
              <w:left w:w="108" w:type="dxa"/>
              <w:right w:w="108" w:type="dxa"/>
            </w:tcMar>
            <w:vAlign w:val="center"/>
          </w:tcPr>
          <w:p w14:paraId="54C8BA1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1997" w:type="pct"/>
            <w:noWrap w:val="0"/>
            <w:tcMar>
              <w:left w:w="108" w:type="dxa"/>
              <w:right w:w="108" w:type="dxa"/>
            </w:tcMar>
            <w:vAlign w:val="center"/>
          </w:tcPr>
          <w:p w14:paraId="758ADC5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水质-高锰酸盐指数的测定</w:t>
            </w:r>
          </w:p>
        </w:tc>
        <w:tc>
          <w:tcPr>
            <w:tcW w:w="1383" w:type="pct"/>
            <w:noWrap w:val="0"/>
            <w:tcMar>
              <w:left w:w="108" w:type="dxa"/>
              <w:right w:w="108" w:type="dxa"/>
            </w:tcMar>
            <w:vAlign w:val="center"/>
          </w:tcPr>
          <w:p w14:paraId="6D34E6E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高锰酸盐指数</w:t>
            </w:r>
          </w:p>
        </w:tc>
        <w:tc>
          <w:tcPr>
            <w:tcW w:w="1355" w:type="pct"/>
            <w:noWrap w:val="0"/>
            <w:tcMar>
              <w:left w:w="108" w:type="dxa"/>
              <w:right w:w="108" w:type="dxa"/>
            </w:tcMar>
            <w:vAlign w:val="center"/>
          </w:tcPr>
          <w:p w14:paraId="50304B1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GB11892-1989、GB/T5750.7-2023</w:t>
            </w:r>
          </w:p>
        </w:tc>
      </w:tr>
      <w:tr w14:paraId="1EF22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263" w:type="pct"/>
            <w:noWrap w:val="0"/>
            <w:tcMar>
              <w:left w:w="108" w:type="dxa"/>
              <w:right w:w="108" w:type="dxa"/>
            </w:tcMar>
            <w:vAlign w:val="center"/>
          </w:tcPr>
          <w:p w14:paraId="70307DF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2</w:t>
            </w:r>
          </w:p>
        </w:tc>
        <w:tc>
          <w:tcPr>
            <w:tcW w:w="1997" w:type="pct"/>
            <w:noWrap w:val="0"/>
            <w:tcMar>
              <w:left w:w="108" w:type="dxa"/>
              <w:right w:w="108" w:type="dxa"/>
            </w:tcMar>
            <w:vAlign w:val="center"/>
          </w:tcPr>
          <w:p w14:paraId="438C429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土壤-土壤总砷的测定</w:t>
            </w:r>
          </w:p>
        </w:tc>
        <w:tc>
          <w:tcPr>
            <w:tcW w:w="1383" w:type="pct"/>
            <w:noWrap w:val="0"/>
            <w:tcMar>
              <w:left w:w="108" w:type="dxa"/>
              <w:right w:w="108" w:type="dxa"/>
            </w:tcMar>
            <w:vAlign w:val="center"/>
          </w:tcPr>
          <w:p w14:paraId="4523A2C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总砷</w:t>
            </w:r>
          </w:p>
        </w:tc>
        <w:tc>
          <w:tcPr>
            <w:tcW w:w="1355" w:type="pct"/>
            <w:noWrap w:val="0"/>
            <w:tcMar>
              <w:left w:w="108" w:type="dxa"/>
              <w:right w:w="108" w:type="dxa"/>
            </w:tcMar>
            <w:vAlign w:val="center"/>
          </w:tcPr>
          <w:p w14:paraId="207169B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GB/T22105.2-2008</w:t>
            </w:r>
          </w:p>
        </w:tc>
      </w:tr>
      <w:tr w14:paraId="7813F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63" w:type="pct"/>
            <w:noWrap w:val="0"/>
            <w:tcMar>
              <w:left w:w="108" w:type="dxa"/>
              <w:right w:w="108" w:type="dxa"/>
            </w:tcMar>
            <w:vAlign w:val="center"/>
          </w:tcPr>
          <w:p w14:paraId="7573E6E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3</w:t>
            </w:r>
          </w:p>
        </w:tc>
        <w:tc>
          <w:tcPr>
            <w:tcW w:w="1997" w:type="pct"/>
            <w:noWrap w:val="0"/>
            <w:tcMar>
              <w:left w:w="108" w:type="dxa"/>
              <w:right w:w="108" w:type="dxa"/>
            </w:tcMar>
            <w:vAlign w:val="center"/>
          </w:tcPr>
          <w:p w14:paraId="1ED5830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混凝土立方体抗压强度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检测</w:t>
            </w:r>
          </w:p>
        </w:tc>
        <w:tc>
          <w:tcPr>
            <w:tcW w:w="1383" w:type="pct"/>
            <w:noWrap w:val="0"/>
            <w:tcMar>
              <w:left w:w="108" w:type="dxa"/>
              <w:right w:w="108" w:type="dxa"/>
            </w:tcMar>
            <w:vAlign w:val="center"/>
          </w:tcPr>
          <w:p w14:paraId="49CD3A8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抗压强度</w:t>
            </w:r>
          </w:p>
        </w:tc>
        <w:tc>
          <w:tcPr>
            <w:tcW w:w="1355" w:type="pct"/>
            <w:noWrap w:val="0"/>
            <w:tcMar>
              <w:left w:w="108" w:type="dxa"/>
              <w:right w:w="108" w:type="dxa"/>
            </w:tcMar>
            <w:vAlign w:val="center"/>
          </w:tcPr>
          <w:p w14:paraId="3E2C4C2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GB/T50081-2019</w:t>
            </w:r>
          </w:p>
        </w:tc>
      </w:tr>
      <w:tr w14:paraId="520A9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263" w:type="pct"/>
            <w:noWrap w:val="0"/>
            <w:tcMar>
              <w:left w:w="108" w:type="dxa"/>
              <w:right w:w="108" w:type="dxa"/>
            </w:tcMar>
            <w:vAlign w:val="center"/>
          </w:tcPr>
          <w:p w14:paraId="6287B71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4</w:t>
            </w:r>
          </w:p>
        </w:tc>
        <w:tc>
          <w:tcPr>
            <w:tcW w:w="1997" w:type="pct"/>
            <w:noWrap w:val="0"/>
            <w:tcMar>
              <w:left w:w="108" w:type="dxa"/>
              <w:right w:w="108" w:type="dxa"/>
            </w:tcMar>
            <w:vAlign w:val="center"/>
          </w:tcPr>
          <w:p w14:paraId="1D2ABB5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保温材料氧指数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测定</w:t>
            </w:r>
          </w:p>
        </w:tc>
        <w:tc>
          <w:tcPr>
            <w:tcW w:w="1383" w:type="pct"/>
            <w:noWrap w:val="0"/>
            <w:tcMar>
              <w:left w:w="108" w:type="dxa"/>
              <w:right w:w="108" w:type="dxa"/>
            </w:tcMar>
            <w:vAlign w:val="center"/>
          </w:tcPr>
          <w:p w14:paraId="6E0320D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氧指数</w:t>
            </w:r>
          </w:p>
        </w:tc>
        <w:tc>
          <w:tcPr>
            <w:tcW w:w="1355" w:type="pct"/>
            <w:noWrap w:val="0"/>
            <w:tcMar>
              <w:left w:w="108" w:type="dxa"/>
              <w:right w:w="108" w:type="dxa"/>
            </w:tcMar>
            <w:vAlign w:val="center"/>
          </w:tcPr>
          <w:p w14:paraId="34C8FED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GB/T2406.2-2009</w:t>
            </w:r>
          </w:p>
        </w:tc>
      </w:tr>
      <w:tr w14:paraId="7D21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263" w:type="pct"/>
            <w:noWrap w:val="0"/>
            <w:tcMar>
              <w:left w:w="108" w:type="dxa"/>
              <w:right w:w="108" w:type="dxa"/>
            </w:tcMar>
            <w:vAlign w:val="center"/>
          </w:tcPr>
          <w:p w14:paraId="1D9B816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5</w:t>
            </w:r>
          </w:p>
        </w:tc>
        <w:tc>
          <w:tcPr>
            <w:tcW w:w="1997" w:type="pct"/>
            <w:noWrap w:val="0"/>
            <w:tcMar>
              <w:left w:w="108" w:type="dxa"/>
              <w:right w:w="108" w:type="dxa"/>
            </w:tcMar>
            <w:vAlign w:val="center"/>
          </w:tcPr>
          <w:p w14:paraId="1128D5D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塑料炭黑含量的测定</w:t>
            </w:r>
          </w:p>
        </w:tc>
        <w:tc>
          <w:tcPr>
            <w:tcW w:w="1383" w:type="pct"/>
            <w:noWrap w:val="0"/>
            <w:tcMar>
              <w:left w:w="108" w:type="dxa"/>
              <w:right w:w="108" w:type="dxa"/>
            </w:tcMar>
            <w:vAlign w:val="center"/>
          </w:tcPr>
          <w:p w14:paraId="3B26712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炭黑含量</w:t>
            </w:r>
          </w:p>
        </w:tc>
        <w:tc>
          <w:tcPr>
            <w:tcW w:w="1355" w:type="pct"/>
            <w:noWrap w:val="0"/>
            <w:tcMar>
              <w:left w:w="108" w:type="dxa"/>
              <w:right w:w="108" w:type="dxa"/>
            </w:tcMar>
            <w:vAlign w:val="center"/>
          </w:tcPr>
          <w:p w14:paraId="48A5A88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GB13021-2023</w:t>
            </w:r>
          </w:p>
        </w:tc>
      </w:tr>
      <w:tr w14:paraId="4FB77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263" w:type="pct"/>
            <w:noWrap w:val="0"/>
            <w:tcMar>
              <w:left w:w="108" w:type="dxa"/>
              <w:right w:w="108" w:type="dxa"/>
            </w:tcMar>
            <w:vAlign w:val="center"/>
          </w:tcPr>
          <w:p w14:paraId="7C5F1C2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6</w:t>
            </w:r>
          </w:p>
        </w:tc>
        <w:tc>
          <w:tcPr>
            <w:tcW w:w="1997" w:type="pct"/>
            <w:noWrap w:val="0"/>
            <w:tcMar>
              <w:left w:w="108" w:type="dxa"/>
              <w:right w:w="108" w:type="dxa"/>
            </w:tcMar>
            <w:vAlign w:val="center"/>
          </w:tcPr>
          <w:p w14:paraId="6B0D095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大米粉中铅的测定</w:t>
            </w:r>
          </w:p>
        </w:tc>
        <w:tc>
          <w:tcPr>
            <w:tcW w:w="1383" w:type="pct"/>
            <w:noWrap w:val="0"/>
            <w:tcMar>
              <w:left w:w="108" w:type="dxa"/>
              <w:right w:w="108" w:type="dxa"/>
            </w:tcMar>
            <w:vAlign w:val="center"/>
          </w:tcPr>
          <w:p w14:paraId="48DA8CD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铅</w:t>
            </w:r>
          </w:p>
        </w:tc>
        <w:tc>
          <w:tcPr>
            <w:tcW w:w="1355" w:type="pct"/>
            <w:noWrap w:val="0"/>
            <w:tcMar>
              <w:left w:w="108" w:type="dxa"/>
              <w:right w:w="108" w:type="dxa"/>
            </w:tcMar>
            <w:vAlign w:val="center"/>
          </w:tcPr>
          <w:p w14:paraId="0968016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GB5009.12-2023</w:t>
            </w:r>
          </w:p>
        </w:tc>
      </w:tr>
      <w:tr w14:paraId="2F6F2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  <w:jc w:val="center"/>
        </w:trPr>
        <w:tc>
          <w:tcPr>
            <w:tcW w:w="263" w:type="pct"/>
            <w:noWrap w:val="0"/>
            <w:tcMar>
              <w:left w:w="108" w:type="dxa"/>
              <w:right w:w="108" w:type="dxa"/>
            </w:tcMar>
            <w:vAlign w:val="center"/>
          </w:tcPr>
          <w:p w14:paraId="788971B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7</w:t>
            </w:r>
          </w:p>
        </w:tc>
        <w:tc>
          <w:tcPr>
            <w:tcW w:w="1997" w:type="pct"/>
            <w:noWrap w:val="0"/>
            <w:tcMar>
              <w:left w:w="108" w:type="dxa"/>
              <w:right w:w="108" w:type="dxa"/>
            </w:tcMar>
            <w:vAlign w:val="center"/>
          </w:tcPr>
          <w:p w14:paraId="728003E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热轧带肋钢筋拉伸试验</w:t>
            </w:r>
          </w:p>
        </w:tc>
        <w:tc>
          <w:tcPr>
            <w:tcW w:w="1383" w:type="pct"/>
            <w:noWrap w:val="0"/>
            <w:tcMar>
              <w:left w:w="108" w:type="dxa"/>
              <w:right w:w="108" w:type="dxa"/>
            </w:tcMar>
            <w:vAlign w:val="center"/>
          </w:tcPr>
          <w:p w14:paraId="58CB0F8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抗拉强度、下屈服强度、断后伸长率</w:t>
            </w:r>
          </w:p>
        </w:tc>
        <w:tc>
          <w:tcPr>
            <w:tcW w:w="1355" w:type="pct"/>
            <w:noWrap w:val="0"/>
            <w:tcMar>
              <w:left w:w="108" w:type="dxa"/>
              <w:right w:w="108" w:type="dxa"/>
            </w:tcMar>
            <w:vAlign w:val="center"/>
          </w:tcPr>
          <w:p w14:paraId="648008B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</w:rPr>
              <w:t>GB/T228.1-2021</w:t>
            </w:r>
          </w:p>
        </w:tc>
      </w:tr>
    </w:tbl>
    <w:p w14:paraId="3012B607"/>
    <w:sectPr>
      <w:pgSz w:w="11906" w:h="16838"/>
      <w:pgMar w:top="2041" w:right="1417" w:bottom="204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FFE6F"/>
    <w:rsid w:val="0EFBA1E3"/>
    <w:rsid w:val="458C6140"/>
    <w:rsid w:val="F3FF2D4E"/>
    <w:rsid w:val="F7FFFE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264</Characters>
  <Lines>0</Lines>
  <Paragraphs>0</Paragraphs>
  <TotalTime>201.666666666667</TotalTime>
  <ScaleCrop>false</ScaleCrop>
  <LinksUpToDate>false</LinksUpToDate>
  <CharactersWithSpaces>264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2026-07-01T21:31:00Z</dcterms:created>
  <dc:creator>scjdglj</dc:creator>
  <cp:lastModifiedBy>KeIly</cp:lastModifiedBy>
  <dcterms:modified xsi:type="dcterms:W3CDTF">2026-07-13T05:07:03Z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8EACC637F6294A94B6983AA78A4D2FBB_13</vt:lpwstr>
  </property>
</Properties>
</file>