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CESI黑体-GB2312" w:hAnsi="CESI黑体-GB2312" w:eastAsia="CESI黑体-GB2312" w:cs="CESI黑体-GB2312"/>
          <w:sz w:val="21"/>
          <w:szCs w:val="21"/>
          <w:vertAlign w:val="baseline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21"/>
          <w:szCs w:val="21"/>
          <w:vertAlign w:val="baseline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21"/>
          <w:szCs w:val="21"/>
          <w:vertAlign w:val="baseline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2024年度自治区第二批专利转移实施项目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  <w:bookmarkStart w:id="0" w:name="_GoBack"/>
      <w:bookmarkEnd w:id="0"/>
    </w:p>
    <w:tbl>
      <w:tblPr>
        <w:tblStyle w:val="3"/>
        <w:tblW w:w="10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8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8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序号</w:t>
            </w:r>
          </w:p>
        </w:tc>
        <w:tc>
          <w:tcPr>
            <w:tcW w:w="82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楷体_GB2312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  <w:t>申报单位完整名称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8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82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  <w:t>新疆知产力信息科技有限公司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8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82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  <w:t>新疆知信科技有限公司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8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82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  <w:t>新疆智库丝路知识产权大数据中心（有限公司）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8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82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  <w:t>乌鲁木齐思路联华信息科技有限公司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82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eastAsia="zh-CN"/>
              </w:rPr>
              <w:t>新疆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  <w:t>众桥生产力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  <w:lang w:eastAsia="zh-CN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sz w:val="36"/>
                <w:szCs w:val="36"/>
                <w:vertAlign w:val="baseline"/>
              </w:rPr>
              <w:t>有限公司</w:t>
            </w:r>
          </w:p>
        </w:tc>
      </w:tr>
    </w:tbl>
    <w:p>
      <w:pPr>
        <w:ind w:firstLine="2100" w:firstLineChars="1000"/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gency FB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WVjMTk3NzdlYmQwYzE5Mzk0M2VjOWEyNGRkYzYifQ=="/>
  </w:docVars>
  <w:rsids>
    <w:rsidRoot w:val="00000000"/>
    <w:rsid w:val="0CFFF604"/>
    <w:rsid w:val="138F4A56"/>
    <w:rsid w:val="239B583B"/>
    <w:rsid w:val="3CF0B9B1"/>
    <w:rsid w:val="5FE6BE31"/>
    <w:rsid w:val="67B9C4C1"/>
    <w:rsid w:val="77EF126C"/>
    <w:rsid w:val="7F62EF3B"/>
    <w:rsid w:val="BDAF9355"/>
    <w:rsid w:val="DFED1656"/>
    <w:rsid w:val="EF6127BA"/>
    <w:rsid w:val="FEFB86D3"/>
    <w:rsid w:val="FF3F0C88"/>
    <w:rsid w:val="FFFB377A"/>
    <w:rsid w:val="FFFBD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2024-10-15T18:32:00Z</dcterms:created>
  <dc:creator>7.7LXM</dc:creator>
  <cp:lastModifiedBy>uos</cp:lastModifiedBy>
  <dcterms:modified xsi:type="dcterms:W3CDTF">2025-04-22T16:18:57Z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2566A70C92A84D44937E89E2DCFF83AC_12</vt:lpwstr>
  </property>
</Properties>
</file>