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kern w:val="0"/>
          <w:sz w:val="24"/>
        </w:rPr>
      </w:pPr>
      <w:r>
        <w:drawing>
          <wp:anchor distT="0" distB="0" distL="114300" distR="114300" simplePos="0" relativeHeight="251661312" behindDoc="0" locked="0" layoutInCell="1" allowOverlap="1">
            <wp:simplePos x="0" y="0"/>
            <wp:positionH relativeFrom="column">
              <wp:posOffset>3827145</wp:posOffset>
            </wp:positionH>
            <wp:positionV relativeFrom="paragraph">
              <wp:posOffset>-80010</wp:posOffset>
            </wp:positionV>
            <wp:extent cx="1971675" cy="971550"/>
            <wp:effectExtent l="0" t="0" r="9525" b="0"/>
            <wp:wrapNone/>
            <wp:docPr id="3" name="图片 1127"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27" descr="QQ图片22"/>
                    <pic:cNvPicPr>
                      <a:picLocks noChangeAspect="1"/>
                    </pic:cNvPicPr>
                  </pic:nvPicPr>
                  <pic:blipFill>
                    <a:blip r:embed="rId16"/>
                    <a:stretch>
                      <a:fillRect/>
                    </a:stretch>
                  </pic:blipFill>
                  <pic:spPr>
                    <a:xfrm>
                      <a:off x="0" y="0"/>
                      <a:ext cx="1971675" cy="971550"/>
                    </a:xfrm>
                    <a:prstGeom prst="rect">
                      <a:avLst/>
                    </a:prstGeom>
                    <a:noFill/>
                    <a:ln>
                      <a:noFill/>
                    </a:ln>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-296545</wp:posOffset>
                </wp:positionV>
                <wp:extent cx="6334125" cy="396240"/>
                <wp:effectExtent l="4445" t="5080" r="5080" b="17780"/>
                <wp:wrapNone/>
                <wp:docPr id="7" name="矩形 1136"/>
                <wp:cNvGraphicFramePr/>
                <a:graphic xmlns:a="http://schemas.openxmlformats.org/drawingml/2006/main">
                  <a:graphicData uri="http://schemas.microsoft.com/office/word/2010/wordprocessingShape">
                    <wps:wsp>
                      <wps:cNvSpPr/>
                      <wps:spPr>
                        <a:xfrm>
                          <a:off x="0" y="0"/>
                          <a:ext cx="6334125" cy="39624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36" o:spid="_x0000_s1026" o:spt="1" style="position:absolute;left:0pt;margin-left:-5.4pt;margin-top:-23.35pt;height:31.2pt;width:498.75pt;z-index:251665408;mso-width-relative:page;mso-height-relative:page;" fillcolor="#FFFFFF" filled="t" stroked="t" coordsize="21600,21600" o:gfxdata="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Ae&#10;ydcAAAAKAQAADwAAAAAAAAABACAAAAAiAAAAZHJzL2Rvd25yZXYueG1sUEsBAhQAFAAAAAgAh07i&#10;QEZS4n/qAQAA4QMAAA4AAAAAAAAAAQAgAAAAJgEAAGRycy9lMm9Eb2MueG1sUEsFBgAAAAAGAAYA&#10;WQEAAIIFAAAAAA==&#10;">
                <v:fill on="t" focussize="0,0"/>
                <v:stroke color="#FFFFFF" joinstyle="miter"/>
                <v:imagedata o:title=""/>
                <o:lock v:ext="edit" aspectratio="f"/>
              </v:rect>
            </w:pict>
          </mc:Fallback>
        </mc:AlternateContent>
      </w:r>
    </w:p>
    <w:p>
      <w:pPr>
        <w:jc w:val="center"/>
        <w:rPr>
          <w:rFonts w:hint="eastAsia" w:ascii="方正大标宋简体" w:eastAsia="方正大标宋简体"/>
          <w:kern w:val="36"/>
          <w:sz w:val="52"/>
          <w:szCs w:val="52"/>
        </w:rPr>
      </w:pPr>
    </w:p>
    <w:p>
      <w:pPr>
        <w:spacing w:line="240" w:lineRule="exact"/>
        <w:jc w:val="center"/>
        <w:rPr>
          <w:rFonts w:hint="eastAsia" w:ascii="方正大标宋简体" w:eastAsia="方正大标宋简体"/>
          <w:kern w:val="36"/>
          <w:sz w:val="52"/>
          <w:szCs w:val="52"/>
        </w:rPr>
      </w:pPr>
    </w:p>
    <w:p>
      <w:pPr>
        <w:jc w:val="center"/>
        <w:rPr>
          <w:rFonts w:hint="eastAsia" w:ascii="方正小标宋简体" w:hAnsi="宋体" w:eastAsia="方正小标宋简体" w:cs="宋体"/>
          <w:b/>
          <w:kern w:val="36"/>
          <w:sz w:val="52"/>
          <w:szCs w:val="52"/>
        </w:rPr>
      </w:pPr>
      <w:r>
        <w:rPr>
          <w:rFonts w:hint="eastAsia" w:ascii="方正小标宋简体" w:hAnsi="宋体" w:eastAsia="方正小标宋简体" w:cs="宋体"/>
          <w:b/>
          <w:kern w:val="36"/>
          <w:sz w:val="52"/>
          <w:szCs w:val="52"/>
        </w:rPr>
        <w:t>新疆维吾尔自治区地方计量技术规范</w:t>
      </w:r>
    </w:p>
    <w:p>
      <w:pPr>
        <w:spacing w:line="700" w:lineRule="exact"/>
        <w:ind w:firstLine="6437" w:firstLineChars="2290"/>
        <w:rPr>
          <w:rFonts w:hint="eastAsia" w:eastAsia="黑体"/>
          <w:b/>
          <w:sz w:val="28"/>
          <w:szCs w:val="28"/>
        </w:rPr>
      </w:pPr>
      <w:r>
        <w:rPr>
          <w:rFonts w:hint="eastAsia" w:eastAsia="黑体"/>
          <w:b/>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594360</wp:posOffset>
                </wp:positionV>
                <wp:extent cx="5829300" cy="10160"/>
                <wp:effectExtent l="0" t="4445" r="0" b="13970"/>
                <wp:wrapNone/>
                <wp:docPr id="4" name="直线 1128"/>
                <wp:cNvGraphicFramePr/>
                <a:graphic xmlns:a="http://schemas.openxmlformats.org/drawingml/2006/main">
                  <a:graphicData uri="http://schemas.microsoft.com/office/word/2010/wordprocessingShape">
                    <wps:wsp>
                      <wps:cNvCnPr/>
                      <wps:spPr>
                        <a:xfrm>
                          <a:off x="0" y="0"/>
                          <a:ext cx="582930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8" o:spid="_x0000_s1026" o:spt="20" style="position:absolute;left:0pt;margin-left:9pt;margin-top:46.8pt;height:0.8pt;width:459pt;z-index:251662336;mso-width-relative:page;mso-height-relative:page;" filled="f" stroked="t" coordsize="21600,21600" o:gfxdata="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0AqcfUAAAACAEAAA8AAAAAAAAAAQAgAAAA&#10;IgAAAGRycy9kb3ducmV2LnhtbFBLAQIUABQAAAAIAIdO4kD90C+t1gEAAJQDAAAOAAAAAAAAAAEA&#10;IAAAACMBAABkcnMvZTJvRG9jLnhtbFBLBQYAAAAABgAGAFkBAABrBQAAAAA=&#10;">
                <v:fill on="f" focussize="0,0"/>
                <v:stroke color="#000000" joinstyle="round"/>
                <v:imagedata o:title=""/>
                <o:lock v:ext="edit" aspectratio="f"/>
              </v:line>
            </w:pict>
          </mc:Fallback>
        </mc:AlternateContent>
      </w:r>
      <w:r>
        <w:rPr>
          <w:rFonts w:hint="eastAsia" w:eastAsia="黑体"/>
          <w:b/>
          <w:sz w:val="28"/>
          <w:szCs w:val="28"/>
        </w:rPr>
        <w:t>JJF（新）xx－xxxx</w:t>
      </w:r>
    </w:p>
    <w:p>
      <w:pPr>
        <w:spacing w:line="460" w:lineRule="exact"/>
        <w:rPr>
          <w:rFonts w:hint="eastAsia"/>
          <w:sz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Times New Roman" w:eastAsia="黑体" w:cs="Times New Roman"/>
          <w:b/>
          <w:sz w:val="52"/>
          <w:szCs w:val="52"/>
        </w:rPr>
      </w:pPr>
      <w:r>
        <w:rPr>
          <w:rFonts w:hint="eastAsia" w:ascii="黑体" w:hAnsi="Times New Roman" w:eastAsia="黑体" w:cs="Times New Roman"/>
          <w:b/>
          <w:sz w:val="52"/>
          <w:szCs w:val="52"/>
        </w:rPr>
        <w:t>微量残炭测定仪校准规范</w:t>
      </w:r>
    </w:p>
    <w:p>
      <w:pPr>
        <w:keepNext w:val="0"/>
        <w:keepLines w:val="0"/>
        <w:widowControl/>
        <w:suppressLineNumbers w:val="0"/>
        <w:jc w:val="center"/>
        <w:rPr>
          <w:rFonts w:hint="default"/>
          <w:lang w:val="en-US"/>
        </w:rPr>
      </w:pPr>
      <w:r>
        <w:rPr>
          <w:rFonts w:ascii="Times New Roman" w:eastAsia="黑体"/>
          <w:b/>
          <w:bCs/>
          <w:sz w:val="28"/>
          <w:szCs w:val="28"/>
        </w:rPr>
        <w:t>Calibration Specification for</w:t>
      </w:r>
      <w:r>
        <w:rPr>
          <w:rFonts w:hint="eastAsia" w:ascii="Times New Roman" w:eastAsia="黑体"/>
          <w:b/>
          <w:bCs/>
          <w:sz w:val="28"/>
          <w:szCs w:val="28"/>
          <w:lang w:val="en-US" w:eastAsia="zh-CN"/>
        </w:rPr>
        <w:t xml:space="preserve"> </w:t>
      </w:r>
      <w:r>
        <w:rPr>
          <w:rFonts w:hint="eastAsia" w:ascii="Times New Roman" w:hAnsi="Times New Roman" w:eastAsia="黑体" w:cs="Times New Roman"/>
          <w:b/>
          <w:bCs/>
          <w:sz w:val="28"/>
          <w:szCs w:val="28"/>
        </w:rPr>
        <w:t>Micro</w:t>
      </w:r>
      <w:r>
        <w:rPr>
          <w:rFonts w:hint="eastAsia" w:ascii="Times New Roman" w:hAnsi="Times New Roman" w:eastAsia="黑体" w:cs="Times New Roman"/>
          <w:b/>
          <w:bCs/>
          <w:sz w:val="28"/>
          <w:szCs w:val="28"/>
          <w:lang w:val="en-US" w:eastAsia="zh-CN"/>
        </w:rPr>
        <w:t>-C</w:t>
      </w:r>
      <w:r>
        <w:rPr>
          <w:rFonts w:ascii="Times New Roman" w:hAnsi="Times New Roman" w:eastAsia="黑体" w:cs="Times New Roman"/>
          <w:b/>
          <w:bCs/>
          <w:sz w:val="28"/>
          <w:szCs w:val="28"/>
          <w:lang w:val="en-US" w:eastAsia="zh-CN"/>
        </w:rPr>
        <w:t xml:space="preserve">arbon </w:t>
      </w:r>
      <w:r>
        <w:rPr>
          <w:rFonts w:hint="eastAsia" w:ascii="Times New Roman" w:hAnsi="Times New Roman" w:eastAsia="黑体" w:cs="Times New Roman"/>
          <w:b/>
          <w:bCs/>
          <w:sz w:val="28"/>
          <w:szCs w:val="28"/>
          <w:lang w:val="en-US" w:eastAsia="zh-CN"/>
        </w:rPr>
        <w:t>R</w:t>
      </w:r>
      <w:r>
        <w:rPr>
          <w:rFonts w:ascii="Times New Roman" w:hAnsi="Times New Roman" w:eastAsia="黑体" w:cs="Times New Roman"/>
          <w:b/>
          <w:bCs/>
          <w:sz w:val="28"/>
          <w:szCs w:val="28"/>
          <w:lang w:val="en-US" w:eastAsia="zh-CN"/>
        </w:rPr>
        <w:t xml:space="preserve">esidue </w:t>
      </w:r>
      <w:r>
        <w:rPr>
          <w:rFonts w:hint="eastAsia" w:ascii="Times New Roman" w:hAnsi="Times New Roman" w:eastAsia="黑体" w:cs="Times New Roman"/>
          <w:b/>
          <w:bCs/>
          <w:sz w:val="28"/>
          <w:szCs w:val="28"/>
          <w:lang w:val="en-US" w:eastAsia="zh-CN"/>
        </w:rPr>
        <w:t>T</w:t>
      </w:r>
      <w:r>
        <w:rPr>
          <w:rFonts w:ascii="Times New Roman" w:hAnsi="Times New Roman" w:eastAsia="黑体" w:cs="Times New Roman"/>
          <w:b/>
          <w:bCs/>
          <w:sz w:val="28"/>
          <w:szCs w:val="28"/>
          <w:lang w:val="en-US" w:eastAsia="zh-CN"/>
        </w:rPr>
        <w:t>ester</w:t>
      </w:r>
      <w:r>
        <w:rPr>
          <w:rFonts w:hint="eastAsia" w:ascii="Times New Roman" w:hAnsi="Times New Roman" w:eastAsia="黑体" w:cs="Times New Roman"/>
          <w:b/>
          <w:bCs/>
          <w:sz w:val="28"/>
          <w:szCs w:val="28"/>
          <w:lang w:val="en-US" w:eastAsia="zh-CN"/>
        </w:rPr>
        <w:t>s</w:t>
      </w:r>
    </w:p>
    <w:p>
      <w:pPr>
        <w:pStyle w:val="57"/>
        <w:ind w:firstLine="0" w:firstLineChars="0"/>
        <w:jc w:val="center"/>
        <w:rPr>
          <w:rFonts w:hint="eastAsia" w:ascii="Times New Roman" w:eastAsia="黑体"/>
          <w:b/>
          <w:bCs/>
          <w:sz w:val="28"/>
          <w:szCs w:val="28"/>
          <w:lang w:val="en-US" w:eastAsia="zh-CN"/>
        </w:rPr>
      </w:pPr>
    </w:p>
    <w:p>
      <w:pPr>
        <w:spacing w:line="480" w:lineRule="auto"/>
        <w:jc w:val="center"/>
        <w:rPr>
          <w:rFonts w:eastAsia="黑体"/>
          <w:sz w:val="40"/>
          <w:szCs w:val="28"/>
        </w:rPr>
      </w:pPr>
    </w:p>
    <w:p>
      <w:pPr>
        <w:spacing w:line="480" w:lineRule="auto"/>
      </w:pPr>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62" w:firstLineChars="200"/>
        <w:rPr>
          <w:rFonts w:hint="eastAsia"/>
          <w:b/>
          <w:sz w:val="36"/>
          <w:szCs w:val="36"/>
        </w:rPr>
      </w:pPr>
      <w:r>
        <w:rPr>
          <w:rFonts w:hint="eastAsia" w:ascii="黑体" w:eastAsia="黑体"/>
          <w:b/>
          <w:sz w:val="28"/>
          <w:szCs w:val="28"/>
        </w:rPr>
        <w:t>xxxx-xx-xx 发布</w:t>
      </w:r>
      <w:r>
        <w:rPr>
          <w:rFonts w:hint="eastAsia"/>
          <w:b/>
          <w:sz w:val="36"/>
          <w:szCs w:val="36"/>
        </w:rPr>
        <w:t xml:space="preserve">              </w:t>
      </w:r>
      <w:r>
        <w:rPr>
          <w:b/>
          <w:sz w:val="36"/>
          <w:szCs w:val="36"/>
        </w:rPr>
        <w:t xml:space="preserve">    </w:t>
      </w:r>
      <w:r>
        <w:rPr>
          <w:rFonts w:hint="eastAsia"/>
          <w:b/>
          <w:sz w:val="36"/>
          <w:szCs w:val="36"/>
        </w:rPr>
        <w:t xml:space="preserve">   </w:t>
      </w:r>
      <w:r>
        <w:rPr>
          <w:rFonts w:hint="eastAsia" w:ascii="黑体" w:eastAsia="黑体"/>
          <w:b/>
          <w:sz w:val="28"/>
          <w:szCs w:val="28"/>
        </w:rPr>
        <w:t>xxxx-xx-xx 实施</w:t>
      </w:r>
    </w:p>
    <w:p>
      <w:pPr>
        <w:spacing w:before="312" w:beforeLines="100"/>
        <w:ind w:firstLine="482" w:firstLineChars="150"/>
        <w:rPr>
          <w:rFonts w:eastAsia="黑体"/>
          <w:b/>
          <w:bCs/>
          <w:sz w:val="52"/>
        </w:rPr>
        <w:sectPr>
          <w:headerReference r:id="rId4" w:type="first"/>
          <w:footerReference r:id="rId7" w:type="first"/>
          <w:headerReference r:id="rId3" w:type="default"/>
          <w:footerReference r:id="rId5" w:type="default"/>
          <w:footerReference r:id="rId6" w:type="even"/>
          <w:pgSz w:w="11906" w:h="16838"/>
          <w:pgMar w:top="1247" w:right="1418" w:bottom="1440" w:left="1418" w:header="851" w:footer="992" w:gutter="0"/>
          <w:pgNumType w:start="0"/>
          <w:cols w:space="720" w:num="1"/>
          <w:docGrid w:type="lines" w:linePitch="312" w:charSpace="0"/>
        </w:sectPr>
      </w:pPr>
      <w:r>
        <w:rPr>
          <w:rFonts w:hint="eastAsia" w:ascii="方正小标宋简体" w:eastAsia="方正小标宋简体"/>
          <w:b/>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45720</wp:posOffset>
                </wp:positionV>
                <wp:extent cx="5943600" cy="0"/>
                <wp:effectExtent l="0" t="0" r="0" b="0"/>
                <wp:wrapNone/>
                <wp:docPr id="5" name="直线 11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9" o:spid="_x0000_s1026" o:spt="20" style="position:absolute;left:0pt;margin-left:0pt;margin-top:3.6pt;height:0pt;width:468pt;z-index:251663360;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SwBNdIAAAAEAQAADwAAAAAAAAABACAAAAAiAAAAZHJz&#10;L2Rvd25yZXYueG1sUEsBAhQAFAAAAAgAh07iQG1dB+HRAQAAkAMAAA4AAAAAAAAAAQAgAAAAIQEA&#10;AGRycy9lMm9Eb2MueG1sUEsFBgAAAAAGAAYAWQEAAGQFAAAAAA==&#10;">
                <v:fill on="f" focussize="0,0"/>
                <v:stroke color="#000000" joinstyle="round"/>
                <v:imagedata o:title=""/>
                <o:lock v:ext="edit" aspectratio="f"/>
              </v:line>
            </w:pict>
          </mc:Fallback>
        </mc:AlternateContent>
      </w:r>
      <w:r>
        <w:rPr>
          <w:rFonts w:hint="eastAsia" w:ascii="方正小标宋简体" w:eastAsia="方正小标宋简体"/>
          <w:b/>
          <w:sz w:val="32"/>
          <w:szCs w:val="32"/>
        </w:rPr>
        <w:t>新 疆 维 吾 尔 自 治 区 市 场 监 督 管 理 局</w:t>
      </w:r>
      <w:r>
        <w:rPr>
          <w:rFonts w:hint="eastAsia" w:ascii="方正大标宋简体" w:eastAsia="方正大标宋简体"/>
          <w:b/>
          <w:sz w:val="36"/>
          <w:szCs w:val="36"/>
        </w:rPr>
        <w:t xml:space="preserve">  </w:t>
      </w:r>
      <w:r>
        <w:rPr>
          <w:rFonts w:hint="eastAsia" w:ascii="黑体" w:eastAsia="黑体"/>
          <w:b/>
          <w:sz w:val="28"/>
          <w:szCs w:val="28"/>
        </w:rPr>
        <w:t>发 布</w:t>
      </w:r>
    </w:p>
    <w:p>
      <w:pPr>
        <w:rPr>
          <w:rFonts w:eastAsia="黑体"/>
          <w:bCs/>
          <w:sz w:val="52"/>
        </w:rPr>
        <w:sectPr>
          <w:pgSz w:w="11906" w:h="16838"/>
          <w:pgMar w:top="1247" w:right="1418" w:bottom="1440" w:left="1418" w:header="851" w:footer="992" w:gutter="0"/>
          <w:pgNumType w:start="0"/>
          <w:cols w:space="720" w:num="1"/>
          <w:docGrid w:type="lines" w:linePitch="312" w:charSpace="0"/>
        </w:sectPr>
      </w:pPr>
      <w:r>
        <w:rPr>
          <w:rFonts w:hint="eastAsia" w:ascii="方正大标宋简体" w:eastAsia="方正大标宋简体"/>
          <w:b/>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-396240</wp:posOffset>
                </wp:positionV>
                <wp:extent cx="5867400" cy="396240"/>
                <wp:effectExtent l="4445" t="5080" r="14605" b="17780"/>
                <wp:wrapNone/>
                <wp:docPr id="8" name="矩形 1139"/>
                <wp:cNvGraphicFramePr/>
                <a:graphic xmlns:a="http://schemas.openxmlformats.org/drawingml/2006/main">
                  <a:graphicData uri="http://schemas.microsoft.com/office/word/2010/wordprocessingShape">
                    <wps:wsp>
                      <wps:cNvSpPr/>
                      <wps:spPr>
                        <a:xfrm>
                          <a:off x="0" y="0"/>
                          <a:ext cx="5867400" cy="39624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39" o:spid="_x0000_s1026" o:spt="1" style="position:absolute;left:0pt;margin-left:-5.4pt;margin-top:-31.2pt;height:31.2pt;width:462pt;z-index:251666432;mso-width-relative:page;mso-height-relative:page;" fillcolor="#FFFFFF" filled="t" stroked="t" coordsize="21600,21600" o:gfxdata="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Yc7&#10;qtYAAAAIAQAADwAAAAAAAAABACAAAAAiAAAAZHJzL2Rvd25yZXYueG1sUEsBAhQAFAAAAAgAh07i&#10;QMD6raXrAQAA4QMAAA4AAAAAAAAAAQAgAAAAJQEAAGRycy9lMm9Eb2MueG1sUEsFBgAAAAAGAAYA&#10;WQEAAIIFAAAAAA==&#10;">
                <v:fill on="t" focussize="0,0"/>
                <v:stroke color="#FFFFFF" joinstyle="miter"/>
                <v:imagedata o:title=""/>
                <o:lock v:ext="edit" aspectratio="f"/>
              </v:rect>
            </w:pict>
          </mc:Fallback>
        </mc:AlternateContent>
      </w:r>
    </w:p>
    <w:p>
      <w:pPr>
        <w:spacing w:line="600" w:lineRule="auto"/>
        <w:rPr>
          <w:rFonts w:hint="eastAsia" w:eastAsia="黑体"/>
          <w:bCs/>
          <w:sz w:val="52"/>
        </w:rPr>
      </w:pPr>
    </w:p>
    <w:p>
      <w:pPr>
        <w:spacing w:line="360" w:lineRule="auto"/>
        <w:rPr>
          <w:rFonts w:eastAsia="黑体"/>
          <w:b/>
          <w:sz w:val="44"/>
          <w:szCs w:val="44"/>
        </w:rPr>
      </w:pPr>
      <w:r>
        <w:rPr>
          <w:rFonts w:hint="eastAsia" w:ascii="Times New Roman" w:hAnsi="Times New Roman" w:eastAsia="黑体" w:cs="Times New Roman"/>
          <w:b/>
          <w:sz w:val="44"/>
          <w:szCs w:val="44"/>
        </w:rPr>
        <w:t>微量残炭测定仪</w:t>
      </w:r>
      <w:r>
        <w:rPr>
          <w:rFonts w:eastAsia="黑体"/>
          <w:b/>
          <w:sz w:val="44"/>
          <w:szCs w:val="44"/>
        </w:rPr>
        <mc:AlternateContent>
          <mc:Choice Requires="wps">
            <w:drawing>
              <wp:anchor distT="0" distB="0" distL="114300" distR="114300" simplePos="0" relativeHeight="251659264" behindDoc="0" locked="0" layoutInCell="1" allowOverlap="1">
                <wp:simplePos x="0" y="0"/>
                <wp:positionH relativeFrom="column">
                  <wp:posOffset>3867150</wp:posOffset>
                </wp:positionH>
                <wp:positionV relativeFrom="paragraph">
                  <wp:posOffset>198120</wp:posOffset>
                </wp:positionV>
                <wp:extent cx="1613535" cy="693420"/>
                <wp:effectExtent l="9525" t="9525" r="15240" b="20955"/>
                <wp:wrapNone/>
                <wp:docPr id="1" name="文本框 1125"/>
                <wp:cNvGraphicFramePr/>
                <a:graphic xmlns:a="http://schemas.openxmlformats.org/drawingml/2006/main">
                  <a:graphicData uri="http://schemas.microsoft.com/office/word/2010/wordprocessingShape">
                    <wps:wsp>
                      <wps:cNvSpPr txBox="1"/>
                      <wps:spPr>
                        <a:xfrm>
                          <a:off x="0" y="0"/>
                          <a:ext cx="1613535" cy="693420"/>
                        </a:xfrm>
                        <a:prstGeom prst="rect">
                          <a:avLst/>
                        </a:prstGeom>
                        <a:solidFill>
                          <a:srgbClr val="FFFFFF"/>
                        </a:solidFill>
                        <a:ln w="19050" cap="flat" cmpd="sng">
                          <a:solidFill>
                            <a:srgbClr val="000000"/>
                          </a:solidFill>
                          <a:prstDash val="sysDot"/>
                          <a:miter/>
                          <a:headEnd type="none" w="med" len="med"/>
                          <a:tailEnd type="none" w="med" len="med"/>
                        </a:ln>
                      </wps:spPr>
                      <wps:txbx>
                        <w:txbxContent>
                          <w:p>
                            <w:pPr>
                              <w:spacing w:before="156" w:beforeLines="50"/>
                              <w:rPr>
                                <w:rFonts w:hint="default" w:ascii="Times New Roman" w:hAnsi="Times New Roman" w:eastAsia="黑体" w:cs="Times New Roman"/>
                                <w:b/>
                              </w:rPr>
                            </w:pPr>
                            <w:r>
                              <w:rPr>
                                <w:rFonts w:hint="default" w:ascii="Times New Roman" w:hAnsi="Times New Roman" w:eastAsia="黑体" w:cs="Times New Roman"/>
                                <w:b/>
                                <w:bCs/>
                                <w:sz w:val="28"/>
                              </w:rPr>
                              <w:t>JJF（新）xx—xxxx</w:t>
                            </w:r>
                          </w:p>
                        </w:txbxContent>
                      </wps:txbx>
                      <wps:bodyPr wrap="square" upright="1"/>
                    </wps:wsp>
                  </a:graphicData>
                </a:graphic>
              </wp:anchor>
            </w:drawing>
          </mc:Choice>
          <mc:Fallback>
            <w:pict>
              <v:shape id="文本框 1125" o:spid="_x0000_s1026" o:spt="202" type="#_x0000_t202" style="position:absolute;left:0pt;margin-left:304.5pt;margin-top:15.6pt;height:54.6pt;width:127.05pt;z-index:251659264;mso-width-relative:page;mso-height-relative:page;" fillcolor="#FFFFFF" filled="t" stroked="t" coordsize="21600,21600" o:gfxdata="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g2ddkAAAAKAQAADwAAAAAAAAABACAAAAAiAAAAZHJzL2Rv&#10;d25yZXYueG1sUEsBAhQAFAAAAAgAh07iQDS2ECkAAgAA+wMAAA4AAAAAAAAAAQAgAAAAKAEAAGRy&#10;cy9lMm9Eb2MueG1sUEsFBgAAAAAGAAYAWQEAAJoFAAAAAA==&#10;">
                <v:fill on="t" focussize="0,0"/>
                <v:stroke weight="1.5pt" color="#000000" joinstyle="miter" dashstyle="1 1"/>
                <v:imagedata o:title=""/>
                <o:lock v:ext="edit" aspectratio="f"/>
                <v:textbox>
                  <w:txbxContent>
                    <w:p>
                      <w:pPr>
                        <w:spacing w:before="156" w:beforeLines="50"/>
                        <w:rPr>
                          <w:rFonts w:hint="default" w:ascii="Times New Roman" w:hAnsi="Times New Roman" w:eastAsia="黑体" w:cs="Times New Roman"/>
                          <w:b/>
                        </w:rPr>
                      </w:pPr>
                      <w:r>
                        <w:rPr>
                          <w:rFonts w:hint="default" w:ascii="Times New Roman" w:hAnsi="Times New Roman" w:eastAsia="黑体" w:cs="Times New Roman"/>
                          <w:b/>
                          <w:bCs/>
                          <w:sz w:val="28"/>
                        </w:rPr>
                        <w:t>JJF（新）xx—xxxx</w:t>
                      </w:r>
                    </w:p>
                  </w:txbxContent>
                </v:textbox>
              </v:shape>
            </w:pict>
          </mc:Fallback>
        </mc:AlternateContent>
      </w:r>
      <w:r>
        <w:rPr>
          <w:rFonts w:hint="eastAsia" w:eastAsia="黑体"/>
          <w:b/>
          <w:sz w:val="44"/>
          <w:szCs w:val="44"/>
        </w:rPr>
        <w:t>校准规范</w:t>
      </w:r>
    </w:p>
    <w:p>
      <w:pPr>
        <w:keepNext w:val="0"/>
        <w:keepLines w:val="0"/>
        <w:widowControl/>
        <w:suppressLineNumbers w:val="0"/>
        <w:jc w:val="left"/>
        <w:rPr>
          <w:rFonts w:ascii="Times New Roman" w:hAnsi="Times New Roman" w:eastAsia="黑体" w:cs="Times New Roman"/>
          <w:b/>
          <w:bCs/>
          <w:sz w:val="28"/>
          <w:szCs w:val="28"/>
          <w:lang w:val="en-US" w:eastAsia="zh-CN"/>
        </w:rPr>
      </w:pPr>
      <w:r>
        <w:rPr>
          <w:b/>
          <w:sz w:val="28"/>
          <w:szCs w:val="28"/>
        </w:rPr>
        <w:t xml:space="preserve">Calibration Specification for </w:t>
      </w:r>
      <w:r>
        <w:rPr>
          <w:rFonts w:hint="eastAsia" w:ascii="Times New Roman" w:hAnsi="Times New Roman" w:eastAsia="黑体" w:cs="Times New Roman"/>
          <w:b/>
          <w:bCs/>
          <w:sz w:val="28"/>
          <w:szCs w:val="28"/>
        </w:rPr>
        <w:t>Micro</w:t>
      </w:r>
      <w:r>
        <w:rPr>
          <w:rFonts w:hint="eastAsia" w:ascii="Times New Roman" w:hAnsi="Times New Roman" w:eastAsia="黑体" w:cs="Times New Roman"/>
          <w:b/>
          <w:bCs/>
          <w:sz w:val="28"/>
          <w:szCs w:val="28"/>
          <w:lang w:val="en-US" w:eastAsia="zh-CN"/>
        </w:rPr>
        <w:t>-C</w:t>
      </w:r>
      <w:r>
        <w:rPr>
          <w:rFonts w:ascii="Times New Roman" w:hAnsi="Times New Roman" w:eastAsia="黑体" w:cs="Times New Roman"/>
          <w:b/>
          <w:bCs/>
          <w:sz w:val="28"/>
          <w:szCs w:val="28"/>
          <w:lang w:val="en-US" w:eastAsia="zh-CN"/>
        </w:rPr>
        <w:t xml:space="preserve">arbon </w:t>
      </w:r>
    </w:p>
    <w:p>
      <w:pPr>
        <w:keepNext w:val="0"/>
        <w:keepLines w:val="0"/>
        <w:widowControl/>
        <w:suppressLineNumbers w:val="0"/>
        <w:jc w:val="left"/>
        <w:rPr>
          <w:rFonts w:hint="eastAsia"/>
          <w:b/>
          <w:sz w:val="28"/>
          <w:szCs w:val="28"/>
        </w:rPr>
      </w:pPr>
      <w:r>
        <w:rPr>
          <w:rFonts w:hint="eastAsia" w:ascii="Times New Roman" w:hAnsi="Times New Roman" w:eastAsia="黑体" w:cs="Times New Roman"/>
          <w:b/>
          <w:bCs/>
          <w:sz w:val="28"/>
          <w:szCs w:val="28"/>
          <w:lang w:val="en-US" w:eastAsia="zh-CN"/>
        </w:rPr>
        <w:t>R</w:t>
      </w:r>
      <w:r>
        <w:rPr>
          <w:rFonts w:ascii="Times New Roman" w:hAnsi="Times New Roman" w:eastAsia="黑体" w:cs="Times New Roman"/>
          <w:b/>
          <w:bCs/>
          <w:sz w:val="28"/>
          <w:szCs w:val="28"/>
          <w:lang w:val="en-US" w:eastAsia="zh-CN"/>
        </w:rPr>
        <w:t xml:space="preserve">esidue </w:t>
      </w:r>
      <w:r>
        <w:rPr>
          <w:rFonts w:hint="eastAsia" w:ascii="Times New Roman" w:hAnsi="Times New Roman" w:eastAsia="黑体" w:cs="Times New Roman"/>
          <w:b/>
          <w:bCs/>
          <w:sz w:val="28"/>
          <w:szCs w:val="28"/>
          <w:lang w:val="en-US" w:eastAsia="zh-CN"/>
        </w:rPr>
        <w:t>T</w:t>
      </w:r>
      <w:r>
        <w:rPr>
          <w:rFonts w:ascii="Times New Roman" w:hAnsi="Times New Roman" w:eastAsia="黑体" w:cs="Times New Roman"/>
          <w:b/>
          <w:bCs/>
          <w:sz w:val="28"/>
          <w:szCs w:val="28"/>
          <w:lang w:val="en-US" w:eastAsia="zh-CN"/>
        </w:rPr>
        <w:t>ester</w:t>
      </w:r>
      <w:r>
        <w:rPr>
          <w:rFonts w:hint="eastAsia" w:ascii="Times New Roman" w:hAnsi="Times New Roman" w:eastAsia="黑体" w:cs="Times New Roman"/>
          <w:b/>
          <w:bCs/>
          <w:sz w:val="28"/>
          <w:szCs w:val="28"/>
          <w:lang w:val="en-US" w:eastAsia="zh-CN"/>
        </w:rPr>
        <w:t>s</w:t>
      </w:r>
    </w:p>
    <w:p>
      <w:pPr>
        <w:spacing w:line="520" w:lineRule="exact"/>
        <w:rPr>
          <w:rFonts w:hint="eastAsia"/>
          <w:sz w:val="28"/>
          <w:u w:val="single"/>
        </w:rPr>
      </w:pPr>
      <w:r>
        <w:rPr>
          <w:rFonts w:hint="eastAsia" w:ascii="方正大标宋简体" w:eastAsia="方正大标宋简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213360</wp:posOffset>
                </wp:positionV>
                <wp:extent cx="5943600" cy="0"/>
                <wp:effectExtent l="0" t="0" r="0" b="0"/>
                <wp:wrapNone/>
                <wp:docPr id="6" name="直线 113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3" o:spid="_x0000_s1026" o:spt="20" style="position:absolute;left:0pt;margin-left:0pt;margin-top:16.8pt;height:0pt;width:468pt;z-index:251664384;mso-width-relative:page;mso-height-relative:page;" filled="f" stroked="t" coordsize="21600,21600" o:gfxdata="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uyox3TAAAABgEAAA8AAAAAAAAAAQAgAAAAIgAAAGRy&#10;cy9kb3ducmV2LnhtbFBLAQIUABQAAAAIAIdO4kDf1tCX0QEAAJADAAAOAAAAAAAAAAEAIAAAACIB&#10;AABkcnMvZTJvRG9jLnhtbFBLBQYAAAAABgAGAFkBAABlBQAAAAA=&#10;">
                <v:fill on="f" focussize="0,0"/>
                <v:stroke color="#000000" joinstyle="round"/>
                <v:imagedata o:title=""/>
                <o:lock v:ext="edit" aspectratio="f"/>
              </v:line>
            </w:pict>
          </mc:Fallback>
        </mc:AlternateContent>
      </w:r>
    </w:p>
    <w:p>
      <w:pPr>
        <w:spacing w:line="520" w:lineRule="exact"/>
        <w:rPr>
          <w:rFonts w:hint="eastAsia"/>
          <w:sz w:val="28"/>
        </w:rPr>
      </w:pPr>
      <w:r>
        <w:rPr>
          <w:rFonts w:hint="eastAsia"/>
          <w:sz w:val="28"/>
        </w:rPr>
        <w:t xml:space="preserve">    </w:t>
      </w:r>
    </w:p>
    <w:p>
      <w:pPr>
        <w:spacing w:line="400" w:lineRule="exact"/>
        <w:rPr>
          <w:rFonts w:hint="eastAsia"/>
          <w:sz w:val="28"/>
        </w:rPr>
      </w:pPr>
    </w:p>
    <w:p>
      <w:pPr>
        <w:spacing w:line="400" w:lineRule="exact"/>
        <w:rPr>
          <w:sz w:val="28"/>
        </w:rPr>
      </w:pPr>
    </w:p>
    <w:p>
      <w:pPr>
        <w:spacing w:line="400" w:lineRule="exact"/>
        <w:rPr>
          <w:rFonts w:hint="eastAsia"/>
          <w:sz w:val="28"/>
        </w:rPr>
      </w:pPr>
    </w:p>
    <w:p>
      <w:pPr>
        <w:spacing w:line="400" w:lineRule="exact"/>
        <w:rPr>
          <w:sz w:val="28"/>
        </w:rPr>
      </w:pPr>
    </w:p>
    <w:p>
      <w:pPr>
        <w:spacing w:line="400" w:lineRule="exact"/>
        <w:rPr>
          <w:sz w:val="28"/>
        </w:rPr>
      </w:pPr>
    </w:p>
    <w:p>
      <w:pPr>
        <w:spacing w:line="400" w:lineRule="exact"/>
        <w:rPr>
          <w:sz w:val="28"/>
        </w:rPr>
      </w:pPr>
    </w:p>
    <w:p>
      <w:pPr>
        <w:spacing w:line="520" w:lineRule="exact"/>
        <w:ind w:left="0" w:leftChars="0" w:firstLine="891" w:firstLineChars="300"/>
        <w:rPr>
          <w:sz w:val="28"/>
        </w:rPr>
      </w:pPr>
      <w:r>
        <w:rPr>
          <w:rFonts w:eastAsia="黑体"/>
          <w:b/>
          <w:bCs w:val="0"/>
          <w:spacing w:val="8"/>
          <w:kern w:val="0"/>
          <w:sz w:val="28"/>
          <w:szCs w:val="28"/>
          <w:fitText w:val="1932" w:id="1717568758"/>
        </w:rPr>
        <w:t>归 口 单 位</w:t>
      </w:r>
      <w:r>
        <w:rPr>
          <w:rFonts w:eastAsia="黑体"/>
          <w:b/>
          <w:bCs w:val="0"/>
          <w:spacing w:val="0"/>
          <w:kern w:val="0"/>
          <w:sz w:val="28"/>
          <w:fitText w:val="1932" w:id="1717568758"/>
        </w:rPr>
        <w:t>：</w:t>
      </w:r>
      <w:r>
        <w:rPr>
          <w:sz w:val="28"/>
        </w:rPr>
        <w:t>新疆维吾尔自治区</w:t>
      </w:r>
      <w:r>
        <w:rPr>
          <w:rFonts w:hint="eastAsia"/>
          <w:sz w:val="28"/>
        </w:rPr>
        <w:t>市场监督管理局</w:t>
      </w:r>
    </w:p>
    <w:p>
      <w:pPr>
        <w:spacing w:line="520" w:lineRule="exact"/>
        <w:ind w:firstLine="843" w:firstLineChars="300"/>
        <w:rPr>
          <w:sz w:val="28"/>
        </w:rPr>
      </w:pPr>
      <w:r>
        <w:rPr>
          <w:rFonts w:hint="eastAsia" w:eastAsia="黑体"/>
          <w:b/>
          <w:sz w:val="28"/>
          <w:lang w:val="en-US" w:eastAsia="zh-CN"/>
        </w:rPr>
        <w:t>主要</w:t>
      </w:r>
      <w:r>
        <w:rPr>
          <w:rFonts w:eastAsia="黑体"/>
          <w:b/>
          <w:sz w:val="28"/>
        </w:rPr>
        <w:t>起草单位：</w:t>
      </w:r>
      <w:r>
        <w:rPr>
          <w:sz w:val="28"/>
        </w:rPr>
        <w:t>新疆维吾尔自治区计量</w:t>
      </w:r>
      <w:r>
        <w:rPr>
          <w:rFonts w:hint="eastAsia"/>
          <w:sz w:val="28"/>
        </w:rPr>
        <w:t>测试</w:t>
      </w:r>
      <w:r>
        <w:rPr>
          <w:sz w:val="28"/>
        </w:rPr>
        <w:t>研究院</w:t>
      </w:r>
    </w:p>
    <w:p>
      <w:pPr>
        <w:keepNext w:val="0"/>
        <w:keepLines w:val="0"/>
        <w:pageBreakBefore w:val="0"/>
        <w:widowControl w:val="0"/>
        <w:kinsoku/>
        <w:wordWrap/>
        <w:overflowPunct/>
        <w:topLinePunct w:val="0"/>
        <w:autoSpaceDE/>
        <w:autoSpaceDN/>
        <w:bidi w:val="0"/>
        <w:adjustRightInd/>
        <w:snapToGrid/>
        <w:spacing w:line="520" w:lineRule="exact"/>
        <w:ind w:left="2525" w:leftChars="399" w:hanging="1687" w:hangingChars="600"/>
        <w:jc w:val="left"/>
        <w:textAlignment w:val="auto"/>
        <w:rPr>
          <w:rFonts w:hint="eastAsia" w:ascii="宋体" w:hAnsi="宋体" w:cs="宋体"/>
          <w:sz w:val="28"/>
          <w:szCs w:val="28"/>
          <w:lang w:val="en-US" w:eastAsia="zh-CN"/>
        </w:rPr>
      </w:pPr>
      <w:r>
        <w:rPr>
          <w:rFonts w:hint="eastAsia" w:eastAsia="黑体"/>
          <w:b/>
          <w:bCs w:val="0"/>
          <w:sz w:val="28"/>
          <w:lang w:val="en-US" w:eastAsia="zh-CN"/>
        </w:rPr>
        <w:t>参加</w:t>
      </w:r>
      <w:r>
        <w:rPr>
          <w:rFonts w:eastAsia="黑体"/>
          <w:b/>
          <w:bCs w:val="0"/>
          <w:sz w:val="28"/>
        </w:rPr>
        <w:t>起草单位</w:t>
      </w:r>
      <w:r>
        <w:rPr>
          <w:rFonts w:hint="eastAsia" w:eastAsia="黑体"/>
          <w:b/>
          <w:bCs w:val="0"/>
          <w:sz w:val="28"/>
          <w:lang w:eastAsia="zh-CN"/>
        </w:rPr>
        <w:t>：</w:t>
      </w:r>
      <w:r>
        <w:rPr>
          <w:rFonts w:hint="eastAsia" w:ascii="宋体" w:hAnsi="宋体" w:cs="宋体"/>
          <w:spacing w:val="0"/>
          <w:w w:val="98"/>
          <w:kern w:val="0"/>
          <w:sz w:val="28"/>
          <w:szCs w:val="28"/>
          <w:fitText w:val="6860" w:id="659765483"/>
        </w:rPr>
        <w:t>乌鲁木齐市检验检测中心（乌鲁木齐市粮油质量监测站</w:t>
      </w:r>
      <w:r>
        <w:rPr>
          <w:rFonts w:hint="eastAsia" w:ascii="宋体" w:hAnsi="宋体" w:cs="宋体"/>
          <w:spacing w:val="11"/>
          <w:w w:val="98"/>
          <w:kern w:val="0"/>
          <w:sz w:val="28"/>
          <w:szCs w:val="28"/>
          <w:fitText w:val="6860" w:id="659765483"/>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新疆生产建设兵团质量技术评价中心</w:t>
      </w:r>
    </w:p>
    <w:p>
      <w:pPr>
        <w:keepNext w:val="0"/>
        <w:keepLines w:val="0"/>
        <w:pageBreakBefore w:val="0"/>
        <w:widowControl w:val="0"/>
        <w:kinsoku/>
        <w:wordWrap/>
        <w:overflowPunct/>
        <w:topLinePunct w:val="0"/>
        <w:autoSpaceDE/>
        <w:autoSpaceDN/>
        <w:bidi w:val="0"/>
        <w:adjustRightInd/>
        <w:snapToGrid/>
        <w:ind w:left="0" w:leftChars="0" w:firstLine="2520" w:firstLineChars="900"/>
        <w:textAlignment w:val="auto"/>
        <w:rPr>
          <w:rFonts w:hint="eastAsia"/>
          <w:sz w:val="32"/>
        </w:rPr>
      </w:pPr>
      <w:r>
        <w:rPr>
          <w:rFonts w:hint="eastAsia" w:ascii="宋体" w:hAnsi="宋体" w:cs="宋体"/>
          <w:bCs w:val="0"/>
          <w:sz w:val="28"/>
          <w:szCs w:val="28"/>
        </w:rPr>
        <w:t>若羌县质量与计量检测所</w:t>
      </w:r>
    </w:p>
    <w:p>
      <w:pPr>
        <w:rPr>
          <w:sz w:val="32"/>
        </w:rPr>
      </w:pPr>
    </w:p>
    <w:p>
      <w:pPr>
        <w:rPr>
          <w:rFonts w:hint="eastAsia"/>
          <w:sz w:val="32"/>
        </w:rPr>
      </w:pPr>
    </w:p>
    <w:p>
      <w:pPr>
        <w:rPr>
          <w:sz w:val="28"/>
          <w:szCs w:val="28"/>
        </w:rPr>
      </w:pPr>
    </w:p>
    <w:p>
      <w:pPr>
        <w:rPr>
          <w:sz w:val="28"/>
          <w:szCs w:val="28"/>
        </w:rPr>
      </w:pPr>
    </w:p>
    <w:p>
      <w:pPr>
        <w:rPr>
          <w:sz w:val="28"/>
          <w:szCs w:val="28"/>
        </w:rPr>
      </w:pPr>
    </w:p>
    <w:p>
      <w:pPr>
        <w:rPr>
          <w:sz w:val="28"/>
          <w:szCs w:val="28"/>
        </w:rPr>
      </w:pPr>
    </w:p>
    <w:p>
      <w:pPr>
        <w:ind w:firstLine="0" w:firstLineChars="0"/>
        <w:jc w:val="center"/>
        <w:rPr>
          <w:sz w:val="28"/>
          <w:szCs w:val="28"/>
        </w:rPr>
      </w:pPr>
      <w:r>
        <w:rPr>
          <w:sz w:val="28"/>
          <w:szCs w:val="28"/>
        </w:rPr>
        <w:t>本规范</w:t>
      </w:r>
      <w:r>
        <w:rPr>
          <w:rFonts w:hint="default" w:ascii="Times New Roman" w:hAnsi="Times New Roman" w:eastAsia="宋体"/>
          <w:kern w:val="2"/>
          <w:sz w:val="28"/>
          <w:szCs w:val="28"/>
          <w:lang w:eastAsia="zh-CN"/>
        </w:rPr>
        <w:t>委托新疆维吾尔自治区物理化学计量技术委员会负责</w:t>
      </w:r>
      <w:r>
        <w:rPr>
          <w:sz w:val="28"/>
          <w:szCs w:val="28"/>
        </w:rPr>
        <w:t>解释</w:t>
      </w:r>
    </w:p>
    <w:p>
      <w:pPr>
        <w:jc w:val="center"/>
        <w:rPr>
          <w:rFonts w:eastAsia="黑体"/>
          <w:b/>
          <w:bCs/>
          <w:sz w:val="24"/>
          <w:szCs w:val="28"/>
        </w:rPr>
      </w:pPr>
    </w:p>
    <w:p>
      <w:pPr>
        <w:spacing w:line="400" w:lineRule="exact"/>
        <w:rPr>
          <w:rFonts w:eastAsia="黑体"/>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textAlignment w:val="auto"/>
        <w:rPr>
          <w:rFonts w:hint="eastAsia" w:ascii="黑体" w:hAnsi="宋体" w:eastAsia="黑体"/>
          <w:b/>
          <w:sz w:val="28"/>
        </w:rPr>
      </w:pPr>
      <w:r>
        <w:rPr>
          <w:rFonts w:hint="eastAsia" w:ascii="黑体" w:hAnsi="黑体" w:eastAsia="黑体" w:cs="黑体"/>
          <w:b/>
          <w:sz w:val="28"/>
        </w:rPr>
        <w:t>本规范主要起草人：</w:t>
      </w:r>
      <w:r>
        <w:rPr>
          <w:rFonts w:hint="eastAsia" w:ascii="黑体" w:hAnsi="宋体" w:eastAsia="黑体"/>
          <w:b/>
          <w:sz w:val="28"/>
        </w:rPr>
        <w:t xml:space="preserve">             </w:t>
      </w:r>
    </w:p>
    <w:p>
      <w:pPr>
        <w:spacing w:line="360" w:lineRule="auto"/>
        <w:ind w:firstLine="1680" w:firstLineChars="600"/>
        <w:rPr>
          <w:rFonts w:hint="eastAsia" w:ascii="宋体" w:hAnsi="宋体" w:cs="宋体"/>
          <w:sz w:val="28"/>
          <w:szCs w:val="28"/>
        </w:rPr>
      </w:pPr>
      <w:r>
        <w:rPr>
          <w:rFonts w:hint="eastAsia" w:ascii="宋体" w:hAnsi="宋体" w:cs="宋体"/>
          <w:sz w:val="28"/>
          <w:szCs w:val="28"/>
          <w:lang w:val="en-US" w:eastAsia="zh-CN"/>
        </w:rPr>
        <w:t>黄翠萍</w:t>
      </w:r>
      <w:r>
        <w:rPr>
          <w:rFonts w:hint="eastAsia" w:ascii="宋体" w:hAnsi="宋体" w:cs="宋体"/>
          <w:sz w:val="28"/>
          <w:szCs w:val="28"/>
        </w:rPr>
        <w:t>（新疆维吾尔自治区计量测试研究院）</w:t>
      </w:r>
    </w:p>
    <w:p>
      <w:pPr>
        <w:spacing w:line="360" w:lineRule="auto"/>
        <w:ind w:firstLine="1680" w:firstLineChars="600"/>
        <w:rPr>
          <w:rFonts w:hint="eastAsia" w:ascii="宋体" w:hAnsi="宋体" w:cs="宋体"/>
          <w:sz w:val="28"/>
          <w:szCs w:val="28"/>
        </w:rPr>
      </w:pPr>
      <w:r>
        <w:rPr>
          <w:rFonts w:hint="eastAsia" w:ascii="宋体" w:hAnsi="宋体" w:cs="宋体"/>
          <w:sz w:val="28"/>
          <w:szCs w:val="28"/>
          <w:lang w:val="en-US" w:eastAsia="zh-CN"/>
        </w:rPr>
        <w:t>陈  强</w:t>
      </w:r>
      <w:r>
        <w:rPr>
          <w:rFonts w:hint="eastAsia" w:ascii="宋体" w:hAnsi="宋体" w:cs="宋体"/>
          <w:sz w:val="28"/>
          <w:szCs w:val="28"/>
        </w:rPr>
        <w:t>（新疆维吾尔自治区计量测试研究院）</w:t>
      </w:r>
    </w:p>
    <w:p>
      <w:pPr>
        <w:spacing w:line="360" w:lineRule="auto"/>
        <w:ind w:firstLine="1680" w:firstLineChars="600"/>
        <w:rPr>
          <w:rFonts w:hint="eastAsia" w:ascii="宋体" w:hAnsi="宋体" w:cs="宋体"/>
          <w:sz w:val="28"/>
          <w:szCs w:val="28"/>
        </w:rPr>
      </w:pPr>
      <w:r>
        <w:rPr>
          <w:rFonts w:hint="eastAsia" w:ascii="宋体" w:hAnsi="宋体" w:cs="宋体"/>
          <w:sz w:val="28"/>
          <w:szCs w:val="28"/>
          <w:lang w:val="en-US" w:eastAsia="zh-CN"/>
        </w:rPr>
        <w:t>穆克然木·阿布利孜</w:t>
      </w:r>
      <w:r>
        <w:rPr>
          <w:rFonts w:hint="eastAsia" w:ascii="宋体" w:hAnsi="宋体" w:cs="宋体"/>
          <w:sz w:val="28"/>
          <w:szCs w:val="28"/>
        </w:rPr>
        <w:t>（新疆维吾尔自治区计量测试研究院）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124" w:firstLineChars="400"/>
        <w:textAlignment w:val="auto"/>
        <w:rPr>
          <w:rFonts w:hint="eastAsia" w:ascii="方正黑体简体" w:hAnsi="Times New Roman" w:eastAsia="方正黑体简体" w:cs="Times New Roman"/>
          <w:b/>
          <w:sz w:val="28"/>
          <w:szCs w:val="24"/>
        </w:rPr>
      </w:pPr>
      <w:r>
        <w:rPr>
          <w:rFonts w:hint="eastAsia" w:ascii="黑体" w:hAnsi="黑体" w:eastAsia="黑体" w:cs="黑体"/>
          <w:b/>
          <w:sz w:val="28"/>
          <w:szCs w:val="24"/>
        </w:rPr>
        <w:t>参加起草人：</w:t>
      </w:r>
      <w:r>
        <w:rPr>
          <w:rFonts w:hint="eastAsia" w:ascii="方正黑体简体" w:hAnsi="Times New Roman" w:eastAsia="方正黑体简体" w:cs="Times New Roman"/>
          <w:b/>
          <w:sz w:val="28"/>
          <w:szCs w:val="24"/>
        </w:rPr>
        <w:t xml:space="preserve"> </w:t>
      </w:r>
    </w:p>
    <w:p>
      <w:pPr>
        <w:spacing w:line="360" w:lineRule="auto"/>
        <w:ind w:left="2796" w:leftChars="798" w:hanging="1120" w:hangingChars="400"/>
        <w:rPr>
          <w:rFonts w:hint="eastAsia" w:ascii="宋体" w:hAnsi="宋体" w:cs="宋体"/>
          <w:sz w:val="28"/>
          <w:szCs w:val="28"/>
        </w:rPr>
      </w:pPr>
      <w:r>
        <w:rPr>
          <w:rFonts w:hint="eastAsia" w:ascii="宋体" w:hAnsi="宋体" w:cs="宋体"/>
          <w:sz w:val="28"/>
          <w:szCs w:val="28"/>
        </w:rPr>
        <w:t>邓</w:t>
      </w:r>
      <w:r>
        <w:rPr>
          <w:rFonts w:hint="eastAsia" w:ascii="宋体" w:hAnsi="宋体" w:cs="宋体"/>
          <w:sz w:val="28"/>
          <w:szCs w:val="28"/>
          <w:lang w:val="en-US" w:eastAsia="zh-CN"/>
        </w:rPr>
        <w:t xml:space="preserve">  </w:t>
      </w:r>
      <w:r>
        <w:rPr>
          <w:rFonts w:hint="eastAsia" w:ascii="宋体" w:hAnsi="宋体" w:cs="宋体"/>
          <w:sz w:val="28"/>
          <w:szCs w:val="28"/>
        </w:rPr>
        <w:t>涛（乌鲁木齐市检验检测中心（乌鲁木齐市粮油质量监测站））</w:t>
      </w:r>
    </w:p>
    <w:p>
      <w:pPr>
        <w:spacing w:line="360" w:lineRule="auto"/>
        <w:ind w:left="2796" w:leftChars="798" w:hanging="1120" w:hangingChars="400"/>
        <w:rPr>
          <w:rFonts w:hint="eastAsia" w:ascii="宋体" w:hAnsi="宋体" w:cs="宋体"/>
          <w:sz w:val="28"/>
          <w:szCs w:val="28"/>
        </w:rPr>
      </w:pPr>
      <w:r>
        <w:rPr>
          <w:rFonts w:hint="eastAsia" w:ascii="宋体" w:hAnsi="宋体" w:cs="宋体"/>
          <w:sz w:val="28"/>
          <w:szCs w:val="28"/>
        </w:rPr>
        <w:t>郭付魁（乌鲁木齐市检验检测中心（乌鲁木齐市粮油质量监</w:t>
      </w:r>
      <w:bookmarkStart w:id="26" w:name="_GoBack"/>
      <w:bookmarkEnd w:id="26"/>
      <w:r>
        <w:rPr>
          <w:rFonts w:hint="eastAsia" w:ascii="宋体" w:hAnsi="宋体" w:cs="宋体"/>
          <w:sz w:val="28"/>
          <w:szCs w:val="28"/>
        </w:rPr>
        <w:t>测站））</w:t>
      </w:r>
    </w:p>
    <w:p>
      <w:pPr>
        <w:spacing w:line="360" w:lineRule="auto"/>
        <w:ind w:firstLine="1680" w:firstLineChars="600"/>
        <w:rPr>
          <w:rFonts w:hint="eastAsia" w:ascii="宋体" w:hAnsi="宋体" w:cs="宋体"/>
          <w:sz w:val="28"/>
          <w:szCs w:val="28"/>
        </w:rPr>
      </w:pPr>
      <w:r>
        <w:rPr>
          <w:rFonts w:hint="eastAsia" w:ascii="宋体" w:hAnsi="宋体" w:cs="宋体"/>
          <w:sz w:val="28"/>
          <w:szCs w:val="28"/>
        </w:rPr>
        <w:t>谷天雨</w:t>
      </w:r>
      <w:r>
        <w:rPr>
          <w:rFonts w:hint="eastAsia" w:ascii="宋体" w:hAnsi="宋体" w:cs="宋体"/>
          <w:sz w:val="28"/>
          <w:szCs w:val="28"/>
          <w:lang w:eastAsia="zh-CN"/>
        </w:rPr>
        <w:t>（</w:t>
      </w:r>
      <w:r>
        <w:rPr>
          <w:rFonts w:hint="eastAsia" w:ascii="宋体" w:hAnsi="宋体" w:cs="宋体"/>
          <w:sz w:val="28"/>
          <w:szCs w:val="28"/>
        </w:rPr>
        <w:t>新疆生产建设兵团质量技术评价中心）</w:t>
      </w:r>
    </w:p>
    <w:p>
      <w:pPr>
        <w:spacing w:line="360" w:lineRule="auto"/>
        <w:ind w:firstLine="1680" w:firstLineChars="600"/>
        <w:rPr>
          <w:rFonts w:hint="eastAsia" w:ascii="宋体" w:hAnsi="宋体" w:cs="宋体"/>
          <w:b/>
          <w:sz w:val="28"/>
        </w:rPr>
        <w:sectPr>
          <w:pgSz w:w="11906" w:h="16838"/>
          <w:pgMar w:top="1247" w:right="1418" w:bottom="1440" w:left="1418" w:header="851" w:footer="992" w:gutter="0"/>
          <w:pgNumType w:start="0"/>
          <w:cols w:space="720" w:num="1"/>
          <w:docGrid w:type="lines" w:linePitch="312" w:charSpace="0"/>
        </w:sectPr>
      </w:pPr>
      <w:r>
        <w:rPr>
          <w:rFonts w:hint="eastAsia" w:ascii="宋体" w:hAnsi="宋体" w:cs="宋体"/>
          <w:bCs w:val="0"/>
          <w:sz w:val="28"/>
          <w:szCs w:val="28"/>
        </w:rPr>
        <w:t xml:space="preserve">常春花（若羌县质量与计量检测所）    </w:t>
      </w:r>
      <w:r>
        <w:rPr>
          <w:rFonts w:hint="eastAsia" w:ascii="宋体" w:hAnsi="宋体" w:cs="宋体"/>
          <w:bCs/>
          <w:sz w:val="24"/>
          <w:szCs w:val="28"/>
        </w:rPr>
        <w:t xml:space="preserve">   </w:t>
      </w:r>
    </w:p>
    <w:p>
      <w:pPr>
        <w:pStyle w:val="16"/>
        <w:rPr>
          <w:rFonts w:hint="eastAsia"/>
        </w:rPr>
      </w:pPr>
    </w:p>
    <w:p>
      <w:pPr>
        <w:pStyle w:val="16"/>
        <w:rPr>
          <w:bCs/>
          <w:sz w:val="36"/>
          <w:szCs w:val="36"/>
        </w:rPr>
      </w:pPr>
      <w:r>
        <w:t>目</w:t>
      </w:r>
      <w:r>
        <w:rPr>
          <w:rFonts w:hint="eastAsia"/>
        </w:rPr>
        <w:t xml:space="preserve"> </w:t>
      </w:r>
      <w:r>
        <w:t xml:space="preserve">  录</w:t>
      </w:r>
    </w:p>
    <w:p>
      <w:pPr>
        <w:jc w:val="center"/>
        <w:rPr>
          <w:rFonts w:eastAsia="黑体"/>
          <w:b/>
          <w:bCs/>
          <w:sz w:val="24"/>
          <w:szCs w:val="28"/>
        </w:rPr>
      </w:pPr>
    </w:p>
    <w:p>
      <w:pPr>
        <w:spacing w:line="360" w:lineRule="auto"/>
        <w:rPr>
          <w:rFonts w:hint="eastAsia" w:ascii="宋体" w:hAnsi="宋体" w:cs="宋体"/>
          <w:bCs/>
          <w:sz w:val="24"/>
        </w:rPr>
      </w:pPr>
      <w:r>
        <w:rPr>
          <w:rFonts w:hint="eastAsia" w:ascii="宋体" w:hAnsi="宋体" w:cs="宋体"/>
          <w:bCs/>
          <w:sz w:val="24"/>
        </w:rPr>
        <w:t>引言………………………………………………………………………………………（Ⅱ）</w:t>
      </w:r>
    </w:p>
    <w:p>
      <w:pPr>
        <w:spacing w:line="360" w:lineRule="auto"/>
        <w:rPr>
          <w:rFonts w:hint="eastAsia" w:ascii="宋体" w:hAnsi="宋体" w:cs="宋体"/>
          <w:bCs/>
          <w:sz w:val="24"/>
        </w:rPr>
      </w:pPr>
      <w:r>
        <w:rPr>
          <w:rFonts w:hint="eastAsia" w:ascii="宋体" w:hAnsi="宋体" w:cs="宋体"/>
          <w:bCs/>
          <w:sz w:val="24"/>
        </w:rPr>
        <w:t>1  范围…………………………………………………………………………………（ 1 ）</w:t>
      </w:r>
    </w:p>
    <w:p>
      <w:pPr>
        <w:spacing w:line="360" w:lineRule="auto"/>
        <w:rPr>
          <w:rFonts w:hint="eastAsia" w:ascii="宋体" w:hAnsi="宋体" w:cs="宋体"/>
          <w:bCs/>
          <w:sz w:val="24"/>
        </w:rPr>
      </w:pPr>
      <w:r>
        <w:rPr>
          <w:rFonts w:hint="eastAsia" w:ascii="宋体" w:hAnsi="宋体" w:cs="宋体"/>
          <w:bCs/>
          <w:sz w:val="24"/>
        </w:rPr>
        <w:t>2  引用文件……………………………………………………………………………（ 1 ）</w:t>
      </w:r>
    </w:p>
    <w:p>
      <w:pPr>
        <w:spacing w:line="360" w:lineRule="auto"/>
        <w:rPr>
          <w:rFonts w:hint="eastAsia" w:ascii="宋体" w:hAnsi="宋体" w:cs="宋体"/>
          <w:bCs/>
          <w:sz w:val="24"/>
        </w:rPr>
      </w:pPr>
      <w:r>
        <w:rPr>
          <w:rFonts w:hint="eastAsia" w:ascii="宋体" w:hAnsi="宋体" w:cs="宋体"/>
          <w:bCs/>
          <w:sz w:val="24"/>
          <w:lang w:val="en-US" w:eastAsia="zh-CN"/>
        </w:rPr>
        <w:t xml:space="preserve">3  </w:t>
      </w:r>
      <w:r>
        <w:rPr>
          <w:rFonts w:hint="eastAsia" w:ascii="宋体" w:hAnsi="宋体" w:cs="宋体"/>
          <w:bCs/>
          <w:sz w:val="24"/>
        </w:rPr>
        <w:t xml:space="preserve">概述…………………………………………………………………………………（ </w:t>
      </w:r>
      <w:r>
        <w:rPr>
          <w:rFonts w:hint="eastAsia" w:ascii="宋体" w:hAnsi="宋体" w:cs="宋体"/>
          <w:bCs/>
          <w:sz w:val="24"/>
          <w:lang w:val="en-US" w:eastAsia="zh-CN"/>
        </w:rPr>
        <w:t xml:space="preserve">1 </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 xml:space="preserve">  计量特性……………………………………………………………………………（ 2 ）</w:t>
      </w:r>
    </w:p>
    <w:p>
      <w:pPr>
        <w:spacing w:line="360" w:lineRule="auto"/>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 xml:space="preserve">  校准条件……………………………………………………………………………（ </w:t>
      </w:r>
      <w:r>
        <w:rPr>
          <w:rFonts w:hint="eastAsia" w:ascii="宋体" w:hAnsi="宋体" w:cs="宋体"/>
          <w:bCs/>
          <w:sz w:val="24"/>
          <w:lang w:val="en-US" w:eastAsia="zh-CN"/>
        </w:rPr>
        <w:t>2</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 xml:space="preserve">.1  </w:t>
      </w:r>
      <w:r>
        <w:rPr>
          <w:rFonts w:hint="eastAsia" w:ascii="宋体" w:hAnsi="宋体" w:cs="宋体"/>
          <w:sz w:val="24"/>
        </w:rPr>
        <w:t>环境条件</w:t>
      </w:r>
      <w:r>
        <w:rPr>
          <w:rFonts w:hint="eastAsia" w:ascii="宋体" w:hAnsi="宋体" w:cs="宋体"/>
          <w:bCs/>
          <w:sz w:val="24"/>
        </w:rPr>
        <w:t xml:space="preserve">…………………………………………………………………………（ </w:t>
      </w:r>
      <w:r>
        <w:rPr>
          <w:rFonts w:hint="eastAsia" w:ascii="宋体" w:hAnsi="宋体" w:cs="宋体"/>
          <w:bCs/>
          <w:sz w:val="24"/>
          <w:lang w:val="en-US" w:eastAsia="zh-CN"/>
        </w:rPr>
        <w:t>2</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 xml:space="preserve">.2  </w:t>
      </w:r>
      <w:r>
        <w:rPr>
          <w:rFonts w:hint="eastAsia" w:ascii="宋体" w:hAnsi="宋体" w:cs="宋体"/>
          <w:bCs/>
          <w:sz w:val="24"/>
          <w:lang w:val="en-US" w:eastAsia="zh-CN"/>
        </w:rPr>
        <w:t>测量标准及其他设备</w:t>
      </w:r>
      <w:r>
        <w:rPr>
          <w:rFonts w:hint="eastAsia" w:ascii="宋体" w:hAnsi="宋体" w:cs="宋体"/>
          <w:bCs/>
          <w:sz w:val="24"/>
        </w:rPr>
        <w:t xml:space="preserve">……………………………………………………………（ </w:t>
      </w:r>
      <w:r>
        <w:rPr>
          <w:rFonts w:hint="eastAsia" w:ascii="宋体" w:hAnsi="宋体" w:cs="宋体"/>
          <w:bCs/>
          <w:sz w:val="24"/>
          <w:lang w:val="en-US" w:eastAsia="zh-CN"/>
        </w:rPr>
        <w:t>3</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 xml:space="preserve">  校准项目和校准方法………………………………………………………………（ 3 ）</w:t>
      </w:r>
    </w:p>
    <w:p>
      <w:pPr>
        <w:spacing w:line="360" w:lineRule="auto"/>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 xml:space="preserve">.1  </w:t>
      </w:r>
      <w:r>
        <w:rPr>
          <w:rFonts w:hint="eastAsia" w:ascii="宋体" w:hAnsi="宋体" w:eastAsia="宋体" w:cs="宋体"/>
          <w:sz w:val="24"/>
          <w:lang w:val="en-US" w:eastAsia="zh-CN"/>
        </w:rPr>
        <w:t>控温误差和控温稳定性</w:t>
      </w:r>
      <w:r>
        <w:rPr>
          <w:rFonts w:hint="eastAsia" w:ascii="宋体" w:hAnsi="宋体" w:cs="宋体"/>
          <w:bCs/>
          <w:sz w:val="24"/>
        </w:rPr>
        <w:t>…………………………………………………………（ 3 ）</w:t>
      </w:r>
    </w:p>
    <w:p>
      <w:pPr>
        <w:spacing w:line="360" w:lineRule="auto"/>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 xml:space="preserve">.2  </w:t>
      </w:r>
      <w:r>
        <w:rPr>
          <w:rFonts w:hint="eastAsia" w:ascii="宋体" w:hAnsi="宋体" w:eastAsia="宋体" w:cs="宋体"/>
          <w:sz w:val="24"/>
          <w:lang w:val="en-US" w:eastAsia="zh-CN"/>
        </w:rPr>
        <w:t>示值误差</w:t>
      </w:r>
      <w:r>
        <w:rPr>
          <w:rFonts w:hint="eastAsia" w:ascii="宋体" w:hAnsi="宋体" w:cs="宋体"/>
          <w:bCs/>
          <w:sz w:val="24"/>
        </w:rPr>
        <w:t xml:space="preserve">…………………………………………………………………………（ </w:t>
      </w:r>
      <w:r>
        <w:rPr>
          <w:rFonts w:hint="eastAsia" w:ascii="宋体" w:hAnsi="宋体" w:cs="宋体"/>
          <w:bCs/>
          <w:sz w:val="24"/>
          <w:lang w:val="en-US" w:eastAsia="zh-CN"/>
        </w:rPr>
        <w:t xml:space="preserve">4 </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 xml:space="preserve">.3  重复性……………………………………………………………………………（ </w:t>
      </w:r>
      <w:r>
        <w:rPr>
          <w:rFonts w:hint="eastAsia" w:ascii="宋体" w:hAnsi="宋体" w:cs="宋体"/>
          <w:bCs/>
          <w:sz w:val="24"/>
          <w:lang w:val="en-US" w:eastAsia="zh-CN"/>
        </w:rPr>
        <w:t>5</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4</w:t>
      </w:r>
      <w:r>
        <w:rPr>
          <w:rFonts w:hint="eastAsia" w:ascii="宋体" w:hAnsi="宋体" w:cs="宋体"/>
          <w:bCs/>
          <w:sz w:val="24"/>
        </w:rPr>
        <w:t xml:space="preserve">  </w:t>
      </w:r>
      <w:r>
        <w:rPr>
          <w:rFonts w:hint="eastAsia" w:ascii="宋体" w:hAnsi="宋体" w:eastAsia="宋体" w:cs="宋体"/>
          <w:sz w:val="24"/>
        </w:rPr>
        <w:t>流量</w:t>
      </w:r>
      <w:r>
        <w:rPr>
          <w:rFonts w:hint="eastAsia" w:ascii="宋体" w:hAnsi="宋体" w:eastAsia="宋体" w:cs="宋体"/>
          <w:sz w:val="24"/>
          <w:lang w:val="en-US" w:eastAsia="zh-CN"/>
        </w:rPr>
        <w:t>示值误差</w:t>
      </w:r>
      <w:r>
        <w:rPr>
          <w:rFonts w:hint="eastAsia" w:ascii="宋体" w:hAnsi="宋体" w:cs="宋体"/>
          <w:bCs/>
          <w:sz w:val="24"/>
        </w:rPr>
        <w:t xml:space="preserve">……………………………………………………………………（ </w:t>
      </w:r>
      <w:r>
        <w:rPr>
          <w:rFonts w:hint="eastAsia" w:ascii="宋体" w:hAnsi="宋体" w:cs="宋体"/>
          <w:bCs/>
          <w:sz w:val="24"/>
          <w:lang w:val="en-US" w:eastAsia="zh-CN"/>
        </w:rPr>
        <w:t>5</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5</w:t>
      </w:r>
      <w:r>
        <w:rPr>
          <w:rFonts w:hint="eastAsia" w:ascii="宋体" w:hAnsi="宋体" w:cs="宋体"/>
          <w:bCs/>
          <w:sz w:val="24"/>
        </w:rPr>
        <w:t xml:space="preserve">  </w:t>
      </w:r>
      <w:r>
        <w:rPr>
          <w:rFonts w:hint="eastAsia" w:ascii="宋体" w:hAnsi="宋体" w:cs="宋体"/>
          <w:bCs/>
          <w:sz w:val="24"/>
          <w:lang w:val="en-US" w:eastAsia="zh-CN"/>
        </w:rPr>
        <w:t>计时</w:t>
      </w:r>
      <w:r>
        <w:rPr>
          <w:rFonts w:hint="eastAsia" w:ascii="宋体" w:hAnsi="宋体" w:eastAsia="宋体" w:cs="宋体"/>
          <w:sz w:val="24"/>
          <w:lang w:val="en-US" w:eastAsia="zh-CN"/>
        </w:rPr>
        <w:t>误差</w:t>
      </w:r>
      <w:r>
        <w:rPr>
          <w:rFonts w:hint="eastAsia" w:ascii="宋体" w:hAnsi="宋体" w:cs="宋体"/>
          <w:bCs/>
          <w:sz w:val="24"/>
        </w:rPr>
        <w:t xml:space="preserve">…………………………………………………………………………（ </w:t>
      </w:r>
      <w:r>
        <w:rPr>
          <w:rFonts w:hint="eastAsia" w:ascii="宋体" w:hAnsi="宋体" w:cs="宋体"/>
          <w:bCs/>
          <w:sz w:val="24"/>
          <w:lang w:val="en-US" w:eastAsia="zh-CN"/>
        </w:rPr>
        <w:t>5</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lang w:val="en-US" w:eastAsia="zh-CN"/>
        </w:rPr>
        <w:t>7</w:t>
      </w:r>
      <w:r>
        <w:rPr>
          <w:rFonts w:hint="eastAsia" w:ascii="宋体" w:hAnsi="宋体" w:cs="宋体"/>
          <w:bCs/>
          <w:sz w:val="24"/>
        </w:rPr>
        <w:t xml:space="preserve">  校准结果表达………………………………………………………………………（ </w:t>
      </w:r>
      <w:r>
        <w:rPr>
          <w:rFonts w:hint="eastAsia" w:ascii="宋体" w:hAnsi="宋体" w:cs="宋体"/>
          <w:bCs/>
          <w:sz w:val="24"/>
          <w:lang w:val="en-US" w:eastAsia="zh-CN"/>
        </w:rPr>
        <w:t>6</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lang w:val="en-US" w:eastAsia="zh-CN"/>
        </w:rPr>
        <w:t>8</w:t>
      </w:r>
      <w:r>
        <w:rPr>
          <w:rFonts w:hint="eastAsia" w:ascii="宋体" w:hAnsi="宋体" w:cs="宋体"/>
          <w:bCs/>
          <w:sz w:val="24"/>
        </w:rPr>
        <w:t xml:space="preserve">  复校时间间隔………………………………………………………………………（ </w:t>
      </w:r>
      <w:r>
        <w:rPr>
          <w:rFonts w:hint="eastAsia" w:ascii="宋体" w:hAnsi="宋体" w:cs="宋体"/>
          <w:bCs/>
          <w:sz w:val="24"/>
          <w:lang w:val="en-US" w:eastAsia="zh-CN"/>
        </w:rPr>
        <w:t>6</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rPr>
        <w:t xml:space="preserve">附录A 微量残炭测定仪校准记录参考格式…………………………………………（ </w:t>
      </w:r>
      <w:r>
        <w:rPr>
          <w:rFonts w:hint="eastAsia" w:ascii="宋体" w:hAnsi="宋体" w:cs="宋体"/>
          <w:bCs/>
          <w:sz w:val="24"/>
          <w:lang w:val="en-US" w:eastAsia="zh-CN"/>
        </w:rPr>
        <w:t>7</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rPr>
        <w:t xml:space="preserve">附录B 校准证书内页格式……………………………………………………………（ </w:t>
      </w:r>
      <w:r>
        <w:rPr>
          <w:rFonts w:hint="eastAsia" w:ascii="宋体" w:hAnsi="宋体" w:cs="宋体"/>
          <w:bCs/>
          <w:sz w:val="24"/>
          <w:lang w:val="en-US" w:eastAsia="zh-CN"/>
        </w:rPr>
        <w:t>9</w:t>
      </w:r>
      <w:r>
        <w:rPr>
          <w:rFonts w:hint="eastAsia" w:ascii="宋体" w:hAnsi="宋体" w:cs="宋体"/>
          <w:bCs/>
          <w:sz w:val="24"/>
        </w:rPr>
        <w:t xml:space="preserve"> ）</w:t>
      </w:r>
    </w:p>
    <w:p>
      <w:pPr>
        <w:spacing w:line="360" w:lineRule="auto"/>
        <w:rPr>
          <w:rFonts w:hint="eastAsia" w:ascii="宋体" w:hAnsi="宋体" w:cs="宋体"/>
          <w:bCs/>
          <w:sz w:val="24"/>
        </w:rPr>
      </w:pPr>
      <w:r>
        <w:rPr>
          <w:rFonts w:hint="eastAsia" w:ascii="宋体" w:hAnsi="宋体" w:cs="宋体"/>
          <w:bCs/>
          <w:sz w:val="24"/>
        </w:rPr>
        <w:t xml:space="preserve">附录C </w:t>
      </w:r>
      <w:r>
        <w:rPr>
          <w:rFonts w:hint="eastAsia" w:ascii="宋体" w:hAnsi="宋体" w:cs="宋体"/>
          <w:bCs/>
          <w:sz w:val="24"/>
          <w:lang w:val="en-US" w:eastAsia="zh-CN"/>
        </w:rPr>
        <w:t>示值误差</w:t>
      </w:r>
      <w:r>
        <w:rPr>
          <w:rFonts w:hint="eastAsia" w:ascii="宋体" w:hAnsi="宋体" w:cs="宋体"/>
          <w:bCs/>
          <w:sz w:val="24"/>
        </w:rPr>
        <w:t>的测量不确定度评定</w:t>
      </w:r>
      <w:r>
        <w:rPr>
          <w:rFonts w:hint="eastAsia" w:ascii="宋体" w:hAnsi="宋体" w:cs="宋体"/>
          <w:bCs/>
          <w:sz w:val="24"/>
          <w:lang w:val="en-US" w:eastAsia="zh-CN"/>
        </w:rPr>
        <w:t>示例</w:t>
      </w:r>
      <w:r>
        <w:rPr>
          <w:rFonts w:hint="eastAsia" w:ascii="宋体" w:hAnsi="宋体" w:cs="宋体"/>
          <w:bCs/>
          <w:sz w:val="24"/>
        </w:rPr>
        <w:t xml:space="preserve">…………………………………………（ </w:t>
      </w:r>
      <w:r>
        <w:rPr>
          <w:rFonts w:hint="eastAsia" w:ascii="宋体" w:hAnsi="宋体" w:cs="宋体"/>
          <w:bCs/>
          <w:sz w:val="24"/>
          <w:lang w:val="en-US" w:eastAsia="zh-CN"/>
        </w:rPr>
        <w:t>11</w:t>
      </w:r>
      <w:r>
        <w:rPr>
          <w:rFonts w:hint="eastAsia" w:ascii="宋体" w:hAnsi="宋体" w:cs="宋体"/>
          <w:bCs/>
          <w:sz w:val="24"/>
        </w:rPr>
        <w:t xml:space="preserve"> ）</w:t>
      </w:r>
    </w:p>
    <w:p>
      <w:pPr>
        <w:pStyle w:val="8"/>
        <w:spacing w:line="360" w:lineRule="auto"/>
        <w:rPr>
          <w:rFonts w:hAnsi="宋体"/>
          <w:b/>
          <w:kern w:val="0"/>
          <w:sz w:val="28"/>
          <w:szCs w:val="28"/>
        </w:rPr>
        <w:sectPr>
          <w:headerReference r:id="rId8" w:type="default"/>
          <w:footerReference r:id="rId9" w:type="default"/>
          <w:pgSz w:w="11906" w:h="16838"/>
          <w:pgMar w:top="1247" w:right="1134" w:bottom="1440" w:left="1848" w:header="851" w:footer="992" w:gutter="0"/>
          <w:pgNumType w:fmt="upperRoman" w:start="1"/>
          <w:cols w:space="720" w:num="1"/>
          <w:docGrid w:type="lines" w:linePitch="312" w:charSpace="0"/>
        </w:sect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 xml:space="preserve">                    </w:t>
      </w:r>
      <w:r>
        <w:rPr>
          <w:bCs/>
          <w:sz w:val="24"/>
        </w:rPr>
        <w:br w:type="page"/>
      </w:r>
    </w:p>
    <w:p>
      <w:pPr>
        <w:jc w:val="center"/>
        <w:rPr>
          <w:rFonts w:hint="eastAsia" w:eastAsia="黑体"/>
          <w:b/>
          <w:bCs/>
          <w:sz w:val="36"/>
          <w:szCs w:val="36"/>
        </w:rPr>
      </w:pPr>
      <w:r>
        <w:rPr>
          <w:rFonts w:eastAsia="黑体"/>
          <w:b/>
          <w:bCs/>
          <w:sz w:val="44"/>
          <w:szCs w:val="36"/>
        </w:rPr>
        <w:t>引   言</w:t>
      </w:r>
    </w:p>
    <w:p>
      <w:pPr>
        <w:jc w:val="center"/>
        <w:rPr>
          <w:rFonts w:hint="eastAsia" w:eastAsia="黑体"/>
          <w:b/>
          <w:bCs/>
          <w:sz w:val="36"/>
          <w:szCs w:val="36"/>
        </w:rPr>
      </w:pPr>
    </w:p>
    <w:p>
      <w:pPr>
        <w:spacing w:line="360" w:lineRule="auto"/>
        <w:ind w:firstLine="480" w:firstLineChars="200"/>
        <w:jc w:val="left"/>
        <w:rPr>
          <w:rFonts w:hint="eastAsia" w:ascii="宋体" w:hAnsi="宋体" w:cs="宋体"/>
          <w:sz w:val="24"/>
        </w:rPr>
      </w:pPr>
      <w:r>
        <w:rPr>
          <w:rFonts w:hint="eastAsia" w:ascii="宋体" w:hAnsi="宋体" w:cs="宋体"/>
          <w:sz w:val="24"/>
        </w:rPr>
        <w:t>JJF 1001—2011《通用计量术语及定义》、JJF 1071—2010《国家计量校准规范编写规则》和JJF 1059.1—2012《测量不确定度评定与表示》共同构成本规范制订的基础性系列规范。</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在编制过程中，</w:t>
      </w:r>
      <w:r>
        <w:rPr>
          <w:rFonts w:hint="eastAsia" w:ascii="宋体" w:hAnsi="宋体" w:eastAsia="宋体" w:cs="宋体"/>
          <w:sz w:val="24"/>
          <w:lang w:val="en-US" w:eastAsia="zh-CN"/>
        </w:rPr>
        <w:t>本规范主要</w:t>
      </w:r>
      <w:r>
        <w:rPr>
          <w:rFonts w:hint="eastAsia" w:ascii="宋体" w:hAnsi="宋体" w:eastAsia="宋体" w:cs="宋体"/>
          <w:sz w:val="24"/>
        </w:rPr>
        <w:t>参考了</w:t>
      </w:r>
      <w:r>
        <w:rPr>
          <w:rFonts w:hint="default" w:ascii="宋体" w:hAnsi="宋体" w:eastAsia="宋体" w:cs="宋体"/>
          <w:sz w:val="24"/>
          <w:lang w:val="en-US" w:eastAsia="zh-CN"/>
        </w:rPr>
        <w:t>：GB/T 17144-2021</w:t>
      </w:r>
      <w:r>
        <w:rPr>
          <w:rFonts w:hint="eastAsia" w:ascii="宋体" w:hAnsi="宋体" w:eastAsia="宋体" w:cs="宋体"/>
          <w:sz w:val="24"/>
          <w:lang w:val="en-US" w:eastAsia="zh-CN"/>
        </w:rPr>
        <w:t>《石油产品</w:t>
      </w:r>
      <w:r>
        <w:rPr>
          <w:rFonts w:hint="eastAsia" w:ascii="宋体" w:hAnsi="宋体" w:cs="宋体"/>
          <w:sz w:val="24"/>
          <w:lang w:val="en-US" w:eastAsia="zh-CN"/>
        </w:rPr>
        <w:t xml:space="preserve"> </w:t>
      </w:r>
      <w:r>
        <w:rPr>
          <w:rFonts w:hint="eastAsia" w:ascii="宋体" w:hAnsi="宋体" w:eastAsia="宋体" w:cs="宋体"/>
          <w:sz w:val="24"/>
          <w:lang w:val="en-US" w:eastAsia="zh-CN"/>
        </w:rPr>
        <w:t>残炭的测定 微量法》</w:t>
      </w:r>
      <w:r>
        <w:rPr>
          <w:rFonts w:hint="eastAsia" w:ascii="宋体" w:hAnsi="宋体" w:eastAsia="宋体" w:cs="宋体"/>
          <w:sz w:val="24"/>
        </w:rPr>
        <w:t>的技术要求和试验方法。</w:t>
      </w:r>
    </w:p>
    <w:p>
      <w:pPr>
        <w:spacing w:line="360" w:lineRule="auto"/>
        <w:rPr>
          <w:rFonts w:hint="eastAsia" w:ascii="宋体" w:hAnsi="宋体" w:cs="宋体"/>
          <w:bCs/>
          <w:sz w:val="24"/>
        </w:rPr>
        <w:sectPr>
          <w:footerReference r:id="rId11" w:type="first"/>
          <w:footerReference r:id="rId10" w:type="default"/>
          <w:type w:val="continuous"/>
          <w:pgSz w:w="11906" w:h="16838"/>
          <w:pgMar w:top="1440" w:right="1797" w:bottom="1440" w:left="1797" w:header="851" w:footer="992" w:gutter="0"/>
          <w:pgNumType w:fmt="upperRoman" w:start="2"/>
          <w:cols w:space="720" w:num="1"/>
          <w:titlePg/>
          <w:docGrid w:type="lines" w:linePitch="312" w:charSpace="0"/>
        </w:sectPr>
      </w:pPr>
      <w:r>
        <w:rPr>
          <w:rFonts w:hint="eastAsia" w:ascii="宋体" w:hAnsi="宋体" w:cs="宋体"/>
          <w:bCs/>
          <w:sz w:val="24"/>
        </w:rPr>
        <w:t xml:space="preserve">    本规范为首次发布。</w:t>
      </w:r>
    </w:p>
    <w:p>
      <w:pPr>
        <w:spacing w:line="360" w:lineRule="auto"/>
        <w:ind w:firstLine="480" w:firstLineChars="200"/>
        <w:rPr>
          <w:rFonts w:hint="eastAsia" w:ascii="宋体" w:hAnsi="宋体" w:cs="宋体"/>
          <w:sz w:val="24"/>
        </w:rPr>
        <w:sectPr>
          <w:type w:val="continuous"/>
          <w:pgSz w:w="11906" w:h="16838"/>
          <w:pgMar w:top="1247" w:right="1134" w:bottom="1440" w:left="1848" w:header="851" w:footer="992" w:gutter="0"/>
          <w:pgNumType w:start="0"/>
          <w:cols w:space="720" w:num="1"/>
          <w:docGrid w:type="lines" w:linePitch="312" w:charSpace="0"/>
        </w:sectPr>
      </w:pPr>
    </w:p>
    <w:p>
      <w:pPr>
        <w:spacing w:line="360" w:lineRule="auto"/>
        <w:jc w:val="center"/>
        <w:rPr>
          <w:rFonts w:hint="eastAsia" w:ascii="黑体" w:hAnsi="Times New Roman" w:eastAsia="黑体" w:cs="Times New Roman"/>
          <w:b/>
          <w:sz w:val="32"/>
          <w:szCs w:val="32"/>
        </w:rPr>
      </w:pPr>
    </w:p>
    <w:p>
      <w:pPr>
        <w:spacing w:line="360" w:lineRule="auto"/>
        <w:jc w:val="center"/>
        <w:rPr>
          <w:rFonts w:eastAsia="黑体"/>
          <w:sz w:val="32"/>
          <w:szCs w:val="28"/>
        </w:rPr>
      </w:pPr>
      <w:r>
        <w:rPr>
          <w:rFonts w:hint="eastAsia" w:ascii="黑体" w:hAnsi="Times New Roman" w:eastAsia="黑体" w:cs="Times New Roman"/>
          <w:b/>
          <w:sz w:val="32"/>
          <w:szCs w:val="32"/>
        </w:rPr>
        <w:t>微量残炭测定仪</w:t>
      </w:r>
      <w:r>
        <w:rPr>
          <w:rFonts w:hint="eastAsia" w:ascii="黑体" w:eastAsia="黑体"/>
          <w:b/>
          <w:sz w:val="32"/>
          <w:szCs w:val="32"/>
        </w:rPr>
        <w:t>校准规范</w:t>
      </w:r>
    </w:p>
    <w:p>
      <w:pPr>
        <w:spacing w:before="156" w:beforeLines="50" w:after="156" w:afterLines="50" w:line="480" w:lineRule="auto"/>
        <w:outlineLvl w:val="0"/>
        <w:rPr>
          <w:rFonts w:hint="eastAsia" w:ascii="黑体" w:hAnsi="宋体" w:eastAsia="黑体"/>
          <w:b/>
          <w:sz w:val="24"/>
        </w:rPr>
      </w:pPr>
      <w:bookmarkStart w:id="0" w:name="_Toc498927534"/>
      <w:bookmarkStart w:id="1" w:name="_Toc410905124"/>
      <w:bookmarkStart w:id="2" w:name="_Toc325970854"/>
      <w:r>
        <w:rPr>
          <w:rFonts w:hint="eastAsia" w:ascii="黑体" w:hAnsi="宋体" w:eastAsia="黑体"/>
          <w:b/>
          <w:sz w:val="24"/>
        </w:rPr>
        <w:t>1  范围</w:t>
      </w:r>
      <w:bookmarkEnd w:id="0"/>
      <w:bookmarkEnd w:id="1"/>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本规范适用于</w:t>
      </w:r>
      <w:r>
        <w:rPr>
          <w:rFonts w:hint="eastAsia" w:ascii="宋体" w:hAnsi="宋体" w:cs="宋体"/>
          <w:sz w:val="24"/>
          <w:lang w:val="en-US" w:eastAsia="zh-CN"/>
        </w:rPr>
        <w:t>采用微量法测定石油产品残炭</w:t>
      </w:r>
      <w:r>
        <w:rPr>
          <w:rFonts w:hint="eastAsia" w:cs="宋体"/>
          <w:sz w:val="24"/>
        </w:rPr>
        <w:t>含量在</w:t>
      </w:r>
      <w:r>
        <w:rPr>
          <w:rFonts w:hint="eastAsia"/>
          <w:sz w:val="24"/>
        </w:rPr>
        <w:t>0.10</w:t>
      </w:r>
      <w:r>
        <w:rPr>
          <w:sz w:val="24"/>
        </w:rPr>
        <w:t>%~30</w:t>
      </w:r>
      <w:r>
        <w:rPr>
          <w:rFonts w:hint="eastAsia"/>
          <w:sz w:val="24"/>
        </w:rPr>
        <w:t>.0</w:t>
      </w:r>
      <w:r>
        <w:rPr>
          <w:sz w:val="24"/>
        </w:rPr>
        <w:t>%</w:t>
      </w:r>
      <w:r>
        <w:rPr>
          <w:rFonts w:hint="eastAsia" w:cs="宋体"/>
          <w:sz w:val="24"/>
        </w:rPr>
        <w:t>（</w:t>
      </w:r>
      <w:r>
        <w:rPr>
          <w:rFonts w:hint="eastAsia"/>
          <w:i w:val="0"/>
          <w:iCs w:val="0"/>
          <w:sz w:val="24"/>
          <w:lang w:val="en-US" w:eastAsia="zh-CN"/>
        </w:rPr>
        <w:t>质量分数</w:t>
      </w:r>
      <w:r>
        <w:rPr>
          <w:rFonts w:hint="eastAsia" w:cs="宋体"/>
          <w:sz w:val="24"/>
        </w:rPr>
        <w:t>）</w:t>
      </w:r>
      <w:r>
        <w:rPr>
          <w:rFonts w:hint="eastAsia" w:ascii="宋体" w:hAnsi="宋体" w:cs="宋体"/>
          <w:sz w:val="24"/>
          <w:lang w:val="en-US" w:eastAsia="zh-CN"/>
        </w:rPr>
        <w:t>的微量残炭测定仪</w:t>
      </w:r>
      <w:r>
        <w:rPr>
          <w:rFonts w:hint="eastAsia" w:ascii="宋体" w:hAnsi="宋体" w:cs="宋体"/>
          <w:color w:val="000000"/>
          <w:sz w:val="24"/>
        </w:rPr>
        <w:t>的校准</w:t>
      </w:r>
      <w:r>
        <w:rPr>
          <w:rFonts w:hint="eastAsia" w:ascii="宋体" w:hAnsi="宋体" w:cs="宋体"/>
          <w:sz w:val="24"/>
        </w:rPr>
        <w:t>。</w:t>
      </w:r>
    </w:p>
    <w:p>
      <w:pPr>
        <w:spacing w:before="156" w:beforeLines="50" w:after="156" w:afterLines="50" w:line="480" w:lineRule="auto"/>
        <w:outlineLvl w:val="0"/>
        <w:rPr>
          <w:rFonts w:hint="eastAsia" w:ascii="黑体" w:hAnsi="宋体" w:eastAsia="黑体"/>
          <w:b/>
          <w:sz w:val="24"/>
        </w:rPr>
      </w:pPr>
      <w:bookmarkStart w:id="3" w:name="_Toc410905125"/>
      <w:bookmarkStart w:id="4" w:name="_Toc498927535"/>
      <w:r>
        <w:rPr>
          <w:rFonts w:hint="eastAsia" w:ascii="黑体" w:hAnsi="宋体" w:eastAsia="黑体"/>
          <w:b/>
          <w:sz w:val="24"/>
        </w:rPr>
        <w:t>2  引用文件</w:t>
      </w:r>
      <w:bookmarkEnd w:id="3"/>
      <w:bookmarkEnd w:id="4"/>
    </w:p>
    <w:p>
      <w:pPr>
        <w:pStyle w:val="5"/>
        <w:ind w:firstLine="480" w:firstLineChars="200"/>
        <w:rPr>
          <w:rFonts w:ascii="黑体" w:hAnsi="黑体" w:eastAsia="黑体"/>
        </w:rPr>
      </w:pPr>
      <w:r>
        <w:rPr>
          <w:rFonts w:hint="eastAsia" w:ascii="Times New Roman" w:hAnsi="Times New Roman" w:cs="宋体"/>
          <w:b w:val="0"/>
          <w:bCs w:val="0"/>
        </w:rPr>
        <w:t>本规范引用了下列文件：</w:t>
      </w:r>
    </w:p>
    <w:p>
      <w:pPr>
        <w:spacing w:line="360" w:lineRule="auto"/>
        <w:ind w:firstLine="482"/>
        <w:rPr>
          <w:rFonts w:ascii="宋体" w:hAnsi="宋体" w:cs="宋体"/>
          <w:kern w:val="0"/>
          <w:sz w:val="24"/>
        </w:rPr>
      </w:pPr>
      <w:r>
        <w:rPr>
          <w:rFonts w:hint="eastAsia" w:asciiTheme="minorEastAsia" w:hAnsiTheme="minorEastAsia" w:eastAsiaTheme="minorEastAsia" w:cstheme="minorEastAsia"/>
          <w:kern w:val="0"/>
          <w:sz w:val="24"/>
        </w:rPr>
        <w:t>JJF 1071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2010</w:t>
      </w:r>
      <w:r>
        <w:rPr>
          <w:rFonts w:hint="eastAsia" w:ascii="宋体" w:hAnsi="宋体" w:cs="宋体"/>
          <w:kern w:val="0"/>
          <w:sz w:val="24"/>
        </w:rPr>
        <w:t xml:space="preserve">《国家计量校准规范编写规则》 </w:t>
      </w:r>
    </w:p>
    <w:p>
      <w:pPr>
        <w:spacing w:line="360" w:lineRule="auto"/>
        <w:ind w:firstLine="482"/>
        <w:rPr>
          <w:rFonts w:ascii="宋体" w:hAnsi="宋体" w:cs="宋体"/>
          <w:kern w:val="0"/>
          <w:sz w:val="24"/>
        </w:rPr>
      </w:pPr>
      <w:r>
        <w:rPr>
          <w:rFonts w:hint="eastAsia" w:asciiTheme="minorEastAsia" w:hAnsiTheme="minorEastAsia" w:eastAsiaTheme="minorEastAsia" w:cstheme="minorEastAsia"/>
          <w:kern w:val="0"/>
          <w:sz w:val="24"/>
        </w:rPr>
        <w:t>GB/T</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17144—</w:t>
      </w:r>
      <w:r>
        <w:rPr>
          <w:rFonts w:hint="eastAsia" w:asciiTheme="minorEastAsia" w:hAnsiTheme="minorEastAsia" w:eastAsiaTheme="minorEastAsia" w:cstheme="minorEastAsia"/>
          <w:kern w:val="0"/>
          <w:sz w:val="24"/>
          <w:lang w:val="en-US" w:eastAsia="zh-CN"/>
        </w:rPr>
        <w:t>2021</w:t>
      </w:r>
      <w:r>
        <w:rPr>
          <w:rFonts w:hint="eastAsia" w:ascii="宋体" w:hAnsi="宋体" w:cs="宋体"/>
          <w:kern w:val="0"/>
          <w:sz w:val="24"/>
        </w:rPr>
        <w:t>《石油产品</w:t>
      </w:r>
      <w:r>
        <w:rPr>
          <w:rFonts w:hint="eastAsia" w:ascii="宋体" w:hAnsi="宋体" w:cs="宋体"/>
          <w:kern w:val="0"/>
          <w:sz w:val="24"/>
          <w:lang w:val="en-US" w:eastAsia="zh-CN"/>
        </w:rPr>
        <w:t xml:space="preserve"> </w:t>
      </w:r>
      <w:r>
        <w:rPr>
          <w:rFonts w:hint="eastAsia" w:ascii="宋体" w:hAnsi="宋体" w:cs="宋体"/>
          <w:kern w:val="0"/>
          <w:sz w:val="24"/>
        </w:rPr>
        <w:t>残炭</w:t>
      </w:r>
      <w:r>
        <w:rPr>
          <w:rFonts w:hint="eastAsia" w:ascii="宋体" w:hAnsi="宋体" w:cs="宋体"/>
          <w:kern w:val="0"/>
          <w:sz w:val="24"/>
          <w:lang w:val="en-US" w:eastAsia="zh-CN"/>
        </w:rPr>
        <w:t>的</w:t>
      </w:r>
      <w:r>
        <w:rPr>
          <w:rFonts w:hint="eastAsia" w:ascii="宋体" w:hAnsi="宋体" w:cs="宋体"/>
          <w:kern w:val="0"/>
          <w:sz w:val="24"/>
        </w:rPr>
        <w:t>测定</w:t>
      </w:r>
      <w:r>
        <w:rPr>
          <w:rFonts w:hint="eastAsia" w:ascii="宋体" w:hAnsi="宋体" w:cs="宋体"/>
          <w:kern w:val="0"/>
          <w:sz w:val="24"/>
          <w:lang w:val="en-US" w:eastAsia="zh-CN"/>
        </w:rPr>
        <w:t xml:space="preserve"> </w:t>
      </w:r>
      <w:r>
        <w:rPr>
          <w:rFonts w:hint="eastAsia" w:ascii="宋体" w:hAnsi="宋体" w:cs="宋体"/>
          <w:kern w:val="0"/>
          <w:sz w:val="24"/>
        </w:rPr>
        <w:t>微量法》</w:t>
      </w:r>
    </w:p>
    <w:p>
      <w:pPr>
        <w:spacing w:line="360" w:lineRule="auto"/>
        <w:ind w:firstLine="480" w:firstLineChars="200"/>
        <w:rPr>
          <w:rFonts w:hint="eastAsia" w:ascii="宋体" w:hAnsi="宋体" w:cs="宋体"/>
          <w:sz w:val="24"/>
        </w:rPr>
      </w:pPr>
      <w:r>
        <w:rPr>
          <w:rFonts w:hint="eastAsia" w:ascii="宋体" w:hAnsi="宋体" w:cs="宋体"/>
          <w:sz w:val="24"/>
        </w:rPr>
        <w:t>凡是注明日期的引用文件，仅注日期的版本适用于本规范；凡是不注日期的引用文件，其最新版本（包括所有的修改单）适用于本规范。</w:t>
      </w:r>
    </w:p>
    <w:p>
      <w:pPr>
        <w:spacing w:before="156" w:beforeLines="50" w:after="156" w:afterLines="50" w:line="480" w:lineRule="auto"/>
        <w:outlineLvl w:val="0"/>
        <w:rPr>
          <w:rFonts w:hint="eastAsia" w:ascii="黑体" w:hAnsi="宋体" w:eastAsia="黑体"/>
          <w:b/>
          <w:sz w:val="24"/>
        </w:rPr>
      </w:pPr>
      <w:r>
        <w:rPr>
          <w:rFonts w:hint="eastAsia" w:ascii="黑体" w:hAnsi="宋体" w:eastAsia="黑体"/>
          <w:b/>
          <w:sz w:val="24"/>
          <w:lang w:val="en-US" w:eastAsia="zh-CN"/>
        </w:rPr>
        <w:t xml:space="preserve">3  </w:t>
      </w:r>
      <w:r>
        <w:rPr>
          <w:rFonts w:hint="eastAsia" w:ascii="黑体" w:hAnsi="宋体" w:eastAsia="黑体"/>
          <w:b/>
          <w:sz w:val="24"/>
        </w:rPr>
        <w:t>概述</w:t>
      </w:r>
    </w:p>
    <w:p>
      <w:pPr>
        <w:spacing w:line="360" w:lineRule="auto"/>
        <w:ind w:firstLine="480" w:firstLineChars="200"/>
        <w:jc w:val="left"/>
        <w:rPr>
          <w:rFonts w:hint="eastAsia" w:ascii="宋体" w:hAnsi="宋体" w:eastAsia="宋体" w:cs="宋体"/>
          <w:sz w:val="18"/>
          <w:szCs w:val="18"/>
          <w:lang w:val="en-US" w:eastAsia="zh-CN"/>
        </w:rPr>
      </w:pPr>
      <w:r>
        <w:rPr>
          <w:rFonts w:hint="eastAsia" w:ascii="宋体" w:hAnsi="宋体" w:cs="宋体"/>
          <w:sz w:val="24"/>
          <w:lang w:val="en-US" w:eastAsia="zh-CN"/>
        </w:rPr>
        <w:t>微量残炭测定仪的工作原理为：将已称重的试样放入一个样品管中，然后</w:t>
      </w:r>
      <w:r>
        <w:rPr>
          <w:rFonts w:hint="eastAsia" w:ascii="宋体" w:hAnsi="宋体" w:cs="宋体"/>
          <w:bCs/>
          <w:sz w:val="24"/>
          <w:lang w:val="en-US" w:eastAsia="zh-CN"/>
        </w:rPr>
        <w:t>将装有样品管的样品管支架（</w:t>
      </w:r>
      <w:r>
        <w:rPr>
          <w:rFonts w:hint="eastAsia" w:ascii="宋体" w:hAnsi="宋体" w:cs="宋体"/>
          <w:sz w:val="24"/>
          <w:lang w:val="en-US" w:eastAsia="zh-CN"/>
        </w:rPr>
        <w:t>如图1所示</w:t>
      </w:r>
      <w:r>
        <w:rPr>
          <w:rFonts w:hint="eastAsia" w:ascii="宋体" w:hAnsi="宋体" w:cs="宋体"/>
          <w:bCs/>
          <w:sz w:val="24"/>
          <w:lang w:val="en-US" w:eastAsia="zh-CN"/>
        </w:rPr>
        <w:t>）</w:t>
      </w:r>
      <w:r>
        <w:rPr>
          <w:rFonts w:hint="eastAsia" w:ascii="宋体" w:hAnsi="宋体" w:cs="宋体"/>
          <w:sz w:val="24"/>
          <w:lang w:val="en-US" w:eastAsia="zh-CN"/>
        </w:rPr>
        <w:t>放入成焦炉（如图2所示）内，在规定的时间内以可控方式于惰性气流(氮气)下加热到500 ℃。加热过程中易挥发物质随氮气排出，残留的炭质型残渣质量</w:t>
      </w:r>
      <w:r>
        <w:rPr>
          <w:rFonts w:hint="eastAsia" w:ascii="宋体" w:hAnsi="宋体" w:cs="宋体"/>
          <w:kern w:val="0"/>
          <w:sz w:val="24"/>
        </w:rPr>
        <w:t>占原样品</w:t>
      </w:r>
      <w:r>
        <w:rPr>
          <w:rFonts w:hint="eastAsia" w:ascii="宋体" w:hAnsi="宋体" w:cs="宋体"/>
          <w:kern w:val="0"/>
          <w:sz w:val="24"/>
          <w:lang w:val="en-US" w:eastAsia="zh-CN"/>
        </w:rPr>
        <w:t>质量</w:t>
      </w:r>
      <w:r>
        <w:rPr>
          <w:rFonts w:hint="eastAsia" w:ascii="宋体" w:hAnsi="宋体" w:cs="宋体"/>
          <w:kern w:val="0"/>
          <w:sz w:val="24"/>
        </w:rPr>
        <w:t>的百分数即为</w:t>
      </w:r>
      <w:r>
        <w:rPr>
          <w:rFonts w:hint="eastAsia" w:ascii="宋体" w:hAnsi="宋体" w:cs="宋体"/>
          <w:kern w:val="0"/>
          <w:sz w:val="24"/>
          <w:lang w:val="en-US" w:eastAsia="zh-CN"/>
        </w:rPr>
        <w:t>油品的</w:t>
      </w:r>
      <w:r>
        <w:rPr>
          <w:rFonts w:hint="eastAsia" w:ascii="宋体" w:hAnsi="宋体" w:cs="宋体"/>
          <w:kern w:val="0"/>
          <w:sz w:val="24"/>
        </w:rPr>
        <w:t>残炭值</w:t>
      </w:r>
      <w:r>
        <w:rPr>
          <w:rFonts w:hint="eastAsia" w:ascii="宋体" w:hAnsi="宋体" w:cs="宋体"/>
          <w:sz w:val="24"/>
          <w:lang w:val="en-US" w:eastAsia="zh-CN"/>
        </w:rPr>
        <w:t>。</w:t>
      </w:r>
    </w:p>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2073910" cy="1970405"/>
            <wp:effectExtent l="0" t="0" r="2540" b="10795"/>
            <wp:docPr id="12" name="图片 12" descr="样品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样品架"/>
                    <pic:cNvPicPr>
                      <a:picLocks noChangeAspect="1"/>
                    </pic:cNvPicPr>
                  </pic:nvPicPr>
                  <pic:blipFill>
                    <a:blip r:embed="rId17"/>
                    <a:srcRect l="3353" t="9871" r="5471" b="3154"/>
                    <a:stretch>
                      <a:fillRect/>
                    </a:stretch>
                  </pic:blipFill>
                  <pic:spPr>
                    <a:xfrm>
                      <a:off x="0" y="0"/>
                      <a:ext cx="2073910" cy="1970405"/>
                    </a:xfrm>
                    <a:prstGeom prst="rect">
                      <a:avLst/>
                    </a:prstGeom>
                  </pic:spPr>
                </pic:pic>
              </a:graphicData>
            </a:graphic>
          </wp:inline>
        </w:drawing>
      </w:r>
    </w:p>
    <w:p>
      <w:pPr>
        <w:spacing w:line="360" w:lineRule="auto"/>
        <w:jc w:val="center"/>
        <w:rPr>
          <w:rFonts w:hint="default" w:ascii="宋体" w:hAnsi="宋体" w:cs="宋体"/>
          <w:szCs w:val="21"/>
          <w:lang w:val="en-US" w:eastAsia="zh-CN"/>
        </w:rPr>
      </w:pPr>
      <w:r>
        <w:rPr>
          <w:rFonts w:hint="eastAsia" w:ascii="宋体" w:hAnsi="宋体" w:eastAsia="宋体" w:cs="宋体"/>
          <w:szCs w:val="21"/>
        </w:rPr>
        <w:t>图</w:t>
      </w:r>
      <w:r>
        <w:rPr>
          <w:rFonts w:hint="eastAsia" w:ascii="宋体" w:hAnsi="宋体" w:cs="宋体"/>
          <w:szCs w:val="21"/>
          <w:lang w:val="en-US" w:eastAsia="zh-CN"/>
        </w:rPr>
        <w:t>1 样品管支架示意图</w:t>
      </w:r>
    </w:p>
    <w:p>
      <w:pPr>
        <w:spacing w:line="360" w:lineRule="auto"/>
        <w:jc w:val="center"/>
        <w:rPr>
          <w:rFonts w:hint="default" w:ascii="宋体" w:hAnsi="宋体" w:eastAsia="宋体" w:cs="宋体"/>
          <w:szCs w:val="21"/>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样品管支架</w:t>
      </w:r>
      <w:r>
        <w:rPr>
          <w:rFonts w:hint="eastAsia" w:ascii="宋体" w:hAnsi="宋体" w:eastAsia="宋体" w:cs="宋体"/>
          <w:sz w:val="18"/>
          <w:szCs w:val="18"/>
        </w:rPr>
        <w:t>；2—</w:t>
      </w:r>
      <w:r>
        <w:rPr>
          <w:rFonts w:hint="eastAsia" w:ascii="宋体" w:hAnsi="宋体" w:cs="宋体"/>
          <w:sz w:val="18"/>
          <w:szCs w:val="18"/>
          <w:lang w:val="en-US" w:eastAsia="zh-CN"/>
        </w:rPr>
        <w:t>均匀分布的12个孔（样品管松散摆放）</w:t>
      </w:r>
      <w:r>
        <w:rPr>
          <w:rFonts w:hint="eastAsia" w:ascii="宋体" w:hAnsi="宋体" w:eastAsia="宋体" w:cs="宋体"/>
          <w:sz w:val="18"/>
          <w:szCs w:val="18"/>
        </w:rPr>
        <w:t>；3—</w:t>
      </w:r>
      <w:r>
        <w:rPr>
          <w:rFonts w:hint="eastAsia" w:ascii="宋体" w:hAnsi="宋体" w:cs="宋体"/>
          <w:sz w:val="18"/>
          <w:szCs w:val="18"/>
          <w:lang w:val="en-US" w:eastAsia="zh-CN"/>
        </w:rPr>
        <w:t>支脚小螺钉（3个）-钢自定心垫圈（每个支脚1个）</w:t>
      </w:r>
      <w:r>
        <w:rPr>
          <w:rFonts w:hint="eastAsia" w:ascii="宋体" w:hAnsi="宋体" w:eastAsia="宋体" w:cs="宋体"/>
          <w:sz w:val="18"/>
          <w:szCs w:val="18"/>
        </w:rPr>
        <w:t>；4—</w:t>
      </w:r>
      <w:r>
        <w:rPr>
          <w:rFonts w:hint="eastAsia" w:ascii="宋体" w:hAnsi="宋体" w:cs="宋体"/>
          <w:sz w:val="18"/>
          <w:szCs w:val="18"/>
          <w:lang w:val="en-US" w:eastAsia="zh-CN"/>
        </w:rPr>
        <w:t>指示标记，样品管位置参考。</w:t>
      </w:r>
    </w:p>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drawing>
          <wp:inline distT="0" distB="0" distL="114300" distR="114300">
            <wp:extent cx="2817495" cy="2483485"/>
            <wp:effectExtent l="0" t="0" r="1905" b="12065"/>
            <wp:docPr id="17" name="图片 17" descr="图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1-2"/>
                    <pic:cNvPicPr>
                      <a:picLocks noChangeAspect="1"/>
                    </pic:cNvPicPr>
                  </pic:nvPicPr>
                  <pic:blipFill>
                    <a:blip r:embed="rId18"/>
                    <a:srcRect l="14539" t="8941" r="12417"/>
                    <a:stretch>
                      <a:fillRect/>
                    </a:stretch>
                  </pic:blipFill>
                  <pic:spPr>
                    <a:xfrm>
                      <a:off x="0" y="0"/>
                      <a:ext cx="2817495" cy="2483485"/>
                    </a:xfrm>
                    <a:prstGeom prst="rect">
                      <a:avLst/>
                    </a:prstGeom>
                  </pic:spPr>
                </pic:pic>
              </a:graphicData>
            </a:graphic>
          </wp:inline>
        </w:drawing>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图</w:t>
      </w:r>
      <w:r>
        <w:rPr>
          <w:rFonts w:hint="eastAsia" w:ascii="宋体" w:hAnsi="宋体" w:cs="宋体"/>
          <w:szCs w:val="21"/>
          <w:lang w:val="en-US" w:eastAsia="zh-CN"/>
        </w:rPr>
        <w:t>2成焦炉结构示意图</w:t>
      </w:r>
    </w:p>
    <w:p>
      <w:pPr>
        <w:spacing w:line="360" w:lineRule="auto"/>
        <w:jc w:val="center"/>
        <w:rPr>
          <w:rFonts w:hint="default" w:ascii="宋体" w:hAnsi="宋体" w:eastAsia="宋体" w:cs="宋体"/>
          <w:szCs w:val="21"/>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顶盖</w:t>
      </w:r>
      <w:r>
        <w:rPr>
          <w:rFonts w:hint="eastAsia" w:ascii="宋体" w:hAnsi="宋体" w:eastAsia="宋体" w:cs="宋体"/>
          <w:sz w:val="18"/>
          <w:szCs w:val="18"/>
        </w:rPr>
        <w:t>；2—</w:t>
      </w:r>
      <w:r>
        <w:rPr>
          <w:rFonts w:hint="eastAsia" w:ascii="宋体" w:hAnsi="宋体" w:eastAsia="宋体" w:cs="宋体"/>
          <w:sz w:val="18"/>
          <w:szCs w:val="18"/>
          <w:lang w:val="en-US" w:eastAsia="zh-CN"/>
        </w:rPr>
        <w:t>绝热层</w:t>
      </w:r>
      <w:r>
        <w:rPr>
          <w:rFonts w:hint="eastAsia" w:ascii="宋体" w:hAnsi="宋体" w:eastAsia="宋体" w:cs="宋体"/>
          <w:sz w:val="18"/>
          <w:szCs w:val="18"/>
        </w:rPr>
        <w:t>；3—</w:t>
      </w:r>
      <w:r>
        <w:rPr>
          <w:rFonts w:hint="eastAsia" w:ascii="宋体" w:hAnsi="宋体" w:eastAsia="宋体" w:cs="宋体"/>
          <w:sz w:val="18"/>
          <w:szCs w:val="18"/>
          <w:lang w:val="en-US" w:eastAsia="zh-CN"/>
        </w:rPr>
        <w:t>陶瓷圆环</w:t>
      </w:r>
      <w:r>
        <w:rPr>
          <w:rFonts w:hint="eastAsia" w:ascii="宋体" w:hAnsi="宋体" w:eastAsia="宋体" w:cs="宋体"/>
          <w:sz w:val="18"/>
          <w:szCs w:val="18"/>
        </w:rPr>
        <w:t>；4—</w:t>
      </w:r>
      <w:r>
        <w:rPr>
          <w:rFonts w:hint="eastAsia" w:ascii="宋体" w:hAnsi="宋体" w:eastAsia="宋体" w:cs="宋体"/>
          <w:sz w:val="18"/>
          <w:szCs w:val="18"/>
          <w:lang w:val="en-US" w:eastAsia="zh-CN"/>
        </w:rPr>
        <w:t>304不锈钢顶塞球面</w:t>
      </w:r>
      <w:r>
        <w:rPr>
          <w:rFonts w:hint="eastAsia" w:ascii="宋体" w:hAnsi="宋体" w:eastAsia="宋体" w:cs="宋体"/>
          <w:sz w:val="18"/>
          <w:szCs w:val="18"/>
        </w:rPr>
        <w:t>；5—</w:t>
      </w:r>
      <w:r>
        <w:rPr>
          <w:rFonts w:hint="eastAsia" w:ascii="宋体" w:hAnsi="宋体" w:eastAsia="宋体" w:cs="宋体"/>
          <w:sz w:val="18"/>
          <w:szCs w:val="18"/>
          <w:lang w:val="en-US" w:eastAsia="zh-CN"/>
        </w:rPr>
        <w:t>成焦炉</w:t>
      </w:r>
      <w:r>
        <w:rPr>
          <w:rFonts w:hint="eastAsia" w:ascii="宋体" w:hAnsi="宋体" w:eastAsia="宋体" w:cs="宋体"/>
          <w:sz w:val="18"/>
          <w:szCs w:val="18"/>
        </w:rPr>
        <w:t>；6—</w:t>
      </w:r>
      <w:r>
        <w:rPr>
          <w:rFonts w:hint="eastAsia" w:ascii="宋体" w:hAnsi="宋体" w:eastAsia="宋体" w:cs="宋体"/>
          <w:sz w:val="18"/>
          <w:szCs w:val="18"/>
          <w:lang w:val="en-US" w:eastAsia="zh-CN"/>
        </w:rPr>
        <w:t>加热盘管剖面</w:t>
      </w:r>
      <w:r>
        <w:rPr>
          <w:rFonts w:hint="eastAsia" w:ascii="宋体" w:hAnsi="宋体" w:eastAsia="宋体" w:cs="宋体"/>
          <w:sz w:val="18"/>
          <w:szCs w:val="18"/>
        </w:rPr>
        <w:t>；7—</w:t>
      </w:r>
      <w:r>
        <w:rPr>
          <w:rFonts w:hint="eastAsia" w:ascii="宋体" w:hAnsi="宋体" w:eastAsia="宋体" w:cs="宋体"/>
          <w:sz w:val="18"/>
          <w:szCs w:val="18"/>
          <w:lang w:val="en-US" w:eastAsia="zh-CN"/>
        </w:rPr>
        <w:t>圆柱形内壳体</w:t>
      </w:r>
      <w:r>
        <w:rPr>
          <w:rFonts w:hint="eastAsia" w:ascii="宋体" w:hAnsi="宋体" w:eastAsia="宋体" w:cs="宋体"/>
          <w:sz w:val="18"/>
          <w:szCs w:val="18"/>
        </w:rPr>
        <w:t>；8—</w:t>
      </w:r>
      <w:r>
        <w:rPr>
          <w:rFonts w:hint="eastAsia" w:ascii="宋体" w:hAnsi="宋体" w:eastAsia="宋体" w:cs="宋体"/>
          <w:sz w:val="18"/>
          <w:szCs w:val="18"/>
          <w:lang w:val="en-US" w:eastAsia="zh-CN"/>
        </w:rPr>
        <w:t>圆柱形外壳体</w:t>
      </w:r>
      <w:r>
        <w:rPr>
          <w:rFonts w:hint="eastAsia" w:ascii="宋体" w:hAnsi="宋体" w:eastAsia="宋体" w:cs="宋体"/>
          <w:sz w:val="18"/>
          <w:szCs w:val="18"/>
        </w:rPr>
        <w:t>；9—热电偶导线；10—</w:t>
      </w:r>
      <w:r>
        <w:rPr>
          <w:rFonts w:hint="eastAsia" w:ascii="宋体" w:hAnsi="宋体" w:eastAsia="宋体" w:cs="宋体"/>
          <w:sz w:val="18"/>
          <w:szCs w:val="18"/>
          <w:lang w:val="en-US" w:eastAsia="zh-CN"/>
        </w:rPr>
        <w:t>系列进气口（直径为1 mm）</w:t>
      </w:r>
      <w:r>
        <w:rPr>
          <w:rFonts w:hint="eastAsia" w:ascii="宋体" w:hAnsi="宋体" w:eastAsia="宋体" w:cs="宋体"/>
          <w:sz w:val="18"/>
          <w:szCs w:val="18"/>
        </w:rPr>
        <w:t>；11—</w:t>
      </w:r>
      <w:r>
        <w:rPr>
          <w:rFonts w:hint="eastAsia" w:ascii="宋体" w:hAnsi="宋体" w:eastAsia="宋体" w:cs="宋体"/>
          <w:sz w:val="18"/>
          <w:szCs w:val="18"/>
          <w:lang w:val="en-US" w:eastAsia="zh-CN"/>
        </w:rPr>
        <w:t>氮气入口</w:t>
      </w:r>
      <w:r>
        <w:rPr>
          <w:rFonts w:hint="eastAsia" w:ascii="宋体" w:hAnsi="宋体" w:eastAsia="宋体" w:cs="宋体"/>
          <w:sz w:val="18"/>
          <w:szCs w:val="18"/>
        </w:rPr>
        <w:t>；12—</w:t>
      </w:r>
      <w:r>
        <w:rPr>
          <w:rFonts w:hint="eastAsia" w:ascii="宋体" w:hAnsi="宋体" w:eastAsia="宋体" w:cs="宋体"/>
          <w:sz w:val="18"/>
          <w:szCs w:val="18"/>
          <w:lang w:val="en-US" w:eastAsia="zh-CN"/>
        </w:rPr>
        <w:t>不锈钢排气管；</w:t>
      </w: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w:t>
      </w:r>
      <w:r>
        <w:rPr>
          <w:rFonts w:hint="eastAsia" w:ascii="宋体" w:hAnsi="宋体" w:eastAsia="宋体" w:cs="宋体"/>
          <w:sz w:val="18"/>
          <w:szCs w:val="18"/>
          <w:lang w:val="en-US" w:eastAsia="zh-CN"/>
        </w:rPr>
        <w:t>冷凝物；</w:t>
      </w:r>
      <w:r>
        <w:rPr>
          <w:rFonts w:hint="eastAsia" w:ascii="宋体" w:hAnsi="宋体" w:eastAsia="宋体" w:cs="宋体"/>
          <w:sz w:val="18"/>
          <w:szCs w:val="18"/>
        </w:rPr>
        <w:t>1</w:t>
      </w:r>
      <w:r>
        <w:rPr>
          <w:rFonts w:hint="eastAsia" w:ascii="宋体" w:hAnsi="宋体" w:eastAsia="宋体" w:cs="宋体"/>
          <w:sz w:val="18"/>
          <w:szCs w:val="18"/>
          <w:lang w:val="en-US" w:eastAsia="zh-CN"/>
        </w:rPr>
        <w:t>4</w:t>
      </w:r>
      <w:r>
        <w:rPr>
          <w:rFonts w:hint="eastAsia" w:ascii="宋体" w:hAnsi="宋体" w:eastAsia="宋体" w:cs="宋体"/>
          <w:sz w:val="18"/>
          <w:szCs w:val="18"/>
        </w:rPr>
        <w:t>—</w:t>
      </w:r>
      <w:r>
        <w:rPr>
          <w:rFonts w:hint="eastAsia" w:ascii="宋体" w:hAnsi="宋体" w:eastAsia="宋体" w:cs="宋体"/>
          <w:sz w:val="18"/>
          <w:szCs w:val="18"/>
          <w:lang w:val="en-US" w:eastAsia="zh-CN"/>
        </w:rPr>
        <w:t>微处理机控制系统；</w:t>
      </w:r>
      <w:r>
        <w:rPr>
          <w:rFonts w:hint="eastAsia" w:ascii="宋体" w:hAnsi="宋体" w:eastAsia="宋体" w:cs="宋体"/>
          <w:sz w:val="18"/>
          <w:szCs w:val="18"/>
        </w:rPr>
        <w:t>1</w:t>
      </w:r>
      <w:r>
        <w:rPr>
          <w:rFonts w:hint="eastAsia" w:ascii="宋体" w:hAnsi="宋体" w:eastAsia="宋体" w:cs="宋体"/>
          <w:sz w:val="18"/>
          <w:szCs w:val="18"/>
          <w:lang w:val="en-US" w:eastAsia="zh-CN"/>
        </w:rPr>
        <w:t>5</w:t>
      </w:r>
      <w:r>
        <w:rPr>
          <w:rFonts w:hint="eastAsia" w:ascii="宋体" w:hAnsi="宋体" w:eastAsia="宋体" w:cs="宋体"/>
          <w:sz w:val="18"/>
          <w:szCs w:val="18"/>
        </w:rPr>
        <w:t>—</w:t>
      </w:r>
      <w:r>
        <w:rPr>
          <w:rFonts w:hint="eastAsia" w:ascii="宋体" w:hAnsi="宋体" w:eastAsia="宋体" w:cs="宋体"/>
          <w:sz w:val="18"/>
          <w:szCs w:val="18"/>
          <w:lang w:val="en-US" w:eastAsia="zh-CN"/>
        </w:rPr>
        <w:t>烟气；</w:t>
      </w:r>
      <w:r>
        <w:rPr>
          <w:rFonts w:hint="eastAsia" w:ascii="宋体" w:hAnsi="宋体" w:eastAsia="宋体" w:cs="宋体"/>
          <w:sz w:val="18"/>
          <w:szCs w:val="18"/>
        </w:rPr>
        <w:t>1</w:t>
      </w:r>
      <w:r>
        <w:rPr>
          <w:rFonts w:hint="eastAsia" w:ascii="宋体" w:hAnsi="宋体" w:eastAsia="宋体" w:cs="宋体"/>
          <w:sz w:val="18"/>
          <w:szCs w:val="18"/>
          <w:lang w:val="en-US" w:eastAsia="zh-CN"/>
        </w:rPr>
        <w:t>6</w:t>
      </w:r>
      <w:r>
        <w:rPr>
          <w:rFonts w:hint="eastAsia" w:ascii="宋体" w:hAnsi="宋体" w:eastAsia="宋体" w:cs="宋体"/>
          <w:sz w:val="18"/>
          <w:szCs w:val="18"/>
        </w:rPr>
        <w:t>—</w:t>
      </w:r>
      <w:r>
        <w:rPr>
          <w:rFonts w:hint="eastAsia" w:ascii="宋体" w:hAnsi="宋体" w:eastAsia="宋体" w:cs="宋体"/>
          <w:sz w:val="18"/>
          <w:szCs w:val="18"/>
          <w:lang w:val="en-US" w:eastAsia="zh-CN"/>
        </w:rPr>
        <w:t>氮气供给入口；</w:t>
      </w:r>
      <w:r>
        <w:rPr>
          <w:rFonts w:hint="eastAsia" w:ascii="宋体" w:hAnsi="宋体" w:eastAsia="宋体" w:cs="宋体"/>
          <w:sz w:val="18"/>
          <w:szCs w:val="18"/>
        </w:rPr>
        <w:t>1</w:t>
      </w:r>
      <w:r>
        <w:rPr>
          <w:rFonts w:hint="eastAsia" w:ascii="宋体" w:hAnsi="宋体" w:eastAsia="宋体" w:cs="宋体"/>
          <w:sz w:val="18"/>
          <w:szCs w:val="18"/>
          <w:lang w:val="en-US" w:eastAsia="zh-CN"/>
        </w:rPr>
        <w:t>7</w:t>
      </w:r>
      <w:r>
        <w:rPr>
          <w:rFonts w:hint="eastAsia" w:ascii="宋体" w:hAnsi="宋体" w:eastAsia="宋体" w:cs="宋体"/>
          <w:sz w:val="18"/>
          <w:szCs w:val="18"/>
        </w:rPr>
        <w:t>—</w:t>
      </w:r>
      <w:r>
        <w:rPr>
          <w:rFonts w:hint="eastAsia" w:ascii="宋体" w:hAnsi="宋体" w:eastAsia="宋体" w:cs="宋体"/>
          <w:sz w:val="18"/>
          <w:szCs w:val="18"/>
          <w:lang w:val="en-US" w:eastAsia="zh-CN"/>
        </w:rPr>
        <w:t>绝热材料（两层）；</w:t>
      </w:r>
      <w:r>
        <w:rPr>
          <w:rFonts w:hint="eastAsia" w:ascii="宋体" w:hAnsi="宋体" w:eastAsia="宋体" w:cs="宋体"/>
          <w:sz w:val="18"/>
          <w:szCs w:val="18"/>
        </w:rPr>
        <w:t>1</w:t>
      </w:r>
      <w:r>
        <w:rPr>
          <w:rFonts w:hint="eastAsia" w:ascii="宋体" w:hAnsi="宋体" w:eastAsia="宋体" w:cs="宋体"/>
          <w:sz w:val="18"/>
          <w:szCs w:val="18"/>
          <w:lang w:val="en-US" w:eastAsia="zh-CN"/>
        </w:rPr>
        <w:t>8</w:t>
      </w:r>
      <w:r>
        <w:rPr>
          <w:rFonts w:hint="eastAsia" w:ascii="宋体" w:hAnsi="宋体" w:eastAsia="宋体" w:cs="宋体"/>
          <w:sz w:val="18"/>
          <w:szCs w:val="18"/>
        </w:rPr>
        <w:t>—</w:t>
      </w:r>
      <w:r>
        <w:rPr>
          <w:rFonts w:hint="eastAsia" w:ascii="宋体" w:hAnsi="宋体" w:eastAsia="宋体" w:cs="宋体"/>
          <w:sz w:val="18"/>
          <w:szCs w:val="18"/>
          <w:lang w:val="en-US" w:eastAsia="zh-CN"/>
        </w:rPr>
        <w:t>圆形加热盘管，700W两组；</w:t>
      </w:r>
      <w:bookmarkStart w:id="5" w:name="_Toc498927537"/>
      <w:bookmarkStart w:id="6" w:name="_Toc410905127"/>
    </w:p>
    <w:p>
      <w:pPr>
        <w:spacing w:before="156" w:beforeLines="50" w:after="156" w:afterLines="50" w:line="480" w:lineRule="auto"/>
        <w:outlineLvl w:val="0"/>
        <w:rPr>
          <w:rFonts w:hint="eastAsia" w:ascii="黑体" w:hAnsi="宋体" w:eastAsia="黑体"/>
          <w:b/>
          <w:sz w:val="24"/>
          <w:lang w:val="en-US" w:eastAsia="zh-CN"/>
        </w:rPr>
      </w:pPr>
      <w:r>
        <w:rPr>
          <w:rFonts w:hint="eastAsia" w:ascii="黑体" w:hAnsi="宋体" w:eastAsia="黑体"/>
          <w:b/>
          <w:sz w:val="24"/>
          <w:lang w:val="en-US" w:eastAsia="zh-CN"/>
        </w:rPr>
        <w:t xml:space="preserve">4  </w:t>
      </w:r>
      <w:bookmarkEnd w:id="5"/>
      <w:bookmarkEnd w:id="6"/>
      <w:r>
        <w:rPr>
          <w:rFonts w:hint="eastAsia" w:ascii="黑体" w:hAnsi="宋体" w:eastAsia="黑体"/>
          <w:b/>
          <w:sz w:val="24"/>
          <w:lang w:val="en-US" w:eastAsia="zh-CN"/>
        </w:rPr>
        <w:t>计量特性</w:t>
      </w:r>
    </w:p>
    <w:p>
      <w:pPr>
        <w:spacing w:line="360" w:lineRule="auto"/>
        <w:ind w:firstLine="480" w:firstLineChars="200"/>
        <w:rPr>
          <w:rFonts w:hint="eastAsia" w:ascii="宋体" w:hAnsi="宋体" w:cs="宋体"/>
          <w:sz w:val="24"/>
        </w:rPr>
      </w:pPr>
      <w:r>
        <w:rPr>
          <w:rFonts w:hint="eastAsia" w:ascii="宋体" w:hAnsi="宋体" w:cs="宋体"/>
          <w:sz w:val="24"/>
        </w:rPr>
        <w:t>仪器的计量特性见表1。</w:t>
      </w:r>
    </w:p>
    <w:p>
      <w:pPr>
        <w:spacing w:line="360" w:lineRule="auto"/>
        <w:jc w:val="center"/>
        <w:rPr>
          <w:rFonts w:hint="eastAsia" w:ascii="黑体" w:eastAsia="黑体"/>
          <w:b w:val="0"/>
          <w:bCs/>
          <w:szCs w:val="21"/>
        </w:rPr>
      </w:pPr>
      <w:r>
        <w:rPr>
          <w:rFonts w:hint="eastAsia" w:ascii="黑体" w:eastAsia="黑体"/>
          <w:b w:val="0"/>
          <w:bCs/>
          <w:szCs w:val="21"/>
        </w:rPr>
        <w:t>表1计量特性</w:t>
      </w:r>
    </w:p>
    <w:tbl>
      <w:tblPr>
        <w:tblStyle w:val="19"/>
        <w:tblW w:w="45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8"/>
        <w:gridCol w:w="2355"/>
        <w:gridCol w:w="2666"/>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exact"/>
          <w:jc w:val="center"/>
        </w:trPr>
        <w:tc>
          <w:tcPr>
            <w:tcW w:w="570" w:type="pct"/>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416" w:type="pct"/>
            <w:noWrap w:val="0"/>
            <w:vAlign w:val="top"/>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校准项目</w:t>
            </w:r>
          </w:p>
        </w:tc>
        <w:tc>
          <w:tcPr>
            <w:tcW w:w="3013" w:type="pct"/>
            <w:gridSpan w:val="2"/>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exact"/>
          <w:jc w:val="center"/>
        </w:trPr>
        <w:tc>
          <w:tcPr>
            <w:tcW w:w="570" w:type="pct"/>
            <w:noWrap w:val="0"/>
            <w:vAlign w:val="center"/>
          </w:tcPr>
          <w:p>
            <w:pPr>
              <w:adjustRightInd w:val="0"/>
              <w:snapToGrid w:val="0"/>
              <w:spacing w:beforeLines="50"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16"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控温误差</w:t>
            </w:r>
          </w:p>
        </w:tc>
        <w:tc>
          <w:tcPr>
            <w:tcW w:w="3013" w:type="pct"/>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不超过±</w:t>
            </w:r>
            <w:r>
              <w:rPr>
                <w:rFonts w:hint="eastAsia" w:ascii="宋体" w:hAnsi="宋体" w:cs="宋体"/>
                <w:sz w:val="21"/>
                <w:szCs w:val="21"/>
                <w:lang w:val="en-US" w:eastAsia="zh-CN"/>
              </w:rPr>
              <w:t xml:space="preserve">2 </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exact"/>
          <w:jc w:val="center"/>
        </w:trPr>
        <w:tc>
          <w:tcPr>
            <w:tcW w:w="570" w:type="pct"/>
            <w:noWrap w:val="0"/>
            <w:vAlign w:val="center"/>
          </w:tcPr>
          <w:p>
            <w:pPr>
              <w:adjustRightInd w:val="0"/>
              <w:snapToGrid w:val="0"/>
              <w:spacing w:beforeLines="50"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16"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控温稳定性</w:t>
            </w:r>
          </w:p>
        </w:tc>
        <w:tc>
          <w:tcPr>
            <w:tcW w:w="3013" w:type="pct"/>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 xml:space="preserve">≤2 </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570" w:type="pct"/>
            <w:vMerge w:val="restart"/>
            <w:noWrap w:val="0"/>
            <w:vAlign w:val="center"/>
          </w:tcPr>
          <w:p>
            <w:pPr>
              <w:adjustRightInd w:val="0"/>
              <w:snapToGrid w:val="0"/>
              <w:spacing w:beforeLines="50"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16" w:type="pct"/>
            <w:vMerge w:val="restart"/>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示值误差 </w:t>
            </w:r>
          </w:p>
        </w:tc>
        <w:tc>
          <w:tcPr>
            <w:tcW w:w="1603" w:type="pct"/>
            <w:tcBorders>
              <w:right w:val="single" w:color="auto" w:sz="4" w:space="0"/>
            </w:tcBorders>
            <w:noWrap w:val="0"/>
            <w:vAlign w:val="center"/>
          </w:tcPr>
          <w:p>
            <w:pPr>
              <w:adjustRightInd w:val="0"/>
              <w:snapToGrid w:val="0"/>
              <w:jc w:val="center"/>
              <w:rPr>
                <w:rFonts w:hint="eastAsia" w:ascii="宋体" w:hAnsi="宋体" w:eastAsia="宋体" w:cs="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eastAsia="宋体" w:cs="宋体"/>
                <w:color w:val="auto"/>
                <w:sz w:val="21"/>
                <w:szCs w:val="21"/>
              </w:rPr>
              <w:t>≤5%时</w:t>
            </w:r>
          </w:p>
        </w:tc>
        <w:tc>
          <w:tcPr>
            <w:tcW w:w="1410" w:type="pct"/>
            <w:tcBorders>
              <w:lef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不超过</w:t>
            </w:r>
            <w:r>
              <w:rPr>
                <w:rFonts w:hint="eastAsia" w:ascii="宋体" w:hAnsi="宋体" w:eastAsia="宋体" w:cs="宋体"/>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570" w:type="pct"/>
            <w:vMerge w:val="continue"/>
            <w:tcBorders>
              <w:bottom w:val="single" w:color="auto" w:sz="4" w:space="0"/>
            </w:tcBorders>
            <w:noWrap w:val="0"/>
            <w:vAlign w:val="center"/>
          </w:tcPr>
          <w:p>
            <w:pPr>
              <w:adjustRightInd w:val="0"/>
              <w:snapToGrid w:val="0"/>
              <w:spacing w:beforeLines="50" w:afterLines="50"/>
              <w:jc w:val="center"/>
              <w:rPr>
                <w:rFonts w:hint="eastAsia" w:ascii="宋体" w:hAnsi="宋体" w:eastAsia="宋体" w:cs="宋体"/>
                <w:sz w:val="21"/>
                <w:szCs w:val="21"/>
                <w:lang w:val="en-US" w:eastAsia="zh-CN"/>
              </w:rPr>
            </w:pPr>
          </w:p>
        </w:tc>
        <w:tc>
          <w:tcPr>
            <w:tcW w:w="1416" w:type="pct"/>
            <w:vMerge w:val="continue"/>
            <w:tcBorders>
              <w:bottom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1603" w:type="pct"/>
            <w:tcBorders>
              <w:right w:val="single" w:color="auto" w:sz="4" w:space="0"/>
            </w:tcBorders>
            <w:noWrap w:val="0"/>
            <w:vAlign w:val="center"/>
          </w:tcPr>
          <w:p>
            <w:pPr>
              <w:adjustRightInd w:val="0"/>
              <w:snapToGrid w:val="0"/>
              <w:jc w:val="center"/>
              <w:rPr>
                <w:rFonts w:hint="eastAsia" w:ascii="宋体" w:hAnsi="宋体" w:eastAsia="宋体" w:cs="宋体"/>
                <w:color w:val="auto"/>
                <w:sz w:val="21"/>
                <w:szCs w:val="21"/>
              </w:rPr>
            </w:pPr>
            <w:r>
              <w:rPr>
                <w:rFonts w:hint="eastAsia" w:cs="Times New Roman"/>
                <w:i/>
                <w:iCs/>
                <w:color w:val="auto"/>
                <w:sz w:val="21"/>
                <w:szCs w:val="21"/>
                <w:lang w:val="en-US" w:eastAsia="zh-CN"/>
              </w:rPr>
              <w:t>c</w:t>
            </w:r>
            <w:r>
              <w:rPr>
                <w:rFonts w:hint="eastAsia" w:ascii="Times New Roman" w:hAnsi="Times New Roman" w:cs="Times New Roman"/>
                <w:color w:val="auto"/>
                <w:sz w:val="21"/>
                <w:szCs w:val="21"/>
                <w:vertAlign w:val="subscript"/>
                <w:lang w:val="en-US" w:eastAsia="zh-CN"/>
              </w:rPr>
              <w:t>s</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5%时</w:t>
            </w:r>
          </w:p>
        </w:tc>
        <w:tc>
          <w:tcPr>
            <w:tcW w:w="1410" w:type="pct"/>
            <w:tcBorders>
              <w:lef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不超过</w:t>
            </w: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570" w:type="pct"/>
            <w:vMerge w:val="restart"/>
            <w:tcBorders>
              <w:top w:val="single" w:color="auto" w:sz="4" w:space="0"/>
            </w:tcBorders>
            <w:noWrap w:val="0"/>
            <w:vAlign w:val="center"/>
          </w:tcPr>
          <w:p>
            <w:pPr>
              <w:adjustRightInd w:val="0"/>
              <w:snapToGrid w:val="0"/>
              <w:spacing w:beforeLines="50"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16" w:type="pct"/>
            <w:vMerge w:val="restart"/>
            <w:tcBorders>
              <w:top w:val="single" w:color="auto" w:sz="4" w:space="0"/>
              <w:bottom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重复性</w:t>
            </w:r>
          </w:p>
        </w:tc>
        <w:tc>
          <w:tcPr>
            <w:tcW w:w="1603" w:type="pct"/>
            <w:tcBorders>
              <w:right w:val="single" w:color="auto" w:sz="4" w:space="0"/>
            </w:tcBorders>
            <w:noWrap w:val="0"/>
            <w:vAlign w:val="center"/>
          </w:tcPr>
          <w:p>
            <w:pPr>
              <w:adjustRightInd w:val="0"/>
              <w:snapToGrid w:val="0"/>
              <w:jc w:val="center"/>
              <w:rPr>
                <w:rFonts w:hint="eastAsia" w:ascii="宋体" w:hAnsi="宋体" w:eastAsia="宋体" w:cs="宋体"/>
                <w:color w:val="auto"/>
                <w:sz w:val="21"/>
                <w:szCs w:val="21"/>
              </w:rPr>
            </w:pPr>
            <w:r>
              <w:rPr>
                <w:rFonts w:hint="eastAsia" w:cs="Times New Roman"/>
                <w:i/>
                <w:iCs/>
                <w:color w:val="auto"/>
                <w:sz w:val="21"/>
                <w:szCs w:val="21"/>
                <w:lang w:val="en-US" w:eastAsia="zh-CN"/>
              </w:rPr>
              <w:t>c</w:t>
            </w:r>
            <w:r>
              <w:rPr>
                <w:rFonts w:hint="eastAsia" w:ascii="Times New Roman" w:hAnsi="Times New Roman" w:cs="Times New Roman"/>
                <w:color w:val="auto"/>
                <w:sz w:val="21"/>
                <w:szCs w:val="21"/>
                <w:vertAlign w:val="subscript"/>
                <w:lang w:val="en-US" w:eastAsia="zh-CN"/>
              </w:rPr>
              <w:t>s</w:t>
            </w:r>
            <w:r>
              <w:rPr>
                <w:rFonts w:hint="eastAsia" w:ascii="宋体" w:hAnsi="宋体" w:eastAsia="宋体" w:cs="宋体"/>
                <w:color w:val="auto"/>
                <w:sz w:val="21"/>
                <w:szCs w:val="21"/>
              </w:rPr>
              <w:t>≤5%时</w:t>
            </w:r>
          </w:p>
        </w:tc>
        <w:tc>
          <w:tcPr>
            <w:tcW w:w="1410" w:type="pct"/>
            <w:tcBorders>
              <w:lef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570" w:type="pct"/>
            <w:vMerge w:val="continue"/>
            <w:noWrap w:val="0"/>
            <w:vAlign w:val="center"/>
          </w:tcPr>
          <w:p>
            <w:pPr>
              <w:adjustRightInd w:val="0"/>
              <w:snapToGrid w:val="0"/>
              <w:spacing w:beforeLines="50" w:afterLines="50"/>
              <w:jc w:val="center"/>
              <w:rPr>
                <w:rFonts w:hint="eastAsia" w:ascii="宋体" w:hAnsi="宋体" w:eastAsia="宋体" w:cs="宋体"/>
                <w:sz w:val="21"/>
                <w:szCs w:val="21"/>
                <w:lang w:val="en-US" w:eastAsia="zh-CN"/>
              </w:rPr>
            </w:pPr>
          </w:p>
        </w:tc>
        <w:tc>
          <w:tcPr>
            <w:tcW w:w="1416" w:type="pct"/>
            <w:vMerge w:val="continue"/>
            <w:tcBorders>
              <w:top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1603" w:type="pct"/>
            <w:tcBorders>
              <w:right w:val="single" w:color="auto" w:sz="4" w:space="0"/>
            </w:tcBorders>
            <w:noWrap w:val="0"/>
            <w:vAlign w:val="center"/>
          </w:tcPr>
          <w:p>
            <w:pPr>
              <w:adjustRightInd w:val="0"/>
              <w:snapToGrid w:val="0"/>
              <w:jc w:val="center"/>
              <w:rPr>
                <w:rFonts w:hint="eastAsia" w:ascii="宋体" w:hAnsi="宋体" w:eastAsia="宋体" w:cs="宋体"/>
                <w:color w:val="auto"/>
                <w:sz w:val="21"/>
                <w:szCs w:val="21"/>
              </w:rPr>
            </w:pPr>
            <w:r>
              <w:rPr>
                <w:rFonts w:hint="eastAsia" w:cs="Times New Roman"/>
                <w:i/>
                <w:iCs/>
                <w:color w:val="auto"/>
                <w:sz w:val="21"/>
                <w:szCs w:val="21"/>
                <w:lang w:val="en-US" w:eastAsia="zh-CN"/>
              </w:rPr>
              <w:t>c</w:t>
            </w:r>
            <w:r>
              <w:rPr>
                <w:rFonts w:hint="eastAsia" w:ascii="Times New Roman" w:hAnsi="Times New Roman" w:cs="Times New Roman"/>
                <w:color w:val="auto"/>
                <w:sz w:val="21"/>
                <w:szCs w:val="21"/>
                <w:vertAlign w:val="subscript"/>
                <w:lang w:val="en-US" w:eastAsia="zh-CN"/>
              </w:rPr>
              <w:t>s</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5%时</w:t>
            </w:r>
          </w:p>
        </w:tc>
        <w:tc>
          <w:tcPr>
            <w:tcW w:w="1410" w:type="pct"/>
            <w:tcBorders>
              <w:lef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exact"/>
          <w:jc w:val="center"/>
        </w:trPr>
        <w:tc>
          <w:tcPr>
            <w:tcW w:w="570" w:type="pct"/>
            <w:tcBorders>
              <w:top w:val="single" w:color="auto" w:sz="4" w:space="0"/>
            </w:tcBorders>
            <w:noWrap w:val="0"/>
            <w:vAlign w:val="center"/>
          </w:tcPr>
          <w:p>
            <w:pPr>
              <w:adjustRightInd w:val="0"/>
              <w:snapToGrid w:val="0"/>
              <w:spacing w:beforeLines="50"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416" w:type="pct"/>
            <w:tcBorders>
              <w:top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流量示值误差</w:t>
            </w:r>
          </w:p>
        </w:tc>
        <w:tc>
          <w:tcPr>
            <w:tcW w:w="3013" w:type="pct"/>
            <w:gridSpan w:val="2"/>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不超过±5.0</w:t>
            </w:r>
            <w:r>
              <w:rPr>
                <w:rFonts w:hint="eastAsia" w:ascii="宋体" w:hAnsi="宋体" w:eastAsia="宋体" w:cs="宋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exact"/>
          <w:jc w:val="center"/>
        </w:trPr>
        <w:tc>
          <w:tcPr>
            <w:tcW w:w="570" w:type="pct"/>
            <w:tcBorders>
              <w:top w:val="single" w:color="auto" w:sz="4" w:space="0"/>
            </w:tcBorders>
            <w:noWrap w:val="0"/>
            <w:vAlign w:val="center"/>
          </w:tcPr>
          <w:p>
            <w:pPr>
              <w:adjustRightInd w:val="0"/>
              <w:snapToGrid w:val="0"/>
              <w:spacing w:beforeLines="50"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16" w:type="pct"/>
            <w:tcBorders>
              <w:top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计时</w:t>
            </w:r>
            <w:r>
              <w:rPr>
                <w:rFonts w:hint="eastAsia" w:ascii="宋体" w:hAnsi="宋体" w:eastAsia="宋体" w:cs="宋体"/>
                <w:sz w:val="21"/>
                <w:szCs w:val="21"/>
              </w:rPr>
              <w:t>误差</w:t>
            </w:r>
          </w:p>
        </w:tc>
        <w:tc>
          <w:tcPr>
            <w:tcW w:w="3013" w:type="pct"/>
            <w:gridSpan w:val="2"/>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val="en-US" w:eastAsia="zh-CN"/>
              </w:rPr>
              <w:t>不超过</w:t>
            </w:r>
            <w:r>
              <w:rPr>
                <w:rFonts w:hint="eastAsia" w:ascii="宋体" w:hAnsi="宋体" w:eastAsia="宋体" w:cs="宋体"/>
                <w:sz w:val="21"/>
                <w:szCs w:val="21"/>
              </w:rPr>
              <w:t>±</w:t>
            </w:r>
            <w:r>
              <w:rPr>
                <w:rFonts w:hint="eastAsia" w:ascii="宋体" w:hAnsi="宋体" w:cs="宋体"/>
                <w:sz w:val="21"/>
                <w:szCs w:val="21"/>
                <w:lang w:val="en-US" w:eastAsia="zh-CN"/>
              </w:rPr>
              <w:t xml:space="preserve">0.5 </w:t>
            </w:r>
            <w:r>
              <w:rPr>
                <w:rFonts w:hint="eastAsia" w:ascii="宋体" w:hAnsi="宋体" w:eastAsia="宋体" w:cs="宋体"/>
                <w:sz w:val="21"/>
                <w:szCs w:val="21"/>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00" w:type="pct"/>
            <w:gridSpan w:val="4"/>
            <w:noWrap w:val="0"/>
            <w:vAlign w:val="top"/>
          </w:tcPr>
          <w:p>
            <w:pPr>
              <w:spacing w:line="360" w:lineRule="auto"/>
              <w:jc w:val="left"/>
              <w:rPr>
                <w:rFonts w:hint="eastAsia" w:hAnsi="宋体" w:eastAsia="宋体"/>
                <w:sz w:val="24"/>
                <w:lang w:eastAsia="zh-CN"/>
              </w:rPr>
            </w:pPr>
            <w:r>
              <w:rPr>
                <w:rFonts w:hint="eastAsia" w:ascii="仿宋" w:hAnsi="仿宋" w:eastAsia="仿宋" w:cs="仿宋"/>
                <w:sz w:val="21"/>
                <w:szCs w:val="21"/>
              </w:rPr>
              <w:t>注：以上所有指标不是用于合格性判别，仅供参考</w:t>
            </w:r>
            <w:r>
              <w:rPr>
                <w:rFonts w:hint="eastAsia" w:ascii="仿宋" w:hAnsi="仿宋" w:eastAsia="仿宋" w:cs="仿宋"/>
                <w:sz w:val="21"/>
                <w:szCs w:val="21"/>
                <w:lang w:eastAsia="zh-CN"/>
              </w:rPr>
              <w:t>。</w:t>
            </w:r>
          </w:p>
        </w:tc>
      </w:tr>
    </w:tbl>
    <w:p>
      <w:pPr>
        <w:spacing w:before="156" w:beforeLines="50" w:after="156" w:afterLines="50" w:line="480" w:lineRule="auto"/>
        <w:outlineLvl w:val="0"/>
        <w:rPr>
          <w:rFonts w:hint="eastAsia" w:ascii="黑体" w:hAnsi="宋体" w:eastAsia="黑体"/>
          <w:b/>
          <w:sz w:val="24"/>
          <w:lang w:val="en-US" w:eastAsia="zh-CN"/>
        </w:rPr>
      </w:pPr>
      <w:bookmarkStart w:id="7" w:name="_Toc410905136"/>
      <w:bookmarkStart w:id="8" w:name="_Toc498927542"/>
      <w:r>
        <w:rPr>
          <w:rFonts w:hint="eastAsia" w:ascii="黑体" w:hAnsi="宋体" w:eastAsia="黑体"/>
          <w:b/>
          <w:sz w:val="24"/>
          <w:lang w:val="en-US" w:eastAsia="zh-CN"/>
        </w:rPr>
        <w:t>5  校准条件</w:t>
      </w:r>
      <w:bookmarkEnd w:id="7"/>
      <w:bookmarkEnd w:id="8"/>
    </w:p>
    <w:p>
      <w:pPr>
        <w:adjustRightInd w:val="0"/>
        <w:snapToGrid w:val="0"/>
        <w:spacing w:line="360" w:lineRule="auto"/>
        <w:rPr>
          <w:rFonts w:hint="eastAsia" w:ascii="宋体" w:hAnsi="宋体" w:cs="宋体"/>
          <w:sz w:val="24"/>
        </w:rPr>
      </w:pPr>
      <w:bookmarkStart w:id="9" w:name="_Toc410905137"/>
      <w:bookmarkStart w:id="10" w:name="_Toc498927543"/>
      <w:bookmarkStart w:id="11" w:name="_Toc410905761"/>
      <w:r>
        <w:rPr>
          <w:rFonts w:hint="eastAsia" w:ascii="宋体" w:hAnsi="宋体" w:cs="宋体"/>
          <w:sz w:val="24"/>
          <w:lang w:val="en-US" w:eastAsia="zh-CN"/>
        </w:rPr>
        <w:t>5</w:t>
      </w:r>
      <w:r>
        <w:rPr>
          <w:rFonts w:hint="eastAsia" w:ascii="宋体" w:hAnsi="宋体" w:cs="宋体"/>
          <w:sz w:val="24"/>
        </w:rPr>
        <w:t>.1  环境条件</w:t>
      </w:r>
    </w:p>
    <w:p>
      <w:pPr>
        <w:adjustRightInd w:val="0"/>
        <w:snapToGrid w:val="0"/>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.1.1  环境温度（15～35）</w:t>
      </w:r>
      <w:r>
        <w:rPr>
          <w:rFonts w:hint="eastAsia" w:ascii="宋体" w:hAnsi="宋体" w:cs="宋体"/>
          <w:snapToGrid w:val="0"/>
          <w:kern w:val="0"/>
          <w:sz w:val="24"/>
        </w:rPr>
        <w:t>℃；</w:t>
      </w:r>
      <w:r>
        <w:rPr>
          <w:rFonts w:hint="eastAsia" w:ascii="宋体" w:hAnsi="宋体" w:cs="宋体"/>
          <w:sz w:val="24"/>
        </w:rPr>
        <w:t>相对湿度不大于85%。</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.1.</w:t>
      </w:r>
      <w:r>
        <w:rPr>
          <w:rFonts w:hint="eastAsia" w:ascii="宋体" w:hAnsi="宋体" w:cs="宋体"/>
          <w:bCs/>
          <w:sz w:val="24"/>
          <w:lang w:val="en-US" w:eastAsia="zh-CN"/>
        </w:rPr>
        <w:t>2</w:t>
      </w:r>
      <w:r>
        <w:rPr>
          <w:rFonts w:hint="eastAsia" w:ascii="宋体" w:hAnsi="宋体" w:cs="宋体"/>
          <w:bCs/>
          <w:sz w:val="24"/>
        </w:rPr>
        <w:t xml:space="preserve">  仪器的工作台面应平整、牢固，无明显机械振动，周围无灰尘、腐蚀性气体、强电场和强磁场的干扰，避免阳光直射。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cs="宋体"/>
          <w:sz w:val="24"/>
          <w:lang w:val="en-US" w:eastAsia="zh-CN"/>
        </w:rPr>
        <w:t>5</w:t>
      </w:r>
      <w:r>
        <w:rPr>
          <w:rFonts w:hint="eastAsia" w:ascii="宋体" w:hAnsi="宋体" w:cs="宋体"/>
          <w:sz w:val="24"/>
        </w:rPr>
        <w:t xml:space="preserve">.2  </w:t>
      </w:r>
      <w:r>
        <w:rPr>
          <w:rFonts w:hint="eastAsia" w:ascii="宋体" w:hAnsi="宋体" w:cs="宋体"/>
          <w:sz w:val="24"/>
          <w:lang w:val="en-US" w:eastAsia="zh-CN"/>
        </w:rPr>
        <w:t>测量标准及其他设备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cs="宋体"/>
          <w:sz w:val="24"/>
        </w:rPr>
        <w:t xml:space="preserve">.2.1  </w:t>
      </w:r>
      <w:r>
        <w:rPr>
          <w:rFonts w:hint="eastAsia" w:ascii="宋体" w:hAnsi="宋体" w:cs="宋体"/>
          <w:sz w:val="24"/>
          <w:lang w:val="en-US" w:eastAsia="zh-CN"/>
        </w:rPr>
        <w:t>测量标准</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校准应使用经国家计量行政部门批准的有证标准物质。</w:t>
      </w:r>
    </w:p>
    <w:p>
      <w:pPr>
        <w:spacing w:line="360" w:lineRule="auto"/>
        <w:jc w:val="center"/>
        <w:rPr>
          <w:rFonts w:hint="eastAsia" w:ascii="黑体" w:eastAsia="黑体"/>
          <w:b w:val="0"/>
          <w:bCs/>
          <w:szCs w:val="21"/>
          <w:lang w:val="en-US" w:eastAsia="zh-CN"/>
        </w:rPr>
      </w:pPr>
      <w:r>
        <w:rPr>
          <w:rFonts w:hint="eastAsia" w:ascii="黑体" w:eastAsia="黑体"/>
          <w:b w:val="0"/>
          <w:bCs/>
          <w:szCs w:val="21"/>
          <w:lang w:val="en-US" w:eastAsia="zh-CN"/>
        </w:rPr>
        <w:t>表2 有证标准物质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042"/>
        <w:gridCol w:w="300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76"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42" w:type="dxa"/>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标准物质名称</w:t>
            </w:r>
          </w:p>
        </w:tc>
        <w:tc>
          <w:tcPr>
            <w:tcW w:w="3000" w:type="dxa"/>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标准物质残炭含量范围</w:t>
            </w:r>
          </w:p>
        </w:tc>
        <w:tc>
          <w:tcPr>
            <w:tcW w:w="3000" w:type="dxa"/>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76"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2042"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油品残炭标准物质</w:t>
            </w:r>
          </w:p>
        </w:tc>
        <w:tc>
          <w:tcPr>
            <w:tcW w:w="3000" w:type="dxa"/>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≤5.0</w:t>
            </w:r>
            <w:r>
              <w:rPr>
                <w:rFonts w:hint="eastAsia" w:ascii="宋体" w:hAnsi="宋体" w:cs="宋体"/>
                <w:sz w:val="21"/>
                <w:szCs w:val="21"/>
                <w:lang w:val="en-US" w:eastAsia="zh-CN"/>
              </w:rPr>
              <w:t>%</w:t>
            </w:r>
          </w:p>
        </w:tc>
        <w:tc>
          <w:tcPr>
            <w:tcW w:w="3000" w:type="dxa"/>
            <w:vAlign w:val="center"/>
          </w:tcPr>
          <w:p>
            <w:pPr>
              <w:adjustRightInd w:val="0"/>
              <w:snapToGrid w:val="0"/>
              <w:jc w:val="center"/>
              <w:rPr>
                <w:rFonts w:hint="eastAsia" w:ascii="宋体" w:hAnsi="宋体" w:eastAsia="宋体" w:cs="宋体"/>
                <w:sz w:val="21"/>
                <w:szCs w:val="21"/>
              </w:rPr>
            </w:pPr>
            <w:r>
              <w:rPr>
                <w:rFonts w:hint="default" w:ascii="Times New Roman" w:hAnsi="Times New Roman" w:eastAsia="宋体" w:cs="Times New Roman"/>
                <w:i/>
                <w:iCs/>
                <w:sz w:val="21"/>
                <w:szCs w:val="21"/>
                <w:lang w:val="en-US" w:eastAsia="zh-CN"/>
              </w:rPr>
              <w:t>U</w:t>
            </w:r>
            <w:r>
              <w:rPr>
                <w:rFonts w:hint="eastAsia" w:ascii="宋体" w:hAnsi="宋体" w:eastAsia="宋体" w:cs="宋体"/>
                <w:sz w:val="21"/>
                <w:szCs w:val="21"/>
                <w:lang w:val="en-US" w:eastAsia="zh-CN"/>
              </w:rPr>
              <w:t>≤0.1</w:t>
            </w:r>
            <w:r>
              <w:rPr>
                <w:rFonts w:hint="eastAsia" w:ascii="宋体" w:hAnsi="宋体" w:eastAsia="宋体" w:cs="宋体"/>
                <w:sz w:val="21"/>
                <w:szCs w:val="21"/>
              </w:rPr>
              <w:t>%，</w:t>
            </w:r>
            <w:r>
              <w:rPr>
                <w:rFonts w:hint="eastAsia" w:ascii="Times New Roman" w:hAnsi="Times New Roman" w:eastAsia="宋体" w:cs="Times New Roman"/>
                <w:i/>
                <w:iCs/>
                <w:sz w:val="21"/>
                <w:szCs w:val="21"/>
                <w:lang w:val="en-US" w:eastAsia="zh-CN"/>
              </w:rPr>
              <w:t>k</w:t>
            </w: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6"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2042"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油品残炭标准物质</w:t>
            </w:r>
          </w:p>
        </w:tc>
        <w:tc>
          <w:tcPr>
            <w:tcW w:w="3000" w:type="dxa"/>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w:t>
            </w:r>
            <w:r>
              <w:rPr>
                <w:rFonts w:hint="eastAsia" w:ascii="宋体" w:hAnsi="宋体" w:cs="宋体"/>
                <w:sz w:val="21"/>
                <w:szCs w:val="21"/>
                <w:lang w:val="en-US" w:eastAsia="zh-CN"/>
              </w:rPr>
              <w:t>%</w:t>
            </w:r>
          </w:p>
        </w:tc>
        <w:tc>
          <w:tcPr>
            <w:tcW w:w="3000" w:type="dxa"/>
            <w:vAlign w:val="center"/>
          </w:tcPr>
          <w:p>
            <w:pPr>
              <w:adjustRightInd w:val="0"/>
              <w:snapToGrid w:val="0"/>
              <w:jc w:val="center"/>
              <w:rPr>
                <w:rFonts w:hint="eastAsia" w:ascii="宋体" w:hAnsi="宋体" w:eastAsia="宋体" w:cs="宋体"/>
                <w:sz w:val="21"/>
                <w:szCs w:val="21"/>
              </w:rPr>
            </w:pPr>
            <w:r>
              <w:rPr>
                <w:rFonts w:hint="default" w:ascii="Times New Roman" w:hAnsi="Times New Roman" w:eastAsia="宋体" w:cs="Times New Roman"/>
                <w:i/>
                <w:iCs/>
                <w:sz w:val="21"/>
                <w:szCs w:val="21"/>
                <w:lang w:val="en-US" w:eastAsia="zh-CN"/>
              </w:rPr>
              <w:t>U</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Times New Roman" w:hAnsi="Times New Roman" w:eastAsia="宋体" w:cs="Times New Roman"/>
                <w:i/>
                <w:iCs/>
                <w:sz w:val="21"/>
                <w:szCs w:val="21"/>
                <w:lang w:val="en-US" w:eastAsia="zh-CN"/>
              </w:rPr>
              <w:t>k</w:t>
            </w:r>
            <w:r>
              <w:rPr>
                <w:rFonts w:hint="eastAsia" w:ascii="宋体" w:hAnsi="宋体" w:eastAsia="宋体" w:cs="宋体"/>
                <w:sz w:val="21"/>
                <w:szCs w:val="21"/>
              </w:rPr>
              <w:t>=2。</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 xml:space="preserve">.2.2  </w:t>
      </w:r>
      <w:r>
        <w:rPr>
          <w:rFonts w:hint="eastAsia" w:ascii="宋体" w:hAnsi="宋体" w:cs="宋体"/>
          <w:sz w:val="24"/>
          <w:lang w:val="en-US" w:eastAsia="zh-CN"/>
        </w:rPr>
        <w:t>其他设备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.2.</w:t>
      </w:r>
      <w:r>
        <w:rPr>
          <w:rFonts w:hint="eastAsia" w:ascii="宋体" w:hAnsi="宋体" w:cs="宋体"/>
          <w:color w:val="000000"/>
          <w:kern w:val="2"/>
          <w:sz w:val="24"/>
          <w:szCs w:val="24"/>
          <w:lang w:val="en-US" w:eastAsia="zh-CN" w:bidi="ar-SA"/>
        </w:rPr>
        <w:t>2.1 数字温度计：温度测量范围不低于600 ℃，分辨力优于0.1 ℃，最大允许误差±0.6 ℃</w:t>
      </w:r>
      <w:r>
        <w:rPr>
          <w:rFonts w:hint="eastAsia" w:ascii="宋体" w:hAnsi="宋体" w:eastAsia="宋体" w:cs="宋体"/>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cs="宋体"/>
          <w:color w:val="000000"/>
          <w:kern w:val="2"/>
          <w:sz w:val="24"/>
          <w:szCs w:val="24"/>
          <w:lang w:val="en-US" w:eastAsia="zh-CN" w:bidi="ar-SA"/>
        </w:rPr>
        <w:t xml:space="preserve">5.2.2.2 </w:t>
      </w:r>
      <w:r>
        <w:rPr>
          <w:rFonts w:hint="eastAsia" w:ascii="宋体" w:hAnsi="宋体" w:eastAsia="宋体" w:cs="宋体"/>
          <w:sz w:val="24"/>
          <w:szCs w:val="24"/>
        </w:rPr>
        <w:t>皂膜流量计</w:t>
      </w:r>
      <w:r>
        <w:rPr>
          <w:rFonts w:hint="eastAsia" w:ascii="宋体" w:hAnsi="宋体" w:eastAsia="宋体" w:cs="宋体"/>
          <w:sz w:val="24"/>
          <w:szCs w:val="24"/>
          <w:lang w:eastAsia="zh-CN"/>
        </w:rPr>
        <w:t>：</w:t>
      </w:r>
      <w:r>
        <w:rPr>
          <w:rFonts w:hint="eastAsia" w:ascii="宋体" w:hAnsi="宋体" w:eastAsia="宋体" w:cs="宋体"/>
          <w:sz w:val="24"/>
          <w:szCs w:val="24"/>
        </w:rPr>
        <w:t>测量范围：（0</w:t>
      </w:r>
      <w:r>
        <w:rPr>
          <w:rFonts w:hint="default" w:ascii="Times New Roman" w:hAnsi="Times New Roman" w:eastAsia="宋体" w:cs="Times New Roman"/>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）L/min，准确度等级不低于1.0级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.2.2.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秒表：分度值不大于0.01 s</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5.2.2.4 电子天平：分度值不大于0.1 mg的</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EQ \o\ac(</w:instrText>
      </w:r>
      <w:r>
        <w:rPr>
          <w:rFonts w:hint="eastAsia" w:ascii="宋体" w:hAnsi="宋体" w:eastAsia="宋体" w:cs="宋体"/>
          <w:color w:val="auto"/>
          <w:kern w:val="2"/>
          <w:sz w:val="24"/>
          <w:szCs w:val="24"/>
          <w:lang w:val="en-US" w:eastAsia="zh-CN" w:bidi="ar-SA"/>
        </w:rPr>
        <w:instrText xml:space="preserve">○</w:instrText>
      </w:r>
      <w:r>
        <w:rPr>
          <w:rFonts w:hint="eastAsia" w:ascii="宋体" w:hAnsi="宋体" w:eastAsia="宋体" w:cs="宋体"/>
          <w:color w:val="auto"/>
          <w:sz w:val="24"/>
          <w:szCs w:val="24"/>
          <w:lang w:val="en-US" w:eastAsia="zh-CN"/>
        </w:rPr>
        <w:instrText xml:space="preserve">,</w:instrText>
      </w:r>
      <w:r>
        <w:rPr>
          <w:rFonts w:hint="eastAsia" w:ascii="宋体" w:hAnsi="宋体" w:eastAsia="宋体" w:cs="宋体"/>
          <w:color w:val="auto"/>
          <w:kern w:val="2"/>
          <w:position w:val="3"/>
          <w:sz w:val="16"/>
          <w:szCs w:val="24"/>
          <w:lang w:val="en-US" w:eastAsia="zh-CN" w:bidi="ar-SA"/>
        </w:rPr>
        <w:instrText xml:space="preserve">Ⅰ</w:instrText>
      </w:r>
      <w:r>
        <w:rPr>
          <w:rFonts w:hint="eastAsia" w:ascii="宋体" w:hAnsi="宋体" w:eastAsia="宋体" w:cs="宋体"/>
          <w:color w:val="auto"/>
          <w:sz w:val="24"/>
          <w:szCs w:val="24"/>
          <w:lang w:val="en-US" w:eastAsia="zh-CN"/>
        </w:rPr>
        <w:instrText xml:space="preserve">)</w:instrTex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级电子天平。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注：以上所用设备均应经有效的计量溯源后使用。</w:t>
      </w:r>
    </w:p>
    <w:bookmarkEnd w:id="9"/>
    <w:bookmarkEnd w:id="10"/>
    <w:bookmarkEnd w:id="11"/>
    <w:p>
      <w:pPr>
        <w:spacing w:before="156" w:beforeLines="50" w:after="156" w:afterLines="50" w:line="480" w:lineRule="auto"/>
        <w:outlineLvl w:val="0"/>
        <w:rPr>
          <w:rFonts w:hint="eastAsia" w:ascii="黑体" w:hAnsi="宋体" w:eastAsia="黑体"/>
          <w:b/>
          <w:sz w:val="24"/>
          <w:lang w:val="en-US" w:eastAsia="zh-CN"/>
        </w:rPr>
      </w:pPr>
      <w:bookmarkStart w:id="12" w:name="_Toc410905139"/>
      <w:bookmarkStart w:id="13" w:name="_Toc498927545"/>
      <w:r>
        <w:rPr>
          <w:rFonts w:hint="eastAsia" w:ascii="黑体" w:hAnsi="宋体" w:eastAsia="黑体"/>
          <w:b/>
          <w:sz w:val="24"/>
          <w:lang w:val="en-US" w:eastAsia="zh-CN"/>
        </w:rPr>
        <w:t>6  校准项目和校准方法</w:t>
      </w:r>
      <w:bookmarkEnd w:id="12"/>
      <w:bookmarkEnd w:id="13"/>
      <w:r>
        <w:rPr>
          <w:rFonts w:hint="eastAsia" w:ascii="黑体" w:hAnsi="宋体" w:eastAsia="黑体"/>
          <w:b/>
          <w:sz w:val="24"/>
          <w:lang w:val="en-US" w:eastAsia="zh-CN"/>
        </w:rPr>
        <w:t>　　</w:t>
      </w:r>
    </w:p>
    <w:p>
      <w:pPr>
        <w:autoSpaceDE w:val="0"/>
        <w:autoSpaceDN w:val="0"/>
        <w:adjustRightInd w:val="0"/>
        <w:spacing w:line="360" w:lineRule="auto"/>
        <w:ind w:right="120"/>
        <w:jc w:val="left"/>
        <w:rPr>
          <w:rFonts w:hint="eastAsia" w:ascii="宋体" w:hAnsi="宋体" w:eastAsia="宋体" w:cs="宋体"/>
          <w:sz w:val="24"/>
          <w:lang w:val="en-US" w:eastAsia="zh-CN"/>
        </w:rPr>
      </w:pPr>
      <w:bookmarkStart w:id="14" w:name="_Toc455409192"/>
      <w:bookmarkStart w:id="15" w:name="_Toc445443821"/>
      <w:bookmarkStart w:id="16" w:name="_Toc439927714"/>
      <w:bookmarkStart w:id="17" w:name="_Toc498927551"/>
      <w:r>
        <w:rPr>
          <w:rFonts w:hint="eastAsia" w:ascii="宋体" w:hAnsi="宋体" w:eastAsia="宋体" w:cs="宋体"/>
          <w:sz w:val="24"/>
          <w:lang w:val="en-US" w:eastAsia="zh-CN"/>
        </w:rPr>
        <w:t>6.1</w:t>
      </w:r>
      <w:r>
        <w:rPr>
          <w:rFonts w:hint="eastAsia"/>
          <w:sz w:val="24"/>
          <w:lang w:val="en-US" w:eastAsia="zh-CN"/>
        </w:rPr>
        <w:t xml:space="preserve"> </w:t>
      </w:r>
      <w:r>
        <w:rPr>
          <w:rFonts w:hint="eastAsia" w:ascii="宋体" w:hAnsi="宋体" w:eastAsia="宋体" w:cs="宋体"/>
          <w:sz w:val="24"/>
          <w:lang w:val="en-US" w:eastAsia="zh-CN"/>
        </w:rPr>
        <w:t>控温误差和控温稳定性</w:t>
      </w:r>
    </w:p>
    <w:p>
      <w:pPr>
        <w:autoSpaceDE w:val="0"/>
        <w:autoSpaceDN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把样品管支架从成焦</w:t>
      </w:r>
      <w:r>
        <w:rPr>
          <w:rFonts w:hint="eastAsia" w:ascii="宋体" w:hAnsi="宋体" w:eastAsia="宋体" w:cs="宋体"/>
          <w:sz w:val="24"/>
          <w:lang w:val="en-US" w:eastAsia="zh-CN"/>
        </w:rPr>
        <w:t>炉</w:t>
      </w:r>
      <w:r>
        <w:rPr>
          <w:rFonts w:hint="eastAsia" w:ascii="宋体" w:hAnsi="宋体" w:eastAsia="宋体" w:cs="宋体"/>
          <w:sz w:val="24"/>
        </w:rPr>
        <w:t>内取出</w:t>
      </w:r>
      <w:r>
        <w:rPr>
          <w:rFonts w:hint="eastAsia" w:ascii="宋体" w:hAnsi="宋体" w:cs="宋体"/>
          <w:sz w:val="24"/>
          <w:lang w:eastAsia="zh-CN"/>
        </w:rPr>
        <w:t>，</w:t>
      </w:r>
      <w:r>
        <w:rPr>
          <w:rFonts w:hint="eastAsia" w:ascii="宋体" w:hAnsi="宋体" w:eastAsia="宋体" w:cs="宋体"/>
          <w:sz w:val="24"/>
        </w:rPr>
        <w:t>并拆下仪器下端的收</w:t>
      </w:r>
      <w:r>
        <w:rPr>
          <w:rFonts w:hint="eastAsia" w:ascii="宋体" w:hAnsi="宋体" w:eastAsia="宋体" w:cs="宋体"/>
          <w:sz w:val="24"/>
          <w:szCs w:val="20"/>
        </w:rPr>
        <w:t>集器</w:t>
      </w:r>
      <w:r>
        <w:rPr>
          <w:rFonts w:hint="eastAsia" w:ascii="宋体" w:hAnsi="宋体" w:eastAsia="宋体" w:cs="宋体"/>
          <w:sz w:val="24"/>
          <w:szCs w:val="20"/>
          <w:lang w:eastAsia="zh-CN"/>
        </w:rPr>
        <w:t>，</w:t>
      </w:r>
      <w:r>
        <w:rPr>
          <w:rFonts w:hint="eastAsia" w:ascii="宋体" w:hAnsi="宋体" w:eastAsia="宋体" w:cs="宋体"/>
          <w:sz w:val="24"/>
        </w:rPr>
        <w:t>将数字温度计的测温探头插入到成焦</w:t>
      </w:r>
      <w:r>
        <w:rPr>
          <w:rFonts w:hint="eastAsia" w:ascii="宋体" w:hAnsi="宋体" w:cs="宋体"/>
          <w:sz w:val="24"/>
          <w:lang w:val="en-US" w:eastAsia="zh-CN"/>
        </w:rPr>
        <w:t>炉</w:t>
      </w:r>
      <w:r>
        <w:rPr>
          <w:rFonts w:hint="eastAsia" w:ascii="宋体" w:hAnsi="宋体" w:eastAsia="宋体" w:cs="宋体"/>
          <w:sz w:val="24"/>
        </w:rPr>
        <w:t>内</w:t>
      </w:r>
      <w:r>
        <w:rPr>
          <w:rFonts w:hint="eastAsia" w:ascii="宋体" w:hAnsi="宋体" w:eastAsia="宋体" w:cs="宋体"/>
          <w:sz w:val="24"/>
          <w:lang w:val="en-US" w:eastAsia="zh-CN"/>
        </w:rPr>
        <w:t>使其与被检仪器控温热电偶测量端处于同一截面</w:t>
      </w:r>
      <w:r>
        <w:rPr>
          <w:rFonts w:hint="eastAsia" w:ascii="宋体" w:hAnsi="宋体" w:eastAsia="宋体" w:cs="宋体"/>
          <w:sz w:val="24"/>
        </w:rPr>
        <w:t>，然后用隔热棉塞堵下端圆孔并盖上顶盖。启动仪器，通氮气吹扫。</w:t>
      </w:r>
      <w:r>
        <w:rPr>
          <w:rFonts w:hint="eastAsia" w:ascii="宋体" w:hAnsi="宋体" w:eastAsia="宋体" w:cs="宋体"/>
          <w:sz w:val="24"/>
          <w:lang w:val="en-US" w:eastAsia="zh-CN"/>
        </w:rPr>
        <w:t>当成焦炉温度</w:t>
      </w:r>
      <w:r>
        <w:rPr>
          <w:rFonts w:hint="eastAsia" w:ascii="宋体" w:hAnsi="宋体" w:eastAsia="宋体" w:cs="宋体"/>
          <w:sz w:val="24"/>
        </w:rPr>
        <w:t>升</w:t>
      </w:r>
      <w:r>
        <w:rPr>
          <w:rFonts w:hint="eastAsia" w:ascii="宋体" w:hAnsi="宋体" w:eastAsia="宋体" w:cs="宋体"/>
          <w:sz w:val="24"/>
          <w:lang w:val="en-US" w:eastAsia="zh-CN"/>
        </w:rPr>
        <w:t>至</w:t>
      </w:r>
      <w:r>
        <w:rPr>
          <w:rFonts w:hint="eastAsia" w:ascii="宋体" w:hAnsi="宋体" w:eastAsia="宋体" w:cs="宋体"/>
          <w:sz w:val="24"/>
        </w:rPr>
        <w:t>500 ℃</w:t>
      </w:r>
      <w:r>
        <w:rPr>
          <w:rFonts w:hint="eastAsia" w:ascii="宋体" w:hAnsi="宋体" w:eastAsia="宋体" w:cs="宋体"/>
          <w:sz w:val="24"/>
          <w:lang w:val="en-US" w:eastAsia="zh-CN"/>
        </w:rPr>
        <w:t>后</w:t>
      </w:r>
      <w:r>
        <w:rPr>
          <w:rFonts w:hint="eastAsia" w:ascii="宋体" w:hAnsi="宋体" w:eastAsia="宋体" w:cs="宋体"/>
          <w:sz w:val="24"/>
        </w:rPr>
        <w:t>，恒温</w:t>
      </w:r>
      <w:r>
        <w:rPr>
          <w:rFonts w:hint="eastAsia" w:asciiTheme="minorEastAsia" w:hAnsiTheme="minorEastAsia" w:eastAsiaTheme="minorEastAsia" w:cstheme="minorEastAsia"/>
          <w:sz w:val="24"/>
          <w:lang w:val="en-US" w:eastAsia="zh-CN"/>
        </w:rPr>
        <w:t>15 min。在15 min内，每3 min分别记录一</w:t>
      </w:r>
      <w:r>
        <w:rPr>
          <w:rFonts w:hint="eastAsia" w:ascii="宋体" w:hAnsi="宋体" w:eastAsia="宋体" w:cs="宋体"/>
          <w:sz w:val="24"/>
          <w:lang w:val="en-US" w:eastAsia="zh-CN"/>
        </w:rPr>
        <w:t>次</w:t>
      </w:r>
      <w:r>
        <w:rPr>
          <w:rFonts w:hint="eastAsia" w:ascii="宋体" w:hAnsi="宋体" w:cs="宋体"/>
          <w:sz w:val="24"/>
          <w:lang w:val="en-US" w:eastAsia="zh-CN"/>
        </w:rPr>
        <w:t>被检仪器</w:t>
      </w:r>
      <w:r>
        <w:rPr>
          <w:rFonts w:hint="eastAsia" w:ascii="宋体" w:hAnsi="宋体" w:eastAsia="宋体" w:cs="宋体"/>
          <w:sz w:val="24"/>
          <w:lang w:val="en-US" w:eastAsia="zh-CN"/>
        </w:rPr>
        <w:t>显示温度和数字温度计</w:t>
      </w:r>
      <w:r>
        <w:rPr>
          <w:rFonts w:hint="eastAsia" w:ascii="宋体" w:hAnsi="宋体" w:cs="宋体"/>
          <w:sz w:val="24"/>
          <w:lang w:val="en-US" w:eastAsia="zh-CN"/>
        </w:rPr>
        <w:t>读数</w:t>
      </w:r>
      <w:r>
        <w:rPr>
          <w:rFonts w:hint="eastAsia" w:ascii="宋体" w:hAnsi="宋体" w:eastAsia="宋体" w:cs="宋体"/>
          <w:sz w:val="24"/>
          <w:lang w:val="en-US" w:eastAsia="zh-CN"/>
        </w:rPr>
        <w:t>，连续记录</w:t>
      </w:r>
      <w:r>
        <w:rPr>
          <w:rFonts w:hint="eastAsia" w:ascii="宋体" w:hAnsi="宋体" w:cs="宋体"/>
          <w:sz w:val="24"/>
          <w:lang w:val="en-US" w:eastAsia="zh-CN"/>
        </w:rPr>
        <w:t>5</w:t>
      </w:r>
      <w:r>
        <w:rPr>
          <w:rFonts w:hint="eastAsia" w:ascii="宋体" w:hAnsi="宋体" w:eastAsia="宋体" w:cs="宋体"/>
          <w:sz w:val="24"/>
          <w:lang w:val="en-US" w:eastAsia="zh-CN"/>
        </w:rPr>
        <w:t>次，按公式</w:t>
      </w:r>
      <w:r>
        <w:rPr>
          <w:rFonts w:hint="eastAsia" w:ascii="宋体" w:hAnsi="宋体" w:cs="宋体"/>
          <w:sz w:val="24"/>
          <w:lang w:val="en-US" w:eastAsia="zh-CN"/>
        </w:rPr>
        <w:t>（1）</w:t>
      </w:r>
      <w:r>
        <w:rPr>
          <w:rFonts w:hint="eastAsia" w:ascii="宋体" w:hAnsi="宋体" w:eastAsia="宋体" w:cs="宋体"/>
          <w:sz w:val="24"/>
          <w:lang w:val="en-US" w:eastAsia="zh-CN"/>
        </w:rPr>
        <w:t>计算控温误差，按公式（</w:t>
      </w:r>
      <w:r>
        <w:rPr>
          <w:rFonts w:hint="eastAsia" w:ascii="宋体" w:hAnsi="宋体" w:cs="宋体"/>
          <w:sz w:val="24"/>
          <w:lang w:val="en-US" w:eastAsia="zh-CN"/>
        </w:rPr>
        <w:t>2</w:t>
      </w:r>
      <w:r>
        <w:rPr>
          <w:rFonts w:hint="eastAsia" w:ascii="宋体" w:hAnsi="宋体" w:eastAsia="宋体" w:cs="宋体"/>
          <w:sz w:val="24"/>
          <w:lang w:val="en-US" w:eastAsia="zh-CN"/>
        </w:rPr>
        <w:t>）计算控温稳定性。</w:t>
      </w:r>
    </w:p>
    <w:p>
      <w:pPr>
        <w:autoSpaceDE w:val="0"/>
        <w:autoSpaceDN w:val="0"/>
        <w:adjustRightInd w:val="0"/>
        <w:spacing w:line="360" w:lineRule="auto"/>
        <w:ind w:firstLine="480" w:firstLineChars="200"/>
        <w:jc w:val="right"/>
        <w:rPr>
          <w:rFonts w:hint="eastAsia" w:ascii="宋体" w:hAnsi="宋体" w:cs="宋体"/>
          <w:sz w:val="24"/>
        </w:rPr>
      </w:pPr>
      <w:r>
        <w:rPr>
          <w:rFonts w:hint="eastAsia" w:ascii="宋体" w:hAnsi="宋体" w:cs="宋体"/>
          <w:position w:val="-4"/>
          <w:sz w:val="24"/>
        </w:rPr>
        <w:object>
          <v:shape id="_x0000_i1025" o:spt="75" type="#_x0000_t75" style="height:16pt;width:59.85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r>
        <w:rPr>
          <w:rFonts w:hint="eastAsia" w:ascii="宋体" w:hAnsi="宋体" w:cs="宋体"/>
          <w:position w:val="-12"/>
          <w:sz w:val="24"/>
          <w:lang w:val="en-US" w:eastAsia="zh-CN"/>
        </w:rPr>
        <w:t xml:space="preserve">                            </w:t>
      </w:r>
      <w:r>
        <w:rPr>
          <w:rFonts w:hint="eastAsia" w:ascii="宋体" w:hAnsi="宋体" w:cs="宋体"/>
          <w:position w:val="-8"/>
          <w:sz w:val="24"/>
        </w:rPr>
        <w:object>
          <v:shape id="_x0000_i1026" o:spt="75" type="#_x0000_t75" style="height:16pt;width:15pt;" o:ole="t" filled="f" o:preferrelative="t" stroked="f" coordsize="21600,21600">
            <v:path/>
            <v:fill on="f" focussize="0,0"/>
            <v:stroke on="f"/>
            <v:imagedata r:id="rId22" o:title=""/>
            <o:lock v:ext="edit" aspectratio="f"/>
            <w10:wrap type="none"/>
            <w10:anchorlock/>
          </v:shape>
          <o:OLEObject Type="Embed" ProgID="Equation.DSMT4" ShapeID="_x0000_i1026" DrawAspect="Content" ObjectID="_1468075726" r:id="rId21">
            <o:LockedField>false</o:LockedField>
          </o:OLEObject>
        </w:object>
      </w:r>
    </w:p>
    <w:p>
      <w:pPr>
        <w:autoSpaceDE w:val="0"/>
        <w:autoSpaceDN w:val="0"/>
        <w:adjustRightIn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式中：</w:t>
      </w:r>
    </w:p>
    <w:p>
      <w:pPr>
        <w:autoSpaceDE w:val="0"/>
        <w:autoSpaceDN w:val="0"/>
        <w:adjustRightInd w:val="0"/>
        <w:spacing w:line="360" w:lineRule="auto"/>
        <w:ind w:firstLine="480" w:firstLineChars="200"/>
        <w:rPr>
          <w:rFonts w:hint="eastAsia" w:ascii="宋体" w:hAnsi="宋体" w:cs="宋体"/>
          <w:sz w:val="24"/>
          <w:lang w:val="en-US" w:eastAsia="zh-CN"/>
        </w:rPr>
      </w:pPr>
      <w:r>
        <w:rPr>
          <w:rFonts w:hint="eastAsia" w:ascii="宋体" w:hAnsi="宋体" w:cs="宋体"/>
          <w:position w:val="-4"/>
          <w:sz w:val="24"/>
        </w:rPr>
        <w:object>
          <v:shape id="_x0000_i1027" o:spt="75" type="#_x0000_t75" style="height:13pt;width:19.25pt;" o:ole="t" filled="f" o:preferrelative="t" stroked="f" coordsize="21600,21600">
            <v:path/>
            <v:fill on="f" focussize="0,0"/>
            <v:stroke on="f"/>
            <v:imagedata r:id="rId24" o:title=""/>
            <o:lock v:ext="edit" aspectratio="t"/>
            <w10:wrap type="none"/>
            <w10:anchorlock/>
          </v:shape>
          <o:OLEObject Type="Embed" ProgID="Equation.KSEE3" ShapeID="_x0000_i1027" DrawAspect="Content" ObjectID="_1468075727" r:id="rId23">
            <o:LockedField>false</o:LockedField>
          </o:OLEObject>
        </w:object>
      </w:r>
      <w:r>
        <w:rPr>
          <w:szCs w:val="21"/>
        </w:rPr>
        <w:t>——</w:t>
      </w:r>
      <w:r>
        <w:rPr>
          <w:rFonts w:hint="eastAsia"/>
          <w:sz w:val="24"/>
          <w:lang w:val="en-US" w:eastAsia="zh-CN"/>
        </w:rPr>
        <w:t>控温误差</w:t>
      </w:r>
      <w:r>
        <w:rPr>
          <w:rFonts w:hAnsi="宋体"/>
          <w:sz w:val="24"/>
        </w:rPr>
        <w:t>，</w:t>
      </w:r>
      <w:r>
        <w:rPr>
          <w:rFonts w:hint="eastAsia" w:hAnsi="宋体"/>
          <w:sz w:val="24"/>
          <w:lang w:val="en-US" w:eastAsia="zh-CN"/>
        </w:rPr>
        <w:t>℃</w:t>
      </w:r>
      <w:r>
        <w:rPr>
          <w:rFonts w:hAnsi="宋体"/>
          <w:sz w:val="24"/>
        </w:rPr>
        <w:t>；</w:t>
      </w:r>
    </w:p>
    <w:p>
      <w:pPr>
        <w:autoSpaceDE w:val="0"/>
        <w:autoSpaceDN w:val="0"/>
        <w:adjustRightInd w:val="0"/>
        <w:spacing w:line="360" w:lineRule="auto"/>
        <w:ind w:firstLine="480" w:firstLineChars="200"/>
        <w:rPr>
          <w:rFonts w:hint="eastAsia"/>
          <w:sz w:val="24"/>
          <w:lang w:val="en-US" w:eastAsia="zh-CN"/>
        </w:rPr>
      </w:pPr>
      <w:r>
        <w:rPr>
          <w:rFonts w:hint="eastAsia" w:ascii="宋体" w:hAnsi="宋体" w:cs="宋体"/>
          <w:position w:val="-4"/>
          <w:sz w:val="24"/>
        </w:rPr>
        <w:object>
          <v:shape id="_x0000_i1028" o:spt="75" type="#_x0000_t75" style="height:16pt;width:13.2pt;" o:ole="t" filled="f" o:preferrelative="t" stroked="f" coordsize="21600,21600">
            <v:path/>
            <v:fill on="f" focussize="0,0"/>
            <v:stroke on="f"/>
            <v:imagedata r:id="rId26" o:title=""/>
            <o:lock v:ext="edit" aspectratio="t"/>
            <w10:wrap type="none"/>
            <w10:anchorlock/>
          </v:shape>
          <o:OLEObject Type="Embed" ProgID="Equation.KSEE3" ShapeID="_x0000_i1028" DrawAspect="Content" ObjectID="_1468075728" r:id="rId25">
            <o:LockedField>false</o:LockedField>
          </o:OLEObject>
        </w:object>
      </w:r>
      <w:r>
        <w:rPr>
          <w:szCs w:val="21"/>
        </w:rPr>
        <w:t>——</w:t>
      </w:r>
      <w:r>
        <w:rPr>
          <w:rFonts w:hint="eastAsia"/>
          <w:sz w:val="24"/>
          <w:lang w:val="en-US" w:eastAsia="zh-CN"/>
        </w:rPr>
        <w:t>被检仪器温度读数平均值</w:t>
      </w:r>
      <w:r>
        <w:rPr>
          <w:rFonts w:hAnsi="宋体"/>
          <w:sz w:val="24"/>
        </w:rPr>
        <w:t>，</w:t>
      </w:r>
      <w:r>
        <w:rPr>
          <w:rFonts w:hint="eastAsia" w:hAnsi="宋体"/>
          <w:sz w:val="24"/>
          <w:lang w:val="en-US" w:eastAsia="zh-CN"/>
        </w:rPr>
        <w:t>℃</w:t>
      </w:r>
      <w:r>
        <w:rPr>
          <w:rFonts w:hAnsi="宋体"/>
          <w:sz w:val="24"/>
        </w:rPr>
        <w:t>；</w:t>
      </w:r>
    </w:p>
    <w:p>
      <w:pPr>
        <w:autoSpaceDE w:val="0"/>
        <w:autoSpaceDN w:val="0"/>
        <w:adjustRightInd w:val="0"/>
        <w:spacing w:line="360" w:lineRule="auto"/>
        <w:ind w:firstLine="480" w:firstLineChars="200"/>
        <w:rPr>
          <w:rFonts w:hint="eastAsia" w:ascii="宋体" w:hAnsi="宋体" w:cs="宋体"/>
          <w:sz w:val="24"/>
          <w:lang w:val="en-US" w:eastAsia="zh-CN"/>
        </w:rPr>
      </w:pPr>
      <w:r>
        <w:rPr>
          <w:rFonts w:hint="eastAsia" w:ascii="宋体" w:hAnsi="宋体" w:cs="宋体"/>
          <w:position w:val="-4"/>
          <w:sz w:val="24"/>
        </w:rPr>
        <w:object>
          <v:shape id="_x0000_i1029" o:spt="75" type="#_x0000_t75" style="height:16pt;width:11.1pt;" o:ole="t" filled="f" o:preferrelative="t" stroked="f" coordsize="21600,21600">
            <v:path/>
            <v:fill on="f" focussize="0,0"/>
            <v:stroke on="f"/>
            <v:imagedata r:id="rId28" o:title=""/>
            <o:lock v:ext="edit" aspectratio="t"/>
            <w10:wrap type="none"/>
            <w10:anchorlock/>
          </v:shape>
          <o:OLEObject Type="Embed" ProgID="Equation.KSEE3" ShapeID="_x0000_i1029" DrawAspect="Content" ObjectID="_1468075729" r:id="rId27">
            <o:LockedField>false</o:LockedField>
          </o:OLEObject>
        </w:object>
      </w:r>
      <w:r>
        <w:rPr>
          <w:szCs w:val="21"/>
        </w:rPr>
        <w:t>——</w:t>
      </w:r>
      <w:r>
        <w:rPr>
          <w:rFonts w:hint="eastAsia"/>
          <w:sz w:val="24"/>
          <w:lang w:val="en-US" w:eastAsia="zh-CN"/>
        </w:rPr>
        <w:t>数字温度计读数平均值</w:t>
      </w:r>
      <w:r>
        <w:rPr>
          <w:rFonts w:hAnsi="宋体"/>
          <w:sz w:val="24"/>
        </w:rPr>
        <w:t>，</w:t>
      </w:r>
      <w:r>
        <w:rPr>
          <w:rFonts w:hint="eastAsia" w:hAnsi="宋体"/>
          <w:sz w:val="24"/>
          <w:lang w:val="en-US" w:eastAsia="zh-CN"/>
        </w:rPr>
        <w:t>℃</w:t>
      </w:r>
      <w:r>
        <w:rPr>
          <w:rFonts w:hAnsi="宋体"/>
          <w:sz w:val="24"/>
        </w:rPr>
        <w:t>；</w:t>
      </w:r>
    </w:p>
    <w:p>
      <w:pPr>
        <w:autoSpaceDE w:val="0"/>
        <w:autoSpaceDN w:val="0"/>
        <w:adjustRightInd w:val="0"/>
        <w:spacing w:line="360" w:lineRule="auto"/>
        <w:ind w:firstLine="480" w:firstLineChars="200"/>
        <w:jc w:val="right"/>
        <w:rPr>
          <w:rFonts w:hint="eastAsia" w:ascii="宋体" w:hAnsi="宋体" w:cs="宋体"/>
          <w:sz w:val="24"/>
        </w:rPr>
      </w:pPr>
      <w:r>
        <w:rPr>
          <w:rFonts w:hint="eastAsia" w:ascii="宋体" w:hAnsi="宋体" w:cs="宋体"/>
          <w:position w:val="-12"/>
          <w:sz w:val="24"/>
          <w:lang w:val="en-US" w:eastAsia="zh-CN"/>
        </w:rPr>
        <w:t xml:space="preserve"> </w:t>
      </w:r>
      <w:r>
        <w:rPr>
          <w:rFonts w:hint="eastAsia" w:ascii="宋体" w:hAnsi="宋体" w:cs="宋体"/>
          <w:position w:val="-12"/>
          <w:sz w:val="24"/>
        </w:rPr>
        <w:object>
          <v:shape id="_x0000_i1030" o:spt="75" type="#_x0000_t75" style="height:18pt;width:69.9pt;" o:ole="t" filled="f" o:preferrelative="t" stroked="f" coordsize="21600,21600">
            <v:path/>
            <v:fill on="f" focussize="0,0"/>
            <v:stroke on="f"/>
            <v:imagedata r:id="rId30" o:title=""/>
            <o:lock v:ext="edit" aspectratio="t"/>
            <w10:wrap type="none"/>
            <w10:anchorlock/>
          </v:shape>
          <o:OLEObject Type="Embed" ProgID="Equation.KSEE3" ShapeID="_x0000_i1030" DrawAspect="Content" ObjectID="_1468075730" r:id="rId29">
            <o:LockedField>false</o:LockedField>
          </o:OLEObject>
        </w:object>
      </w:r>
      <w:r>
        <w:rPr>
          <w:rFonts w:hint="eastAsia" w:ascii="宋体" w:hAnsi="宋体" w:cs="宋体"/>
          <w:position w:val="-12"/>
          <w:sz w:val="24"/>
          <w:lang w:val="en-US" w:eastAsia="zh-CN"/>
        </w:rPr>
        <w:t xml:space="preserve">                            </w:t>
      </w:r>
      <w:r>
        <w:rPr>
          <w:rFonts w:hint="eastAsia" w:ascii="宋体" w:hAnsi="宋体" w:cs="宋体"/>
          <w:position w:val="-8"/>
          <w:sz w:val="24"/>
        </w:rPr>
        <w:object>
          <v:shape id="_x0000_i1031" o:spt="75" type="#_x0000_t75" style="height:16pt;width:17pt;" o:ole="t" filled="f" o:preferrelative="t" stroked="f" coordsize="21600,21600">
            <v:path/>
            <v:fill on="f" focussize="0,0"/>
            <v:stroke on="f"/>
            <v:imagedata r:id="rId32" o:title=""/>
            <o:lock v:ext="edit" aspectratio="f"/>
            <w10:wrap type="none"/>
            <w10:anchorlock/>
          </v:shape>
          <o:OLEObject Type="Embed" ProgID="Equation.DSMT4" ShapeID="_x0000_i1031" DrawAspect="Content" ObjectID="_1468075731" r:id="rId31">
            <o:LockedField>false</o:LockedField>
          </o:OLEObject>
        </w:object>
      </w:r>
    </w:p>
    <w:p>
      <w:pPr>
        <w:autoSpaceDE w:val="0"/>
        <w:autoSpaceDN w:val="0"/>
        <w:adjustRightIn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式中：</w:t>
      </w:r>
    </w:p>
    <w:p>
      <w:pPr>
        <w:spacing w:line="500" w:lineRule="exact"/>
        <w:ind w:firstLine="480" w:firstLineChars="200"/>
        <w:rPr>
          <w:rFonts w:hint="eastAsia" w:ascii="宋体" w:hAnsi="宋体" w:cs="宋体"/>
          <w:sz w:val="24"/>
        </w:rPr>
      </w:pPr>
      <w:r>
        <w:rPr>
          <w:rFonts w:hint="eastAsia" w:ascii="宋体" w:hAnsi="宋体" w:cs="宋体"/>
          <w:position w:val="-6"/>
          <w:sz w:val="24"/>
        </w:rPr>
        <w:object>
          <v:shape id="_x0000_i1032" o:spt="75" type="#_x0000_t75" style="height:13.95pt;width:11.15pt;" o:ole="t" filled="f" o:preferrelative="t" stroked="f" coordsize="21600,21600">
            <v:path/>
            <v:fill on="f" focussize="0,0"/>
            <v:stroke on="f"/>
            <v:imagedata r:id="rId34" o:title=""/>
            <o:lock v:ext="edit" aspectratio="t"/>
            <w10:wrap type="none"/>
            <w10:anchorlock/>
          </v:shape>
          <o:OLEObject Type="Embed" ProgID="Equation.KSEE3" ShapeID="_x0000_i1032" DrawAspect="Content" ObjectID="_1468075732" r:id="rId33">
            <o:LockedField>false</o:LockedField>
          </o:OLEObject>
        </w:object>
      </w:r>
      <w:r>
        <w:rPr>
          <w:szCs w:val="21"/>
        </w:rPr>
        <w:t>——</w:t>
      </w:r>
      <w:r>
        <w:rPr>
          <w:rFonts w:hint="eastAsia"/>
          <w:sz w:val="24"/>
          <w:lang w:val="en-US" w:eastAsia="zh-CN"/>
        </w:rPr>
        <w:t>控温稳定性</w:t>
      </w:r>
      <w:r>
        <w:rPr>
          <w:rFonts w:hAnsi="宋体"/>
          <w:sz w:val="24"/>
        </w:rPr>
        <w:t>，</w:t>
      </w:r>
      <w:r>
        <w:rPr>
          <w:rFonts w:hint="eastAsia" w:hAnsi="宋体"/>
          <w:sz w:val="24"/>
          <w:lang w:val="en-US" w:eastAsia="zh-CN"/>
        </w:rPr>
        <w:t>℃</w:t>
      </w:r>
      <w:r>
        <w:rPr>
          <w:rFonts w:hAnsi="宋体"/>
          <w:color w:val="000000" w:themeColor="text1"/>
          <w:kern w:val="0"/>
          <w:sz w:val="24"/>
          <w14:textFill>
            <w14:solidFill>
              <w14:schemeClr w14:val="tx1"/>
            </w14:solidFill>
          </w14:textFill>
        </w:rPr>
        <w:t>；</w:t>
      </w:r>
    </w:p>
    <w:p>
      <w:pPr>
        <w:spacing w:line="500" w:lineRule="exact"/>
        <w:ind w:firstLine="480" w:firstLineChars="200"/>
        <w:rPr>
          <w:rFonts w:hAnsi="宋体"/>
          <w:color w:val="000000" w:themeColor="text1"/>
          <w:kern w:val="0"/>
          <w:sz w:val="24"/>
          <w14:textFill>
            <w14:solidFill>
              <w14:schemeClr w14:val="tx1"/>
            </w14:solidFill>
          </w14:textFill>
        </w:rPr>
      </w:pPr>
      <w:r>
        <w:rPr>
          <w:rFonts w:hint="eastAsia"/>
          <w:i/>
          <w:iCs/>
          <w:sz w:val="24"/>
          <w:lang w:val="en-US" w:eastAsia="zh-CN"/>
        </w:rPr>
        <w:t>T</w:t>
      </w:r>
      <w:r>
        <w:rPr>
          <w:rFonts w:hint="eastAsia"/>
          <w:sz w:val="24"/>
          <w:vertAlign w:val="subscript"/>
          <w:lang w:val="en-US" w:eastAsia="zh-CN"/>
        </w:rPr>
        <w:t>max</w:t>
      </w:r>
      <w:r>
        <w:rPr>
          <w:szCs w:val="21"/>
        </w:rPr>
        <w:t>——</w:t>
      </w:r>
      <w:r>
        <w:rPr>
          <w:rFonts w:hint="eastAsia"/>
          <w:sz w:val="24"/>
          <w:lang w:val="en-US" w:eastAsia="zh-CN"/>
        </w:rPr>
        <w:t>数字温度计</w:t>
      </w:r>
      <w:r>
        <w:rPr>
          <w:rFonts w:hint="eastAsia" w:hAnsi="宋体"/>
          <w:color w:val="000000" w:themeColor="text1"/>
          <w:kern w:val="0"/>
          <w:sz w:val="24"/>
          <w:lang w:val="en-US" w:eastAsia="zh-CN"/>
          <w14:textFill>
            <w14:solidFill>
              <w14:schemeClr w14:val="tx1"/>
            </w14:solidFill>
          </w14:textFill>
        </w:rPr>
        <w:t>5</w:t>
      </w:r>
      <w:r>
        <w:rPr>
          <w:rFonts w:hint="eastAsia" w:hAnsi="宋体"/>
          <w:color w:val="000000" w:themeColor="text1"/>
          <w:kern w:val="0"/>
          <w:sz w:val="24"/>
          <w14:textFill>
            <w14:solidFill>
              <w14:schemeClr w14:val="tx1"/>
            </w14:solidFill>
          </w14:textFill>
        </w:rPr>
        <w:t>次</w:t>
      </w:r>
      <w:r>
        <w:rPr>
          <w:rFonts w:hint="eastAsia"/>
          <w:sz w:val="24"/>
          <w:lang w:val="en-US" w:eastAsia="zh-CN"/>
        </w:rPr>
        <w:t>读数的最大值</w:t>
      </w:r>
      <w:r>
        <w:rPr>
          <w:rFonts w:hAnsi="宋体"/>
          <w:color w:val="000000" w:themeColor="text1"/>
          <w:kern w:val="0"/>
          <w:sz w:val="24"/>
          <w14:textFill>
            <w14:solidFill>
              <w14:schemeClr w14:val="tx1"/>
            </w14:solidFill>
          </w14:textFill>
        </w:rPr>
        <w:t>，</w:t>
      </w:r>
      <w:r>
        <w:rPr>
          <w:rFonts w:hint="eastAsia" w:hAnsi="宋体"/>
          <w:sz w:val="24"/>
          <w:lang w:val="en-US" w:eastAsia="zh-CN"/>
        </w:rPr>
        <w:t>℃</w:t>
      </w:r>
      <w:r>
        <w:rPr>
          <w:rFonts w:hAnsi="宋体"/>
          <w:color w:val="000000" w:themeColor="text1"/>
          <w:kern w:val="0"/>
          <w:sz w:val="24"/>
          <w14:textFill>
            <w14:solidFill>
              <w14:schemeClr w14:val="tx1"/>
            </w14:solidFill>
          </w14:textFill>
        </w:rPr>
        <w:t>；</w:t>
      </w:r>
    </w:p>
    <w:p>
      <w:pPr>
        <w:spacing w:line="500" w:lineRule="exact"/>
        <w:ind w:firstLine="480" w:firstLineChars="200"/>
        <w:rPr>
          <w:rFonts w:hAnsi="宋体"/>
          <w:color w:val="000000" w:themeColor="text1"/>
          <w:kern w:val="0"/>
          <w:sz w:val="24"/>
          <w14:textFill>
            <w14:solidFill>
              <w14:schemeClr w14:val="tx1"/>
            </w14:solidFill>
          </w14:textFill>
        </w:rPr>
      </w:pPr>
      <w:r>
        <w:rPr>
          <w:rFonts w:hint="eastAsia"/>
          <w:i/>
          <w:iCs/>
          <w:sz w:val="24"/>
          <w:lang w:val="en-US" w:eastAsia="zh-CN"/>
        </w:rPr>
        <w:t>T</w:t>
      </w:r>
      <w:r>
        <w:rPr>
          <w:rFonts w:hint="eastAsia" w:hAnsi="宋体"/>
          <w:color w:val="000000" w:themeColor="text1"/>
          <w:kern w:val="0"/>
          <w:sz w:val="24"/>
          <w:vertAlign w:val="subscript"/>
          <w:lang w:val="en-US" w:eastAsia="zh-CN"/>
          <w14:textFill>
            <w14:solidFill>
              <w14:schemeClr w14:val="tx1"/>
            </w14:solidFill>
          </w14:textFill>
        </w:rPr>
        <w:t>min</w:t>
      </w:r>
      <w:r>
        <w:rPr>
          <w:szCs w:val="21"/>
        </w:rPr>
        <w:t>——</w:t>
      </w:r>
      <w:r>
        <w:rPr>
          <w:rFonts w:hint="eastAsia"/>
          <w:szCs w:val="21"/>
          <w:lang w:val="en-US" w:eastAsia="zh-CN"/>
        </w:rPr>
        <w:t>数</w:t>
      </w:r>
      <w:r>
        <w:rPr>
          <w:rFonts w:hint="eastAsia"/>
          <w:sz w:val="24"/>
          <w:lang w:val="en-US" w:eastAsia="zh-CN"/>
        </w:rPr>
        <w:t>字温度计</w:t>
      </w:r>
      <w:r>
        <w:rPr>
          <w:rFonts w:hint="eastAsia" w:hAnsi="宋体"/>
          <w:color w:val="000000" w:themeColor="text1"/>
          <w:kern w:val="0"/>
          <w:sz w:val="24"/>
          <w:lang w:val="en-US" w:eastAsia="zh-CN"/>
          <w14:textFill>
            <w14:solidFill>
              <w14:schemeClr w14:val="tx1"/>
            </w14:solidFill>
          </w14:textFill>
        </w:rPr>
        <w:t>5</w:t>
      </w:r>
      <w:r>
        <w:rPr>
          <w:rFonts w:hint="eastAsia" w:hAnsi="宋体"/>
          <w:color w:val="000000" w:themeColor="text1"/>
          <w:kern w:val="0"/>
          <w:sz w:val="24"/>
          <w14:textFill>
            <w14:solidFill>
              <w14:schemeClr w14:val="tx1"/>
            </w14:solidFill>
          </w14:textFill>
        </w:rPr>
        <w:t>次</w:t>
      </w:r>
      <w:r>
        <w:rPr>
          <w:rFonts w:hint="eastAsia"/>
          <w:sz w:val="24"/>
          <w:lang w:val="en-US" w:eastAsia="zh-CN"/>
        </w:rPr>
        <w:t>读数的最小值</w:t>
      </w:r>
      <w:r>
        <w:rPr>
          <w:rFonts w:hAnsi="宋体"/>
          <w:color w:val="000000" w:themeColor="text1"/>
          <w:kern w:val="0"/>
          <w:sz w:val="24"/>
          <w14:textFill>
            <w14:solidFill>
              <w14:schemeClr w14:val="tx1"/>
            </w14:solidFill>
          </w14:textFill>
        </w:rPr>
        <w:t>，</w:t>
      </w:r>
      <w:r>
        <w:rPr>
          <w:rFonts w:hint="eastAsia" w:hAnsi="宋体"/>
          <w:sz w:val="24"/>
          <w:lang w:val="en-US" w:eastAsia="zh-CN"/>
        </w:rPr>
        <w:t>℃</w:t>
      </w:r>
      <w:r>
        <w:rPr>
          <w:rFonts w:hAnsi="宋体"/>
          <w:color w:val="000000" w:themeColor="text1"/>
          <w:kern w:val="0"/>
          <w:sz w:val="24"/>
          <w14:textFill>
            <w14:solidFill>
              <w14:schemeClr w14:val="tx1"/>
            </w14:solidFill>
          </w14:textFill>
        </w:rPr>
        <w:t>；</w:t>
      </w:r>
    </w:p>
    <w:p>
      <w:pPr>
        <w:spacing w:line="360" w:lineRule="auto"/>
        <w:outlineLvl w:val="1"/>
        <w:rPr>
          <w:rFonts w:hint="eastAsia" w:ascii="宋体" w:hAnsi="宋体" w:cs="宋体"/>
          <w:sz w:val="24"/>
        </w:rPr>
      </w:pPr>
      <w:bookmarkStart w:id="18" w:name="_Toc498927547"/>
      <w:bookmarkStart w:id="19" w:name="_Toc410905129"/>
      <w:bookmarkStart w:id="20" w:name="_Toc410905753"/>
      <w:bookmarkStart w:id="21" w:name="_Toc498927540"/>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 xml:space="preserve"> </w:t>
      </w:r>
      <w:r>
        <w:rPr>
          <w:rFonts w:hint="eastAsia" w:ascii="宋体" w:hAnsi="宋体" w:cs="宋体"/>
          <w:bCs/>
          <w:sz w:val="24"/>
          <w:lang w:val="en-US" w:eastAsia="zh-CN"/>
        </w:rPr>
        <w:t>示值误差 </w:t>
      </w:r>
    </w:p>
    <w:p>
      <w:pPr>
        <w:adjustRightInd w:val="0"/>
        <w:spacing w:line="360" w:lineRule="auto"/>
        <w:ind w:firstLine="480" w:firstLineChars="200"/>
        <w:jc w:val="left"/>
        <w:outlineLvl w:val="1"/>
        <w:rPr>
          <w:rFonts w:hint="eastAsia" w:ascii="宋体" w:hAnsi="宋体" w:cs="宋体"/>
          <w:bCs/>
          <w:sz w:val="24"/>
        </w:rPr>
      </w:pPr>
      <w:r>
        <w:rPr>
          <w:rFonts w:hint="eastAsia" w:ascii="宋体" w:hAnsi="宋体" w:cs="宋体"/>
          <w:bCs/>
          <w:sz w:val="24"/>
          <w:lang w:val="en-US" w:eastAsia="zh-CN"/>
        </w:rPr>
        <w:t>按照仪器使用说明书的要求</w:t>
      </w:r>
      <w:r>
        <w:rPr>
          <w:rFonts w:hint="eastAsia" w:ascii="宋体" w:hAnsi="宋体" w:cs="宋体"/>
          <w:bCs/>
          <w:sz w:val="24"/>
        </w:rPr>
        <w:t>开机预热，待仪器稳定后，</w:t>
      </w:r>
      <w:r>
        <w:rPr>
          <w:rFonts w:hint="eastAsia" w:ascii="宋体" w:hAnsi="宋体" w:cs="宋体"/>
          <w:bCs/>
          <w:sz w:val="24"/>
          <w:lang w:val="en-US" w:eastAsia="zh-CN"/>
        </w:rPr>
        <w:t>在测量范围≤5%和测量范围＞5%两个范围内分别选取一种标准物质进行测量。首先称量洁净的样品管，记录其质量为</w:t>
      </w:r>
      <w:r>
        <w:rPr>
          <w:rFonts w:hint="default" w:ascii="Times New Roman" w:hAnsi="Times New Roman" w:cs="Times New Roman"/>
          <w:bCs/>
          <w:i/>
          <w:iCs/>
          <w:sz w:val="24"/>
          <w:lang w:val="en-US" w:eastAsia="zh-CN"/>
        </w:rPr>
        <w:t>m</w:t>
      </w:r>
      <w:r>
        <w:rPr>
          <w:rFonts w:hint="default" w:ascii="Times New Roman" w:hAnsi="Times New Roman" w:cs="Times New Roman"/>
          <w:bCs/>
          <w:sz w:val="24"/>
          <w:vertAlign w:val="subscript"/>
          <w:lang w:val="en-US" w:eastAsia="zh-CN"/>
        </w:rPr>
        <w:t>1</w:t>
      </w:r>
      <w:r>
        <w:rPr>
          <w:rFonts w:hint="eastAsia" w:ascii="宋体" w:hAnsi="宋体" w:cs="宋体"/>
          <w:bCs/>
          <w:sz w:val="24"/>
          <w:lang w:val="en-US" w:eastAsia="zh-CN"/>
        </w:rPr>
        <w:t>，取适量的标准物质至已称重的样品管底部，尽量避免样品沾在样品管壁上，再称量盛有样品的样品管，记录其质量为</w:t>
      </w:r>
      <w:r>
        <w:rPr>
          <w:rFonts w:hint="default" w:ascii="Times New Roman" w:hAnsi="Times New Roman" w:cs="Times New Roman"/>
          <w:bCs/>
          <w:i/>
          <w:iCs/>
          <w:sz w:val="24"/>
          <w:lang w:val="en-US" w:eastAsia="zh-CN"/>
        </w:rPr>
        <w:t>m</w:t>
      </w:r>
      <w:r>
        <w:rPr>
          <w:rFonts w:hint="default" w:ascii="Times New Roman" w:hAnsi="Times New Roman" w:cs="Times New Roman"/>
          <w:bCs/>
          <w:sz w:val="24"/>
          <w:vertAlign w:val="subscript"/>
          <w:lang w:val="en-US" w:eastAsia="zh-CN"/>
        </w:rPr>
        <w:t>2</w:t>
      </w:r>
      <w:r>
        <w:rPr>
          <w:rFonts w:hint="eastAsia" w:ascii="宋体" w:hAnsi="宋体" w:cs="宋体"/>
          <w:bCs/>
          <w:sz w:val="24"/>
          <w:vertAlign w:val="subscript"/>
          <w:lang w:val="en-US" w:eastAsia="zh-CN"/>
        </w:rPr>
        <w:t>。</w:t>
      </w:r>
      <w:r>
        <w:rPr>
          <w:rFonts w:hint="eastAsia" w:ascii="宋体" w:hAnsi="宋体" w:cs="宋体"/>
          <w:bCs/>
          <w:sz w:val="24"/>
          <w:lang w:val="en-US" w:eastAsia="zh-CN"/>
        </w:rPr>
        <w:t>将装有试样的样品管放入样品管支架上，一起放入成焦炉内，盖好顶盖，设置好条件后开始测量。</w:t>
      </w:r>
      <w:bookmarkEnd w:id="18"/>
      <w:bookmarkEnd w:id="19"/>
      <w:bookmarkEnd w:id="20"/>
      <w:bookmarkEnd w:id="21"/>
      <w:r>
        <w:rPr>
          <w:rFonts w:hint="eastAsia" w:ascii="宋体" w:hAnsi="宋体" w:cs="宋体"/>
          <w:bCs/>
          <w:sz w:val="24"/>
        </w:rPr>
        <w:t>测量结束后，</w:t>
      </w:r>
      <w:r>
        <w:rPr>
          <w:rFonts w:hint="eastAsia" w:ascii="宋体" w:hAnsi="宋体" w:cs="宋体"/>
          <w:bCs/>
          <w:sz w:val="24"/>
          <w:lang w:val="en-US" w:eastAsia="zh-CN"/>
        </w:rPr>
        <w:t>待样品管冷却至室温后，称量样品管</w:t>
      </w:r>
      <w:r>
        <w:rPr>
          <w:rFonts w:hint="eastAsia" w:ascii="宋体" w:hAnsi="宋体" w:cs="宋体"/>
          <w:bCs/>
          <w:sz w:val="24"/>
        </w:rPr>
        <w:t>质量</w:t>
      </w:r>
      <w:r>
        <w:rPr>
          <w:rFonts w:hint="eastAsia" w:ascii="宋体" w:hAnsi="宋体" w:cs="宋体"/>
          <w:bCs/>
          <w:sz w:val="24"/>
          <w:lang w:eastAsia="zh-CN"/>
        </w:rPr>
        <w:t>，</w:t>
      </w:r>
      <w:r>
        <w:rPr>
          <w:rFonts w:hint="eastAsia" w:ascii="宋体" w:hAnsi="宋体" w:cs="宋体"/>
          <w:bCs/>
          <w:sz w:val="24"/>
          <w:lang w:val="en-US" w:eastAsia="zh-CN"/>
        </w:rPr>
        <w:t>记录其质量为</w:t>
      </w:r>
      <w:r>
        <w:rPr>
          <w:rFonts w:hint="default" w:ascii="Times New Roman" w:hAnsi="Times New Roman" w:cs="Times New Roman"/>
          <w:bCs/>
          <w:i/>
          <w:iCs/>
          <w:sz w:val="24"/>
          <w:lang w:val="en-US" w:eastAsia="zh-CN"/>
        </w:rPr>
        <w:t>m</w:t>
      </w:r>
      <w:r>
        <w:rPr>
          <w:rFonts w:hint="default" w:ascii="Times New Roman" w:hAnsi="Times New Roman" w:cs="Times New Roman"/>
          <w:bCs/>
          <w:sz w:val="24"/>
          <w:vertAlign w:val="subscript"/>
          <w:lang w:val="en-US" w:eastAsia="zh-CN"/>
        </w:rPr>
        <w:t>3</w:t>
      </w:r>
      <w:r>
        <w:rPr>
          <w:rFonts w:hint="eastAsia" w:ascii="宋体" w:hAnsi="宋体" w:cs="宋体"/>
          <w:bCs/>
          <w:sz w:val="24"/>
        </w:rPr>
        <w:t>，按公式（</w:t>
      </w:r>
      <w:r>
        <w:rPr>
          <w:rFonts w:hint="eastAsia" w:ascii="宋体" w:hAnsi="宋体" w:cs="宋体"/>
          <w:bCs/>
          <w:sz w:val="24"/>
          <w:lang w:val="en-US" w:eastAsia="zh-CN"/>
        </w:rPr>
        <w:t>3</w:t>
      </w:r>
      <w:r>
        <w:rPr>
          <w:rFonts w:hint="eastAsia" w:ascii="宋体" w:hAnsi="宋体" w:cs="宋体"/>
          <w:bCs/>
          <w:sz w:val="24"/>
        </w:rPr>
        <w:t>）计算</w:t>
      </w:r>
      <w:r>
        <w:rPr>
          <w:rFonts w:hint="eastAsia" w:ascii="宋体" w:hAnsi="宋体" w:cs="宋体"/>
          <w:bCs/>
          <w:sz w:val="24"/>
          <w:lang w:val="en-US" w:eastAsia="zh-CN"/>
        </w:rPr>
        <w:t>标准物质的</w:t>
      </w:r>
      <w:r>
        <w:rPr>
          <w:rFonts w:hint="eastAsia" w:ascii="宋体" w:hAnsi="宋体" w:cs="宋体"/>
          <w:bCs/>
          <w:sz w:val="24"/>
        </w:rPr>
        <w:t>残炭值。重复测量3次，取</w:t>
      </w:r>
      <w:r>
        <w:rPr>
          <w:rFonts w:hint="eastAsia" w:ascii="宋体" w:hAnsi="宋体" w:cs="宋体"/>
          <w:bCs/>
          <w:sz w:val="24"/>
          <w:lang w:val="en-US" w:eastAsia="zh-CN"/>
        </w:rPr>
        <w:t>3次测量的</w:t>
      </w:r>
      <w:r>
        <w:rPr>
          <w:rFonts w:hint="eastAsia" w:ascii="宋体" w:hAnsi="宋体" w:cs="宋体"/>
          <w:bCs/>
          <w:sz w:val="24"/>
        </w:rPr>
        <w:t>算术平均值作为残炭含量测定</w:t>
      </w:r>
      <w:r>
        <w:rPr>
          <w:rFonts w:hint="eastAsia" w:ascii="宋体" w:hAnsi="宋体" w:cs="宋体"/>
          <w:bCs/>
          <w:sz w:val="24"/>
          <w:lang w:val="en-US" w:eastAsia="zh-CN"/>
        </w:rPr>
        <w:t>结果</w:t>
      </w:r>
      <w:r>
        <w:rPr>
          <w:rFonts w:hint="eastAsia" w:ascii="宋体" w:hAnsi="宋体" w:cs="宋体"/>
          <w:bCs/>
          <w:sz w:val="24"/>
        </w:rPr>
        <w:t>。</w:t>
      </w:r>
    </w:p>
    <w:p>
      <w:pPr>
        <w:keepNext w:val="0"/>
        <w:keepLines w:val="0"/>
        <w:widowControl/>
        <w:suppressLineNumbers w:val="0"/>
        <w:jc w:val="right"/>
        <w:rPr>
          <w:rFonts w:hint="default" w:hAnsi="宋体" w:eastAsia="宋体"/>
          <w:kern w:val="0"/>
          <w:sz w:val="24"/>
          <w:lang w:val="en-US" w:eastAsia="zh-CN"/>
        </w:rPr>
      </w:pPr>
      <w:r>
        <w:rPr>
          <w:rFonts w:hint="eastAsia" w:ascii="宋体" w:hAnsi="宋体" w:eastAsia="宋体" w:cs="宋体"/>
          <w:position w:val="-30"/>
          <w:sz w:val="24"/>
          <w:szCs w:val="24"/>
        </w:rPr>
        <w:object>
          <v:shape id="_x0000_i1033" o:spt="75" type="#_x0000_t75" style="height:34pt;width:95.7pt;" o:ole="t" filled="f" o:preferrelative="t" stroked="f" coordsize="21600,21600">
            <v:path/>
            <v:fill on="f" focussize="0,0"/>
            <v:stroke on="f"/>
            <v:imagedata r:id="rId36" o:title=""/>
            <o:lock v:ext="edit" aspectratio="t"/>
            <w10:wrap type="none"/>
            <w10:anchorlock/>
          </v:shape>
          <o:OLEObject Type="Embed" ProgID="Equation.KSEE3" ShapeID="_x0000_i1033" DrawAspect="Content" ObjectID="_1468075733" r:id="rId35">
            <o:LockedField>false</o:LockedField>
          </o:OLEObject>
        </w:object>
      </w:r>
      <w:r>
        <w:rPr>
          <w:rFonts w:hint="eastAsia" w:ascii="宋体" w:hAnsi="宋体" w:cs="宋体"/>
          <w:position w:val="-32"/>
          <w:sz w:val="24"/>
          <w:lang w:val="en-US" w:eastAsia="zh-CN"/>
        </w:rPr>
        <w:t xml:space="preserve">                          </w:t>
      </w:r>
      <w:r>
        <w:rPr>
          <w:rFonts w:hint="eastAsia" w:ascii="宋体" w:hAnsi="宋体" w:cs="宋体"/>
          <w:position w:val="-8"/>
          <w:sz w:val="24"/>
        </w:rPr>
        <w:object>
          <v:shape id="_x0000_i1034" o:spt="75" type="#_x0000_t75" style="height:16pt;width:16pt;" o:ole="t" filled="f" o:preferrelative="t" stroked="f" coordsize="21600,21600">
            <v:path/>
            <v:fill on="f" focussize="0,0"/>
            <v:stroke on="f"/>
            <v:imagedata r:id="rId38" o:title=""/>
            <o:lock v:ext="edit" aspectratio="f"/>
            <w10:wrap type="none"/>
            <w10:anchorlock/>
          </v:shape>
          <o:OLEObject Type="Embed" ProgID="Equation.DSMT4" ShapeID="_x0000_i1034" DrawAspect="Content" ObjectID="_1468075734" r:id="rId37">
            <o:LockedField>false</o:LockedField>
          </o:OLEObject>
        </w:object>
      </w:r>
    </w:p>
    <w:p>
      <w:pPr>
        <w:spacing w:line="360" w:lineRule="auto"/>
        <w:ind w:firstLine="480"/>
        <w:outlineLvl w:val="1"/>
        <w:rPr>
          <w:rFonts w:hint="eastAsia" w:ascii="宋体" w:hAnsi="宋体" w:cs="宋体"/>
          <w:sz w:val="24"/>
        </w:rPr>
      </w:pPr>
      <w:r>
        <w:rPr>
          <w:rFonts w:hint="eastAsia" w:ascii="宋体" w:hAnsi="宋体" w:cs="宋体"/>
          <w:sz w:val="24"/>
        </w:rPr>
        <w:t>式中：</w:t>
      </w:r>
    </w:p>
    <w:p>
      <w:pPr>
        <w:autoSpaceDE w:val="0"/>
        <w:autoSpaceDN w:val="0"/>
        <w:adjustRightInd w:val="0"/>
        <w:spacing w:line="360" w:lineRule="auto"/>
        <w:ind w:right="120" w:firstLine="480" w:firstLineChars="200"/>
        <w:jc w:val="left"/>
        <w:rPr>
          <w:rFonts w:hint="eastAsia" w:ascii="宋体" w:hAnsi="宋体" w:eastAsia="宋体" w:cs="宋体"/>
          <w:kern w:val="0"/>
          <w:sz w:val="24"/>
          <w:szCs w:val="24"/>
        </w:rPr>
      </w:pPr>
      <w:r>
        <w:rPr>
          <w:rFonts w:hint="eastAsia" w:cs="Times New Roman"/>
          <w:i/>
          <w:iCs/>
          <w:sz w:val="24"/>
          <w:szCs w:val="24"/>
          <w:lang w:val="en-US" w:eastAsia="zh-CN"/>
        </w:rPr>
        <w:t>c</w:t>
      </w:r>
      <w:r>
        <w:rPr>
          <w:szCs w:val="21"/>
        </w:rPr>
        <w:t>——</w:t>
      </w:r>
      <w:r>
        <w:rPr>
          <w:rFonts w:hint="eastAsia" w:ascii="宋体" w:hAnsi="宋体" w:eastAsia="宋体" w:cs="宋体"/>
          <w:kern w:val="0"/>
          <w:sz w:val="24"/>
          <w:szCs w:val="24"/>
        </w:rPr>
        <w:t>标准物质残炭测定值，%；</w:t>
      </w:r>
    </w:p>
    <w:p>
      <w:pPr>
        <w:autoSpaceDE w:val="0"/>
        <w:autoSpaceDN w:val="0"/>
        <w:adjustRightInd w:val="0"/>
        <w:spacing w:line="360" w:lineRule="auto"/>
        <w:ind w:right="120" w:firstLine="480" w:firstLineChars="200"/>
        <w:jc w:val="left"/>
        <w:rPr>
          <w:rFonts w:hint="eastAsia" w:ascii="宋体" w:hAnsi="宋体" w:eastAsia="宋体" w:cs="宋体"/>
          <w:sz w:val="24"/>
          <w:szCs w:val="24"/>
        </w:rPr>
      </w:pPr>
      <w:r>
        <w:rPr>
          <w:rFonts w:hint="eastAsia" w:ascii="宋体" w:hAnsi="宋体" w:eastAsia="宋体" w:cs="宋体"/>
          <w:position w:val="-10"/>
          <w:sz w:val="24"/>
          <w:szCs w:val="24"/>
        </w:rPr>
        <w:object>
          <v:shape id="_x0000_i1035" o:spt="75" type="#_x0000_t75" style="height:17.25pt;width:15pt;" o:ole="t" filled="f" o:preferrelative="t" stroked="f" coordsize="21600,21600">
            <v:path/>
            <v:fill on="f" focussize="0,0"/>
            <v:stroke on="f" joinstyle="miter"/>
            <v:imagedata r:id="rId40" o:title=""/>
            <o:lock v:ext="edit" aspectratio="t"/>
            <w10:wrap type="none"/>
            <w10:anchorlock/>
          </v:shape>
          <o:OLEObject Type="Embed" ProgID="Equation.3" ShapeID="_x0000_i1035" DrawAspect="Content" ObjectID="_1468075735" r:id="rId39">
            <o:LockedField>false</o:LockedField>
          </o:OLEObject>
        </w:object>
      </w:r>
      <w:r>
        <w:rPr>
          <w:szCs w:val="21"/>
        </w:rPr>
        <w:t>——</w:t>
      </w:r>
      <w:r>
        <w:rPr>
          <w:rFonts w:hint="eastAsia" w:ascii="宋体" w:hAnsi="宋体" w:eastAsia="宋体" w:cs="宋体"/>
          <w:sz w:val="24"/>
          <w:szCs w:val="24"/>
        </w:rPr>
        <w:t>空样品管的质量，g；</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position w:val="-10"/>
          <w:sz w:val="24"/>
          <w:szCs w:val="24"/>
        </w:rPr>
        <w:object>
          <v:shape id="_x0000_i1036" o:spt="75" type="#_x0000_t75" style="height:17.25pt;width:15.75pt;" o:ole="t" filled="f" o:preferrelative="t" stroked="f" coordsize="21600,21600">
            <v:path/>
            <v:fill on="f" focussize="0,0"/>
            <v:stroke on="f" joinstyle="miter"/>
            <v:imagedata r:id="rId42" o:title=""/>
            <o:lock v:ext="edit" aspectratio="t"/>
            <w10:wrap type="none"/>
            <w10:anchorlock/>
          </v:shape>
          <o:OLEObject Type="Embed" ProgID="Equation.3" ShapeID="_x0000_i1036" DrawAspect="Content" ObjectID="_1468075736" r:id="rId41">
            <o:LockedField>false</o:LockedField>
          </o:OLEObject>
        </w:object>
      </w:r>
      <w:r>
        <w:rPr>
          <w:szCs w:val="21"/>
        </w:rPr>
        <w:t>——</w:t>
      </w:r>
      <w:r>
        <w:rPr>
          <w:rFonts w:hint="eastAsia" w:ascii="宋体" w:hAnsi="宋体" w:eastAsia="宋体" w:cs="宋体"/>
          <w:sz w:val="24"/>
          <w:szCs w:val="24"/>
        </w:rPr>
        <w:t>空样品管加标准物质的质量，g；</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position w:val="-12"/>
          <w:sz w:val="24"/>
          <w:szCs w:val="24"/>
        </w:rPr>
        <w:object>
          <v:shape id="_x0000_i1037" o:spt="75" type="#_x0000_t75" style="height:18pt;width:15.75pt;" o:ole="t" filled="f" o:preferrelative="t" stroked="f" coordsize="21600,21600">
            <v:path/>
            <v:fill on="f" focussize="0,0"/>
            <v:stroke on="f" joinstyle="miter"/>
            <v:imagedata r:id="rId44" o:title=""/>
            <o:lock v:ext="edit" aspectratio="t"/>
            <w10:wrap type="none"/>
            <w10:anchorlock/>
          </v:shape>
          <o:OLEObject Type="Embed" ProgID="Equation.3" ShapeID="_x0000_i1037" DrawAspect="Content" ObjectID="_1468075737" r:id="rId43">
            <o:LockedField>false</o:LockedField>
          </o:OLEObject>
        </w:object>
      </w:r>
      <w:r>
        <w:rPr>
          <w:szCs w:val="21"/>
        </w:rPr>
        <w:t>——</w:t>
      </w:r>
      <w:r>
        <w:rPr>
          <w:rFonts w:hint="eastAsia" w:ascii="宋体" w:hAnsi="宋体" w:eastAsia="宋体" w:cs="宋体"/>
          <w:sz w:val="24"/>
          <w:szCs w:val="24"/>
        </w:rPr>
        <w:t>空样品管加</w:t>
      </w:r>
      <w:r>
        <w:rPr>
          <w:rFonts w:hint="eastAsia" w:ascii="宋体" w:hAnsi="宋体" w:cs="宋体"/>
          <w:sz w:val="24"/>
          <w:szCs w:val="24"/>
          <w:lang w:val="en-US" w:eastAsia="zh-CN"/>
        </w:rPr>
        <w:t>残炭</w:t>
      </w:r>
      <w:r>
        <w:rPr>
          <w:rFonts w:hint="eastAsia" w:ascii="宋体" w:hAnsi="宋体" w:eastAsia="宋体" w:cs="宋体"/>
          <w:sz w:val="24"/>
          <w:szCs w:val="24"/>
        </w:rPr>
        <w:t>质量，g。</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当</w:t>
      </w:r>
      <w:r>
        <w:rPr>
          <w:rFonts w:hint="eastAsia" w:ascii="宋体" w:hAnsi="宋体" w:eastAsia="宋体" w:cs="宋体"/>
          <w:kern w:val="0"/>
          <w:sz w:val="24"/>
          <w:szCs w:val="24"/>
          <w:lang w:val="en-US" w:eastAsia="zh-CN"/>
        </w:rPr>
        <w:t>测量范围≤</w:t>
      </w:r>
      <w:r>
        <w:rPr>
          <w:rFonts w:hint="eastAsia" w:ascii="宋体" w:hAnsi="宋体" w:eastAsia="宋体" w:cs="宋体"/>
          <w:kern w:val="0"/>
          <w:sz w:val="24"/>
          <w:szCs w:val="24"/>
        </w:rPr>
        <w:t>5%时，按公式（</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）计算</w:t>
      </w:r>
      <w:r>
        <w:rPr>
          <w:rFonts w:hint="eastAsia" w:ascii="宋体" w:hAnsi="宋体" w:eastAsia="宋体" w:cs="宋体"/>
          <w:kern w:val="0"/>
          <w:sz w:val="24"/>
          <w:szCs w:val="24"/>
          <w:lang w:val="en-US" w:eastAsia="zh-CN"/>
        </w:rPr>
        <w:t>仪器示值</w:t>
      </w:r>
      <w:r>
        <w:rPr>
          <w:rFonts w:hint="eastAsia" w:ascii="宋体" w:hAnsi="宋体" w:eastAsia="宋体" w:cs="宋体"/>
          <w:kern w:val="0"/>
          <w:sz w:val="24"/>
          <w:szCs w:val="24"/>
        </w:rPr>
        <w:t>误差</w:t>
      </w:r>
      <w:r>
        <w:rPr>
          <w:rFonts w:hint="eastAsia" w:ascii="宋体" w:hAnsi="宋体" w:eastAsia="宋体" w:cs="宋体"/>
          <w:position w:val="-6"/>
          <w:sz w:val="24"/>
          <w:szCs w:val="24"/>
        </w:rPr>
        <w:object>
          <v:shape id="_x0000_i1038" o:spt="75" type="#_x0000_t75" style="height:13.95pt;width:17.15pt;" o:ole="t" filled="f" o:preferrelative="t" stroked="f" coordsize="21600,21600">
            <v:path/>
            <v:fill on="f" focussize="0,0"/>
            <v:stroke on="f"/>
            <v:imagedata r:id="rId46" o:title=""/>
            <o:lock v:ext="edit" aspectratio="t"/>
            <w10:wrap type="none"/>
            <w10:anchorlock/>
          </v:shape>
          <o:OLEObject Type="Embed" ProgID="Equation.KSEE3" ShapeID="_x0000_i1038" DrawAspect="Content" ObjectID="_1468075738" r:id="rId45">
            <o:LockedField>false</o:LockedField>
          </o:OLEObject>
        </w:object>
      </w:r>
      <w:r>
        <w:rPr>
          <w:rFonts w:hint="eastAsia" w:ascii="宋体" w:hAnsi="宋体" w:eastAsia="宋体" w:cs="宋体"/>
          <w:kern w:val="0"/>
          <w:sz w:val="24"/>
          <w:szCs w:val="24"/>
        </w:rPr>
        <w:t>。当</w:t>
      </w:r>
      <w:r>
        <w:rPr>
          <w:rFonts w:hint="eastAsia" w:ascii="宋体" w:hAnsi="宋体" w:eastAsia="宋体" w:cs="宋体"/>
          <w:kern w:val="0"/>
          <w:sz w:val="24"/>
          <w:szCs w:val="24"/>
          <w:lang w:val="en-US" w:eastAsia="zh-CN"/>
        </w:rPr>
        <w:t>测量范围＞</w:t>
      </w:r>
      <w:r>
        <w:rPr>
          <w:rFonts w:hint="eastAsia" w:ascii="宋体" w:hAnsi="宋体" w:eastAsia="宋体" w:cs="宋体"/>
          <w:kern w:val="0"/>
          <w:sz w:val="24"/>
          <w:szCs w:val="24"/>
        </w:rPr>
        <w:t>5%时，按公式（</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）计算</w:t>
      </w:r>
      <w:r>
        <w:rPr>
          <w:rFonts w:hint="eastAsia" w:ascii="宋体" w:hAnsi="宋体" w:eastAsia="宋体" w:cs="宋体"/>
          <w:kern w:val="0"/>
          <w:sz w:val="24"/>
          <w:szCs w:val="24"/>
          <w:lang w:val="en-US" w:eastAsia="zh-CN"/>
        </w:rPr>
        <w:t>仪器示值</w:t>
      </w:r>
      <w:r>
        <w:rPr>
          <w:rFonts w:hint="eastAsia" w:ascii="宋体" w:hAnsi="宋体" w:eastAsia="宋体" w:cs="宋体"/>
          <w:kern w:val="0"/>
          <w:sz w:val="24"/>
          <w:szCs w:val="24"/>
        </w:rPr>
        <w:t>误差</w:t>
      </w:r>
      <w:r>
        <w:rPr>
          <w:rFonts w:hint="eastAsia" w:ascii="宋体" w:hAnsi="宋体" w:eastAsia="宋体" w:cs="宋体"/>
          <w:position w:val="-10"/>
          <w:sz w:val="24"/>
          <w:szCs w:val="24"/>
        </w:rPr>
        <w:object>
          <v:shape id="_x0000_i1039" o:spt="75" type="#_x0000_t75" style="height:17pt;width:19.25pt;" o:ole="t" filled="f" o:preferrelative="t" stroked="f" coordsize="21600,21600">
            <v:path/>
            <v:fill on="f" focussize="0,0"/>
            <v:stroke on="f"/>
            <v:imagedata r:id="rId48" o:title=""/>
            <o:lock v:ext="edit" aspectratio="t"/>
            <w10:wrap type="none"/>
            <w10:anchorlock/>
          </v:shape>
          <o:OLEObject Type="Embed" ProgID="Equation.KSEE3" ShapeID="_x0000_i1039" DrawAspect="Content" ObjectID="_1468075739" r:id="rId47">
            <o:LockedField>false</o:LockedField>
          </o:OLEObject>
        </w:object>
      </w:r>
      <w:r>
        <w:rPr>
          <w:rFonts w:hint="eastAsia" w:ascii="宋体" w:hAnsi="宋体" w:eastAsia="宋体" w:cs="宋体"/>
          <w:kern w:val="0"/>
          <w:sz w:val="24"/>
          <w:szCs w:val="24"/>
        </w:rPr>
        <w:t>。</w:t>
      </w:r>
    </w:p>
    <w:p>
      <w:pPr>
        <w:autoSpaceDE w:val="0"/>
        <w:autoSpaceDN w:val="0"/>
        <w:adjustRightInd w:val="0"/>
        <w:spacing w:line="360" w:lineRule="auto"/>
        <w:jc w:val="right"/>
        <w:rPr>
          <w:rFonts w:hint="default" w:hAnsi="Cambria Math" w:cs="Times New Roman"/>
          <w:i w:val="0"/>
          <w:kern w:val="0"/>
          <w:sz w:val="24"/>
          <w:lang w:val="en-US" w:eastAsia="zh-CN"/>
        </w:rPr>
      </w:pPr>
      <w:r>
        <w:rPr>
          <w:rFonts w:hint="eastAsia" w:ascii="宋体" w:hAnsi="宋体" w:cs="宋体"/>
          <w:position w:val="-12"/>
          <w:sz w:val="24"/>
          <w:lang w:val="en-US" w:eastAsia="zh-CN"/>
        </w:rPr>
        <w:t xml:space="preserve">  </w:t>
      </w:r>
      <w:r>
        <w:rPr>
          <w:rFonts w:hint="eastAsia" w:ascii="宋体" w:hAnsi="宋体" w:cs="宋体"/>
          <w:position w:val="-12"/>
          <w:sz w:val="24"/>
        </w:rPr>
        <w:object>
          <v:shape id="_x0000_i1040" o:spt="75" type="#_x0000_t75" style="height:18pt;width:54.4pt;" o:ole="t" filled="f" o:preferrelative="t" stroked="f" coordsize="21600,21600">
            <v:path/>
            <v:fill on="f" focussize="0,0"/>
            <v:stroke on="f"/>
            <v:imagedata r:id="rId50" o:title=""/>
            <o:lock v:ext="edit" aspectratio="t"/>
            <w10:wrap type="none"/>
            <w10:anchorlock/>
          </v:shape>
          <o:OLEObject Type="Embed" ProgID="Equation.KSEE3" ShapeID="_x0000_i1040" DrawAspect="Content" ObjectID="_1468075740" r:id="rId49">
            <o:LockedField>false</o:LockedField>
          </o:OLEObject>
        </w:object>
      </w:r>
      <w:r>
        <w:rPr>
          <w:rFonts w:hint="eastAsia" w:ascii="宋体" w:hAnsi="宋体" w:cs="宋体"/>
          <w:position w:val="-12"/>
          <w:sz w:val="24"/>
          <w:lang w:val="en-US" w:eastAsia="zh-CN"/>
        </w:rPr>
        <w:t xml:space="preserve">                            </w:t>
      </w:r>
      <w:r>
        <w:rPr>
          <w:rFonts w:hint="eastAsia" w:ascii="宋体" w:hAnsi="宋体" w:cs="宋体"/>
          <w:position w:val="-8"/>
          <w:sz w:val="24"/>
        </w:rPr>
        <w:object>
          <v:shape id="_x0000_i1041" o:spt="75" type="#_x0000_t75" style="height:16pt;width:17pt;" o:ole="t" filled="f" o:preferrelative="t" stroked="f" coordsize="21600,21600">
            <v:path/>
            <v:fill on="f" focussize="0,0"/>
            <v:stroke on="f"/>
            <v:imagedata r:id="rId52" o:title=""/>
            <o:lock v:ext="edit" aspectratio="f"/>
            <w10:wrap type="none"/>
            <w10:anchorlock/>
          </v:shape>
          <o:OLEObject Type="Embed" ProgID="Equation.DSMT4" ShapeID="_x0000_i1041" DrawAspect="Content" ObjectID="_1468075741" r:id="rId51">
            <o:LockedField>false</o:LockedField>
          </o:OLEObject>
        </w:object>
      </w:r>
    </w:p>
    <w:p>
      <w:pPr>
        <w:spacing w:line="360" w:lineRule="auto"/>
        <w:jc w:val="center"/>
        <w:rPr>
          <w:rFonts w:hint="eastAsia" w:hAnsi="Cambria Math" w:cs="宋体"/>
          <w:i w:val="0"/>
          <w:sz w:val="24"/>
          <w:lang w:val="en-US" w:eastAsia="zh-CN"/>
        </w:rPr>
      </w:pPr>
      <w:r>
        <w:rPr>
          <w:rFonts w:hint="eastAsia" w:ascii="宋体" w:hAnsi="宋体" w:cs="宋体"/>
          <w:position w:val="-30"/>
          <w:sz w:val="24"/>
          <w:lang w:val="en-US" w:eastAsia="zh-CN"/>
        </w:rPr>
        <w:t xml:space="preserve">                               </w:t>
      </w:r>
      <w:r>
        <w:rPr>
          <w:rFonts w:hint="eastAsia" w:ascii="宋体" w:hAnsi="宋体" w:cs="宋体"/>
          <w:position w:val="-30"/>
          <w:sz w:val="24"/>
        </w:rPr>
        <w:object>
          <v:shape id="_x0000_i1042" o:spt="75" type="#_x0000_t75" style="height:34pt;width:97.7pt;" o:ole="t" filled="f" o:preferrelative="t" stroked="f" coordsize="21600,21600">
            <v:path/>
            <v:fill on="f" focussize="0,0"/>
            <v:stroke on="f"/>
            <v:imagedata r:id="rId54" o:title=""/>
            <o:lock v:ext="edit" aspectratio="t"/>
            <w10:wrap type="none"/>
            <w10:anchorlock/>
          </v:shape>
          <o:OLEObject Type="Embed" ProgID="Equation.KSEE3" ShapeID="_x0000_i1042" DrawAspect="Content" ObjectID="_1468075742" r:id="rId53">
            <o:LockedField>false</o:LockedField>
          </o:OLEObject>
        </w:object>
      </w:r>
      <w:r>
        <w:rPr>
          <w:rFonts w:hint="eastAsia" w:ascii="宋体" w:hAnsi="宋体" w:cs="宋体"/>
          <w:position w:val="-30"/>
          <w:sz w:val="24"/>
          <w:lang w:val="en-US" w:eastAsia="zh-CN"/>
        </w:rPr>
        <w:t xml:space="preserve">                        </w:t>
      </w:r>
      <w:r>
        <w:rPr>
          <w:rFonts w:hint="eastAsia" w:ascii="宋体" w:hAnsi="宋体" w:cs="宋体"/>
          <w:position w:val="-8"/>
          <w:sz w:val="24"/>
        </w:rPr>
        <w:object>
          <v:shape id="_x0000_i1043" o:spt="75" type="#_x0000_t75" style="height:16pt;width:17pt;" o:ole="t" filled="f" o:preferrelative="t" stroked="f" coordsize="21600,21600">
            <v:path/>
            <v:fill on="f" focussize="0,0"/>
            <v:stroke on="f"/>
            <v:imagedata r:id="rId56" o:title=""/>
            <o:lock v:ext="edit" aspectratio="f"/>
            <w10:wrap type="none"/>
            <w10:anchorlock/>
          </v:shape>
          <o:OLEObject Type="Embed" ProgID="Equation.DSMT4" ShapeID="_x0000_i1043" DrawAspect="Content" ObjectID="_1468075743" r:id="rId55">
            <o:LockedField>false</o:LockedField>
          </o:OLEObject>
        </w:object>
      </w:r>
    </w:p>
    <w:p>
      <w:pPr>
        <w:spacing w:line="360" w:lineRule="auto"/>
        <w:ind w:firstLine="480"/>
        <w:outlineLvl w:val="1"/>
        <w:rPr>
          <w:rFonts w:hint="eastAsia" w:ascii="宋体" w:hAnsi="宋体" w:cs="宋体"/>
          <w:sz w:val="24"/>
        </w:rPr>
      </w:pPr>
      <w:r>
        <w:rPr>
          <w:rFonts w:hint="eastAsia" w:ascii="宋体" w:hAnsi="宋体" w:cs="宋体"/>
          <w:sz w:val="24"/>
        </w:rPr>
        <w:t>式中：</w:t>
      </w:r>
    </w:p>
    <w:p>
      <w:pPr>
        <w:autoSpaceDE w:val="0"/>
        <w:autoSpaceDN w:val="0"/>
        <w:adjustRightInd w:val="0"/>
        <w:spacing w:line="360" w:lineRule="auto"/>
        <w:ind w:left="420" w:leftChars="200" w:right="120" w:firstLine="0" w:firstLineChars="0"/>
        <w:jc w:val="left"/>
        <w:rPr>
          <w:rFonts w:hint="eastAsia" w:ascii="宋体" w:hAnsi="宋体" w:eastAsia="宋体" w:cs="宋体"/>
          <w:kern w:val="0"/>
          <w:sz w:val="24"/>
          <w:lang w:val="en-US" w:eastAsia="zh-CN"/>
        </w:rPr>
      </w:pPr>
      <w:r>
        <w:rPr>
          <w:rFonts w:hint="eastAsia" w:ascii="宋体" w:hAnsi="宋体" w:eastAsia="宋体" w:cs="宋体"/>
          <w:position w:val="-6"/>
          <w:sz w:val="24"/>
        </w:rPr>
        <w:object>
          <v:shape id="_x0000_i1044" o:spt="75" type="#_x0000_t75" style="height:13pt;width:10.1pt;" o:ole="t" filled="f" o:preferrelative="t" stroked="f" coordsize="21600,21600">
            <v:path/>
            <v:fill on="f" focussize="0,0"/>
            <v:stroke on="f"/>
            <v:imagedata r:id="rId58" o:title=""/>
            <o:lock v:ext="edit" aspectratio="t"/>
            <w10:wrap type="none"/>
            <w10:anchorlock/>
          </v:shape>
          <o:OLEObject Type="Embed" ProgID="Equation.KSEE3" ShapeID="_x0000_i1044" DrawAspect="Content" ObjectID="_1468075744" r:id="rId57">
            <o:LockedField>false</o:LockedField>
          </o:OLEObject>
        </w:object>
      </w:r>
      <w:r>
        <w:rPr>
          <w:szCs w:val="21"/>
        </w:rPr>
        <w:t>——</w:t>
      </w:r>
      <w:r>
        <w:rPr>
          <w:rFonts w:hint="eastAsia" w:ascii="宋体" w:hAnsi="宋体" w:eastAsia="宋体" w:cs="宋体"/>
          <w:sz w:val="24"/>
          <w:lang w:val="en-US" w:eastAsia="zh-CN"/>
        </w:rPr>
        <w:t>3次残炭测量值的算术平均值</w:t>
      </w:r>
      <w:r>
        <w:rPr>
          <w:rFonts w:hint="eastAsia" w:ascii="宋体" w:hAnsi="宋体" w:eastAsia="宋体" w:cs="宋体"/>
          <w:kern w:val="0"/>
          <w:sz w:val="24"/>
        </w:rPr>
        <w:t>，%；</w:t>
      </w:r>
      <w:r>
        <w:rPr>
          <w:rFonts w:hint="eastAsia" w:ascii="宋体" w:hAnsi="宋体" w:cs="宋体"/>
          <w:kern w:val="0"/>
          <w:sz w:val="24"/>
          <w:lang w:val="en-US" w:eastAsia="zh-CN"/>
        </w:rPr>
        <w:t xml:space="preserve"> </w:t>
      </w:r>
    </w:p>
    <w:p>
      <w:pPr>
        <w:autoSpaceDE w:val="0"/>
        <w:autoSpaceDN w:val="0"/>
        <w:adjustRightInd w:val="0"/>
        <w:spacing w:line="360" w:lineRule="auto"/>
        <w:ind w:left="420" w:leftChars="200" w:right="120" w:firstLine="0" w:firstLineChars="0"/>
        <w:jc w:val="left"/>
        <w:rPr>
          <w:rFonts w:hint="eastAsia"/>
          <w:sz w:val="24"/>
          <w:lang w:val="en-US" w:eastAsia="zh-CN"/>
        </w:rPr>
      </w:pPr>
      <w:r>
        <w:rPr>
          <w:rFonts w:hint="eastAsia" w:hAnsi="宋体"/>
          <w:i/>
          <w:iCs/>
          <w:kern w:val="0"/>
          <w:sz w:val="24"/>
          <w:lang w:val="en-US" w:eastAsia="zh-CN"/>
        </w:rPr>
        <w:t>c</w:t>
      </w:r>
      <w:r>
        <w:rPr>
          <w:rFonts w:hint="eastAsia" w:hAnsi="宋体"/>
          <w:kern w:val="0"/>
          <w:sz w:val="24"/>
          <w:vertAlign w:val="subscript"/>
          <w:lang w:val="en-US" w:eastAsia="zh-CN"/>
        </w:rPr>
        <w:t>s</w:t>
      </w:r>
      <w:r>
        <w:rPr>
          <w:szCs w:val="21"/>
        </w:rPr>
        <w:t>——</w:t>
      </w:r>
      <w:r>
        <w:rPr>
          <w:rFonts w:hint="eastAsia"/>
          <w:sz w:val="24"/>
          <w:lang w:val="en-US" w:eastAsia="zh-CN"/>
        </w:rPr>
        <w:t>标准物质的认定值，</w:t>
      </w:r>
      <w:r>
        <w:rPr>
          <w:rFonts w:hint="eastAsia" w:ascii="宋体" w:hAnsi="宋体" w:eastAsia="宋体" w:cs="宋体"/>
          <w:kern w:val="0"/>
          <w:sz w:val="24"/>
          <w:lang w:val="en-US" w:eastAsia="zh-CN"/>
        </w:rPr>
        <w:t>%</w:t>
      </w:r>
      <w:r>
        <w:rPr>
          <w:rFonts w:hint="eastAsia"/>
          <w:sz w:val="24"/>
          <w:lang w:val="en-US" w:eastAsia="zh-CN"/>
        </w:rPr>
        <w:t>。</w:t>
      </w:r>
    </w:p>
    <w:p>
      <w:pPr>
        <w:autoSpaceDE w:val="0"/>
        <w:autoSpaceDN w:val="0"/>
        <w:adjustRightInd w:val="0"/>
        <w:spacing w:line="360" w:lineRule="auto"/>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 xml:space="preserve">.3 </w:t>
      </w:r>
      <w:r>
        <w:rPr>
          <w:rFonts w:hint="eastAsia" w:ascii="宋体" w:hAnsi="宋体" w:eastAsia="宋体" w:cs="宋体"/>
          <w:sz w:val="24"/>
        </w:rPr>
        <w:t>重复性</w:t>
      </w:r>
    </w:p>
    <w:p>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color w:val="000000" w:themeColor="text1"/>
          <w:sz w:val="24"/>
          <w14:textFill>
            <w14:solidFill>
              <w14:schemeClr w14:val="tx1"/>
            </w14:solidFill>
          </w14:textFill>
        </w:rPr>
        <w:t>根据</w:t>
      </w:r>
      <w:r>
        <w:rPr>
          <w:rFonts w:hint="eastAsia" w:ascii="宋体" w:hAnsi="宋体" w:cs="宋体"/>
          <w:color w:val="000000" w:themeColor="text1"/>
          <w:sz w:val="24"/>
          <w:lang w:val="en-US" w:eastAsia="zh-CN"/>
          <w14:textFill>
            <w14:solidFill>
              <w14:schemeClr w14:val="tx1"/>
            </w14:solidFill>
          </w14:textFill>
        </w:rPr>
        <w:t>6.2</w:t>
      </w:r>
      <w:r>
        <w:rPr>
          <w:rFonts w:hint="eastAsia" w:ascii="宋体" w:hAnsi="宋体" w:eastAsia="宋体" w:cs="宋体"/>
          <w:color w:val="000000" w:themeColor="text1"/>
          <w:sz w:val="24"/>
          <w14:textFill>
            <w14:solidFill>
              <w14:schemeClr w14:val="tx1"/>
            </w14:solidFill>
          </w14:textFill>
        </w:rPr>
        <w:t>中所得数据</w:t>
      </w:r>
      <w:r>
        <w:rPr>
          <w:rFonts w:hint="eastAsia" w:ascii="宋体" w:hAnsi="宋体" w:eastAsia="宋体" w:cs="宋体"/>
          <w:sz w:val="24"/>
        </w:rPr>
        <w:t>，</w:t>
      </w:r>
      <w:r>
        <w:rPr>
          <w:rFonts w:hint="eastAsia" w:ascii="宋体" w:hAnsi="宋体" w:eastAsia="宋体" w:cs="宋体"/>
          <w:kern w:val="0"/>
          <w:sz w:val="24"/>
        </w:rPr>
        <w:t>当</w:t>
      </w:r>
      <w:r>
        <w:rPr>
          <w:rFonts w:hint="eastAsia" w:ascii="宋体" w:hAnsi="宋体" w:eastAsia="宋体" w:cs="宋体"/>
          <w:kern w:val="0"/>
          <w:sz w:val="24"/>
          <w:lang w:val="en-US" w:eastAsia="zh-CN"/>
        </w:rPr>
        <w:t>测量范围≤</w:t>
      </w:r>
      <w:r>
        <w:rPr>
          <w:rFonts w:hint="eastAsia" w:ascii="宋体" w:hAnsi="宋体" w:eastAsia="宋体" w:cs="宋体"/>
          <w:kern w:val="0"/>
          <w:sz w:val="24"/>
        </w:rPr>
        <w:t>5%时，按公式（</w:t>
      </w:r>
      <w:r>
        <w:rPr>
          <w:rFonts w:hint="eastAsia" w:ascii="宋体" w:hAnsi="宋体" w:eastAsia="宋体" w:cs="宋体"/>
          <w:kern w:val="0"/>
          <w:sz w:val="24"/>
          <w:lang w:val="en-US" w:eastAsia="zh-CN"/>
        </w:rPr>
        <w:t>6</w:t>
      </w:r>
      <w:r>
        <w:rPr>
          <w:rFonts w:hint="eastAsia" w:ascii="宋体" w:hAnsi="宋体" w:eastAsia="宋体" w:cs="宋体"/>
          <w:kern w:val="0"/>
          <w:sz w:val="24"/>
        </w:rPr>
        <w:t>）计算仪器</w:t>
      </w:r>
      <w:r>
        <w:rPr>
          <w:rFonts w:hint="eastAsia" w:ascii="宋体" w:hAnsi="宋体" w:eastAsia="宋体" w:cs="宋体"/>
          <w:kern w:val="0"/>
          <w:sz w:val="24"/>
          <w:lang w:val="en-US" w:eastAsia="zh-CN"/>
        </w:rPr>
        <w:t>测量</w:t>
      </w:r>
      <w:r>
        <w:rPr>
          <w:rFonts w:hint="eastAsia" w:ascii="宋体" w:hAnsi="宋体" w:eastAsia="宋体" w:cs="宋体"/>
          <w:kern w:val="0"/>
          <w:sz w:val="24"/>
        </w:rPr>
        <w:t>重复性</w:t>
      </w:r>
      <w:r>
        <w:rPr>
          <w:rFonts w:hint="default" w:ascii="Times New Roman" w:hAnsi="Times New Roman" w:eastAsia="宋体" w:cs="Times New Roman"/>
          <w:i/>
          <w:iCs/>
          <w:kern w:val="0"/>
          <w:sz w:val="24"/>
          <w:lang w:val="en-US" w:eastAsia="zh-CN"/>
        </w:rPr>
        <w:t>s</w:t>
      </w:r>
      <w:r>
        <w:rPr>
          <w:rFonts w:hint="eastAsia" w:cs="Times New Roman"/>
          <w:i/>
          <w:iCs/>
          <w:kern w:val="0"/>
          <w:sz w:val="24"/>
          <w:lang w:val="en-US" w:eastAsia="zh-CN"/>
        </w:rPr>
        <w:t>，</w:t>
      </w:r>
      <w:r>
        <w:rPr>
          <w:rFonts w:hint="eastAsia" w:ascii="宋体" w:hAnsi="宋体" w:eastAsia="宋体" w:cs="宋体"/>
          <w:kern w:val="0"/>
          <w:sz w:val="24"/>
        </w:rPr>
        <w:t>当</w:t>
      </w:r>
      <w:r>
        <w:rPr>
          <w:rFonts w:hint="eastAsia" w:ascii="宋体" w:hAnsi="宋体" w:eastAsia="宋体" w:cs="宋体"/>
          <w:kern w:val="0"/>
          <w:sz w:val="24"/>
          <w:lang w:val="en-US" w:eastAsia="zh-CN"/>
        </w:rPr>
        <w:t>测量范围＞</w:t>
      </w:r>
      <w:r>
        <w:rPr>
          <w:rFonts w:hint="eastAsia" w:ascii="宋体" w:hAnsi="宋体" w:eastAsia="宋体" w:cs="宋体"/>
          <w:kern w:val="0"/>
          <w:sz w:val="24"/>
        </w:rPr>
        <w:t>5%时，按公式（</w:t>
      </w:r>
      <w:r>
        <w:rPr>
          <w:rFonts w:hint="eastAsia" w:ascii="宋体" w:hAnsi="宋体" w:eastAsia="宋体" w:cs="宋体"/>
          <w:kern w:val="0"/>
          <w:sz w:val="24"/>
          <w:lang w:val="en-US" w:eastAsia="zh-CN"/>
        </w:rPr>
        <w:t>7</w:t>
      </w:r>
      <w:r>
        <w:rPr>
          <w:rFonts w:hint="eastAsia" w:ascii="宋体" w:hAnsi="宋体" w:eastAsia="宋体" w:cs="宋体"/>
          <w:kern w:val="0"/>
          <w:sz w:val="24"/>
        </w:rPr>
        <w:t>）计算仪器</w:t>
      </w:r>
      <w:r>
        <w:rPr>
          <w:rFonts w:hint="eastAsia" w:ascii="宋体" w:hAnsi="宋体" w:eastAsia="宋体" w:cs="宋体"/>
          <w:kern w:val="0"/>
          <w:sz w:val="24"/>
          <w:lang w:val="en-US" w:eastAsia="zh-CN"/>
        </w:rPr>
        <w:t>测量</w:t>
      </w:r>
      <w:r>
        <w:rPr>
          <w:rFonts w:hint="eastAsia" w:ascii="宋体" w:hAnsi="宋体" w:eastAsia="宋体" w:cs="宋体"/>
          <w:kern w:val="0"/>
          <w:sz w:val="24"/>
        </w:rPr>
        <w:t>重复性</w:t>
      </w:r>
      <w:r>
        <w:rPr>
          <w:rFonts w:hint="default" w:ascii="Times New Roman" w:hAnsi="Times New Roman" w:eastAsia="宋体" w:cs="Times New Roman"/>
          <w:i/>
          <w:iCs/>
          <w:kern w:val="0"/>
          <w:sz w:val="24"/>
          <w:lang w:val="en-US" w:eastAsia="zh-CN"/>
        </w:rPr>
        <w:t>s</w:t>
      </w:r>
      <w:r>
        <w:rPr>
          <w:rFonts w:hint="default" w:ascii="Times New Roman" w:hAnsi="Times New Roman" w:eastAsia="宋体" w:cs="Times New Roman"/>
          <w:i w:val="0"/>
          <w:iCs w:val="0"/>
          <w:kern w:val="0"/>
          <w:sz w:val="24"/>
          <w:vertAlign w:val="subscript"/>
          <w:lang w:val="en-US" w:eastAsia="zh-CN"/>
        </w:rPr>
        <w:t>r</w:t>
      </w:r>
      <w:r>
        <w:rPr>
          <w:rFonts w:hint="eastAsia" w:ascii="宋体" w:hAnsi="宋体" w:eastAsia="宋体" w:cs="宋体"/>
          <w:kern w:val="0"/>
          <w:sz w:val="24"/>
        </w:rPr>
        <w:t>。</w:t>
      </w:r>
    </w:p>
    <w:p>
      <w:pPr>
        <w:spacing w:line="360" w:lineRule="auto"/>
        <w:ind w:firstLine="0" w:firstLineChars="0"/>
        <w:jc w:val="center"/>
        <w:outlineLvl w:val="1"/>
        <w:rPr>
          <w:rFonts w:hint="eastAsia" w:ascii="宋体" w:hAnsi="宋体" w:cs="宋体"/>
          <w:sz w:val="24"/>
        </w:rPr>
      </w:pPr>
      <w:r>
        <w:rPr>
          <w:rFonts w:hint="eastAsia" w:ascii="宋体" w:hAnsi="宋体" w:cs="宋体"/>
          <w:position w:val="-12"/>
          <w:sz w:val="24"/>
          <w:lang w:val="en-US" w:eastAsia="zh-CN"/>
        </w:rPr>
        <w:t xml:space="preserve">                                </w:t>
      </w:r>
      <w:r>
        <w:rPr>
          <w:rFonts w:hint="eastAsia" w:ascii="宋体" w:hAnsi="宋体" w:cs="宋体"/>
          <w:position w:val="-12"/>
          <w:sz w:val="24"/>
        </w:rPr>
        <w:object>
          <v:shape id="_x0000_i1045" o:spt="75" type="#_x0000_t75" style="height:18pt;width:67.5pt;" o:ole="t" filled="f" o:preferrelative="t" stroked="f" coordsize="21600,21600">
            <v:path/>
            <v:fill on="f" focussize="0,0"/>
            <v:stroke on="f"/>
            <v:imagedata r:id="rId60" o:title=""/>
            <o:lock v:ext="edit" aspectratio="t"/>
            <w10:wrap type="none"/>
            <w10:anchorlock/>
          </v:shape>
          <o:OLEObject Type="Embed" ProgID="Equation.KSEE3" ShapeID="_x0000_i1045" DrawAspect="Content" ObjectID="_1468075745" r:id="rId59">
            <o:LockedField>false</o:LockedField>
          </o:OLEObject>
        </w:object>
      </w:r>
      <w:r>
        <w:rPr>
          <w:rFonts w:hint="eastAsia" w:ascii="宋体" w:hAnsi="宋体" w:cs="宋体"/>
          <w:position w:val="-12"/>
          <w:sz w:val="24"/>
          <w:lang w:val="en-US" w:eastAsia="zh-CN"/>
        </w:rPr>
        <w:t xml:space="preserve">                            </w:t>
      </w:r>
      <w:r>
        <w:rPr>
          <w:rFonts w:hint="default" w:ascii="Times New Roman" w:hAnsi="Times New Roman" w:cs="Times New Roman"/>
          <w:position w:val="-8"/>
          <w:sz w:val="24"/>
        </w:rPr>
        <w:object>
          <v:shape id="_x0000_i1046" o:spt="75" type="#_x0000_t75" style="height:16pt;width:17pt;" o:ole="t" filled="f" o:preferrelative="t" stroked="f" coordsize="21600,21600">
            <v:path/>
            <v:fill on="f" focussize="0,0"/>
            <v:stroke on="f"/>
            <v:imagedata r:id="rId62" o:title=""/>
            <o:lock v:ext="edit" aspectratio="f"/>
            <w10:wrap type="none"/>
            <w10:anchorlock/>
          </v:shape>
          <o:OLEObject Type="Embed" ProgID="Equation.DSMT4" ShapeID="_x0000_i1046" DrawAspect="Content" ObjectID="_1468075746" r:id="rId61">
            <o:LockedField>false</o:LockedField>
          </o:OLEObject>
        </w:object>
      </w:r>
    </w:p>
    <w:p>
      <w:pPr>
        <w:spacing w:line="360" w:lineRule="auto"/>
        <w:ind w:firstLine="480"/>
        <w:jc w:val="center"/>
        <w:outlineLvl w:val="1"/>
        <w:rPr>
          <w:rFonts w:hint="eastAsia" w:ascii="宋体" w:hAnsi="宋体" w:cs="宋体"/>
          <w:sz w:val="24"/>
        </w:rPr>
      </w:pPr>
      <w:r>
        <w:rPr>
          <w:rFonts w:hint="eastAsia" w:ascii="宋体" w:hAnsi="宋体" w:cs="宋体"/>
          <w:position w:val="-26"/>
          <w:sz w:val="24"/>
          <w:lang w:val="en-US" w:eastAsia="zh-CN"/>
        </w:rPr>
        <w:t xml:space="preserve">                        </w:t>
      </w:r>
      <w:r>
        <w:rPr>
          <w:rFonts w:hint="eastAsia" w:ascii="宋体" w:hAnsi="宋体" w:cs="宋体"/>
          <w:position w:val="-24"/>
          <w:sz w:val="24"/>
        </w:rPr>
        <w:object>
          <v:shape id="_x0000_i1047" o:spt="75" type="#_x0000_t75" style="height:31pt;width:110.95pt;" o:ole="t" filled="f" o:preferrelative="t" stroked="f" coordsize="21600,21600">
            <v:path/>
            <v:fill on="f" focussize="0,0"/>
            <v:stroke on="f"/>
            <v:imagedata r:id="rId64" o:title=""/>
            <o:lock v:ext="edit" aspectratio="t"/>
            <w10:wrap type="none"/>
            <w10:anchorlock/>
          </v:shape>
          <o:OLEObject Type="Embed" ProgID="Equation.KSEE3" ShapeID="_x0000_i1047" DrawAspect="Content" ObjectID="_1468075747" r:id="rId63">
            <o:LockedField>false</o:LockedField>
          </o:OLEObject>
        </w:object>
      </w:r>
      <w:r>
        <w:rPr>
          <w:rFonts w:hint="eastAsia" w:ascii="宋体" w:hAnsi="宋体" w:cs="宋体"/>
          <w:position w:val="-26"/>
          <w:sz w:val="24"/>
          <w:lang w:val="en-US" w:eastAsia="zh-CN"/>
        </w:rPr>
        <w:t xml:space="preserve">                         </w:t>
      </w:r>
      <w:r>
        <w:rPr>
          <w:rFonts w:hint="eastAsia" w:ascii="宋体" w:hAnsi="宋体" w:cs="宋体"/>
          <w:position w:val="-8"/>
          <w:sz w:val="24"/>
        </w:rPr>
        <w:object>
          <v:shape id="_x0000_i1048" o:spt="75" type="#_x0000_t75" style="height:16pt;width:17pt;" o:ole="t" filled="f" o:preferrelative="t" stroked="f" coordsize="21600,21600">
            <v:path/>
            <v:fill on="f" focussize="0,0"/>
            <v:stroke on="f"/>
            <v:imagedata r:id="rId66" o:title=""/>
            <o:lock v:ext="edit" aspectratio="f"/>
            <w10:wrap type="none"/>
            <w10:anchorlock/>
          </v:shape>
          <o:OLEObject Type="Embed" ProgID="Equation.DSMT4" ShapeID="_x0000_i1048" DrawAspect="Content" ObjectID="_1468075748" r:id="rId65">
            <o:LockedField>false</o:LockedField>
          </o:OLEObject>
        </w:object>
      </w:r>
    </w:p>
    <w:p>
      <w:pPr>
        <w:spacing w:line="360" w:lineRule="auto"/>
        <w:ind w:firstLine="480"/>
        <w:outlineLvl w:val="1"/>
        <w:rPr>
          <w:rFonts w:hint="eastAsia" w:ascii="宋体" w:hAnsi="宋体" w:cs="宋体"/>
          <w:sz w:val="24"/>
        </w:rPr>
      </w:pPr>
      <w:r>
        <w:rPr>
          <w:rFonts w:hint="eastAsia" w:ascii="宋体" w:hAnsi="宋体" w:cs="宋体"/>
          <w:sz w:val="24"/>
        </w:rPr>
        <w:t>式中：</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cs="Times New Roman"/>
          <w:i/>
          <w:iCs/>
          <w:sz w:val="24"/>
          <w:vertAlign w:val="baseline"/>
          <w:lang w:val="en-US" w:eastAsia="zh-CN"/>
        </w:rPr>
        <w:t>c</w:t>
      </w:r>
      <w:r>
        <w:rPr>
          <w:rFonts w:hint="default" w:ascii="Times New Roman" w:hAnsi="Times New Roman" w:eastAsia="宋体" w:cs="Times New Roman"/>
          <w:sz w:val="24"/>
          <w:vertAlign w:val="subscript"/>
          <w:lang w:val="en-US" w:eastAsia="zh-CN"/>
        </w:rPr>
        <w:t>max</w:t>
      </w:r>
      <w:r>
        <w:rPr>
          <w:szCs w:val="21"/>
        </w:rPr>
        <w:t>——</w:t>
      </w:r>
      <w:r>
        <w:rPr>
          <w:rFonts w:hint="eastAsia" w:ascii="宋体" w:hAnsi="宋体" w:eastAsia="宋体" w:cs="宋体"/>
          <w:color w:val="000000" w:themeColor="text1"/>
          <w:kern w:val="0"/>
          <w:sz w:val="24"/>
          <w14:textFill>
            <w14:solidFill>
              <w14:schemeClr w14:val="tx1"/>
            </w14:solidFill>
          </w14:textFill>
        </w:rPr>
        <w:t>3次</w:t>
      </w:r>
      <w:r>
        <w:rPr>
          <w:rFonts w:hint="eastAsia" w:ascii="宋体" w:hAnsi="宋体" w:eastAsia="宋体" w:cs="宋体"/>
          <w:color w:val="000000" w:themeColor="text1"/>
          <w:kern w:val="0"/>
          <w:sz w:val="24"/>
          <w:lang w:val="en-US" w:eastAsia="zh-CN"/>
          <w14:textFill>
            <w14:solidFill>
              <w14:schemeClr w14:val="tx1"/>
            </w14:solidFill>
          </w14:textFill>
        </w:rPr>
        <w:t>测量值</w:t>
      </w:r>
      <w:r>
        <w:rPr>
          <w:rFonts w:hint="eastAsia" w:ascii="宋体" w:hAnsi="宋体" w:eastAsia="宋体" w:cs="宋体"/>
          <w:color w:val="000000" w:themeColor="text1"/>
          <w:kern w:val="0"/>
          <w:sz w:val="24"/>
          <w14:textFill>
            <w14:solidFill>
              <w14:schemeClr w14:val="tx1"/>
            </w14:solidFill>
          </w14:textFill>
        </w:rPr>
        <w:t>的最大值，%；</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cs="Times New Roman"/>
          <w:i/>
          <w:iCs/>
          <w:sz w:val="24"/>
          <w:vertAlign w:val="baseline"/>
          <w:lang w:val="en-US" w:eastAsia="zh-CN"/>
        </w:rPr>
        <w:t>c</w:t>
      </w:r>
      <w:r>
        <w:rPr>
          <w:rFonts w:hint="default" w:ascii="Times New Roman" w:hAnsi="Times New Roman" w:eastAsia="宋体" w:cs="Times New Roman"/>
          <w:color w:val="000000" w:themeColor="text1"/>
          <w:kern w:val="0"/>
          <w:sz w:val="24"/>
          <w:vertAlign w:val="subscript"/>
          <w:lang w:val="en-US" w:eastAsia="zh-CN"/>
          <w14:textFill>
            <w14:solidFill>
              <w14:schemeClr w14:val="tx1"/>
            </w14:solidFill>
          </w14:textFill>
        </w:rPr>
        <w:t>min</w:t>
      </w:r>
      <w:r>
        <w:rPr>
          <w:szCs w:val="21"/>
        </w:rPr>
        <w:t>——</w:t>
      </w:r>
      <w:r>
        <w:rPr>
          <w:rFonts w:hint="eastAsia" w:ascii="宋体" w:hAnsi="宋体" w:eastAsia="宋体" w:cs="宋体"/>
          <w:color w:val="000000" w:themeColor="text1"/>
          <w:kern w:val="0"/>
          <w:sz w:val="24"/>
          <w14:textFill>
            <w14:solidFill>
              <w14:schemeClr w14:val="tx1"/>
            </w14:solidFill>
          </w14:textFill>
        </w:rPr>
        <w:t>3次</w:t>
      </w:r>
      <w:r>
        <w:rPr>
          <w:rFonts w:hint="eastAsia" w:ascii="宋体" w:hAnsi="宋体" w:eastAsia="宋体" w:cs="宋体"/>
          <w:color w:val="000000" w:themeColor="text1"/>
          <w:kern w:val="0"/>
          <w:sz w:val="24"/>
          <w:lang w:val="en-US" w:eastAsia="zh-CN"/>
          <w14:textFill>
            <w14:solidFill>
              <w14:schemeClr w14:val="tx1"/>
            </w14:solidFill>
          </w14:textFill>
        </w:rPr>
        <w:t>测量值</w:t>
      </w:r>
      <w:r>
        <w:rPr>
          <w:rFonts w:hint="eastAsia" w:ascii="宋体" w:hAnsi="宋体" w:eastAsia="宋体" w:cs="宋体"/>
          <w:color w:val="000000" w:themeColor="text1"/>
          <w:kern w:val="0"/>
          <w:sz w:val="24"/>
          <w14:textFill>
            <w14:solidFill>
              <w14:schemeClr w14:val="tx1"/>
            </w14:solidFill>
          </w14:textFill>
        </w:rPr>
        <w:t>的最</w:t>
      </w:r>
      <w:r>
        <w:rPr>
          <w:rFonts w:hint="eastAsia" w:ascii="宋体" w:hAnsi="宋体" w:eastAsia="宋体" w:cs="宋体"/>
          <w:color w:val="000000" w:themeColor="text1"/>
          <w:kern w:val="0"/>
          <w:sz w:val="24"/>
          <w:lang w:val="en-US" w:eastAsia="zh-CN"/>
          <w14:textFill>
            <w14:solidFill>
              <w14:schemeClr w14:val="tx1"/>
            </w14:solidFill>
          </w14:textFill>
        </w:rPr>
        <w:t>小</w:t>
      </w:r>
      <w:r>
        <w:rPr>
          <w:rFonts w:hint="eastAsia" w:ascii="宋体" w:hAnsi="宋体" w:eastAsia="宋体" w:cs="宋体"/>
          <w:color w:val="000000" w:themeColor="text1"/>
          <w:kern w:val="0"/>
          <w:sz w:val="24"/>
          <w14:textFill>
            <w14:solidFill>
              <w14:schemeClr w14:val="tx1"/>
            </w14:solidFill>
          </w14:textFill>
        </w:rPr>
        <w:t>值，%；</w:t>
      </w:r>
    </w:p>
    <w:p>
      <w:pPr>
        <w:spacing w:line="360" w:lineRule="auto"/>
        <w:ind w:firstLine="480" w:firstLineChars="200"/>
        <w:rPr>
          <w:rFonts w:hint="default" w:hAnsi="宋体"/>
          <w:color w:val="000000" w:themeColor="text1"/>
          <w:kern w:val="0"/>
          <w:sz w:val="24"/>
          <w:lang w:val="en-US"/>
          <w14:textFill>
            <w14:solidFill>
              <w14:schemeClr w14:val="tx1"/>
            </w14:solidFill>
          </w14:textFill>
        </w:rPr>
      </w:pPr>
      <w:r>
        <w:rPr>
          <w:rFonts w:hint="eastAsia" w:ascii="宋体" w:hAnsi="宋体" w:eastAsia="宋体" w:cs="宋体"/>
          <w:position w:val="-6"/>
          <w:sz w:val="24"/>
        </w:rPr>
        <w:object>
          <v:shape id="_x0000_i1049" o:spt="75" type="#_x0000_t75" style="height:13pt;width:10.15pt;" o:ole="t" filled="f" o:preferrelative="t" stroked="f" coordsize="21600,21600">
            <v:path/>
            <v:fill on="f" focussize="0,0"/>
            <v:stroke on="f"/>
            <v:imagedata r:id="rId68" o:title=""/>
            <o:lock v:ext="edit" aspectratio="t"/>
            <w10:wrap type="none"/>
            <w10:anchorlock/>
          </v:shape>
          <o:OLEObject Type="Embed" ProgID="Equation.KSEE3" ShapeID="_x0000_i1049" DrawAspect="Content" ObjectID="_1468075749" r:id="rId67">
            <o:LockedField>false</o:LockedField>
          </o:OLEObject>
        </w:object>
      </w:r>
      <w:r>
        <w:rPr>
          <w:szCs w:val="21"/>
        </w:rPr>
        <w:t>——</w:t>
      </w:r>
      <w:r>
        <w:rPr>
          <w:rFonts w:hint="eastAsia" w:ascii="宋体" w:hAnsi="宋体" w:eastAsia="宋体" w:cs="宋体"/>
          <w:color w:val="000000" w:themeColor="text1"/>
          <w:kern w:val="0"/>
          <w:sz w:val="24"/>
          <w14:textFill>
            <w14:solidFill>
              <w14:schemeClr w14:val="tx1"/>
            </w14:solidFill>
          </w14:textFill>
        </w:rPr>
        <w:t>3次</w:t>
      </w:r>
      <w:r>
        <w:rPr>
          <w:rFonts w:hint="eastAsia" w:ascii="宋体" w:hAnsi="宋体" w:eastAsia="宋体" w:cs="宋体"/>
          <w:color w:val="000000" w:themeColor="text1"/>
          <w:kern w:val="0"/>
          <w:sz w:val="24"/>
          <w:lang w:val="en-US" w:eastAsia="zh-CN"/>
          <w14:textFill>
            <w14:solidFill>
              <w14:schemeClr w14:val="tx1"/>
            </w14:solidFill>
          </w14:textFill>
        </w:rPr>
        <w:t>测量值的算术平均值</w:t>
      </w:r>
      <w:r>
        <w:rPr>
          <w:rFonts w:hint="eastAsia" w:ascii="宋体" w:hAnsi="宋体" w:cs="宋体"/>
          <w:color w:val="000000" w:themeColor="text1"/>
          <w:kern w:val="0"/>
          <w:sz w:val="24"/>
          <w:lang w:val="en-US" w:eastAsia="zh-CN"/>
          <w14:textFill>
            <w14:solidFill>
              <w14:schemeClr w14:val="tx1"/>
            </w14:solidFill>
          </w14:textFill>
        </w:rPr>
        <w:t>,%。</w:t>
      </w:r>
    </w:p>
    <w:p>
      <w:pPr>
        <w:pStyle w:val="64"/>
        <w:numPr>
          <w:ilvl w:val="0"/>
          <w:numId w:val="0"/>
        </w:numPr>
        <w:autoSpaceDE w:val="0"/>
        <w:autoSpaceDN w:val="0"/>
        <w:adjustRightInd w:val="0"/>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流量示值误差</w:t>
      </w:r>
    </w:p>
    <w:p>
      <w:pPr>
        <w:autoSpaceDE w:val="0"/>
        <w:autoSpaceDN w:val="0"/>
        <w:adjustRightIn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将仪器流量计的出口与皂膜流量计的入口相连。启动仪器，通入氮气，将</w:t>
      </w:r>
      <w:r>
        <w:rPr>
          <w:rFonts w:hint="eastAsia" w:ascii="宋体" w:hAnsi="宋体" w:eastAsia="宋体" w:cs="宋体"/>
          <w:sz w:val="24"/>
          <w:szCs w:val="24"/>
          <w:lang w:val="en-US" w:eastAsia="zh-CN"/>
        </w:rPr>
        <w:t>仪器流</w:t>
      </w:r>
      <w:r>
        <w:rPr>
          <w:rFonts w:hint="eastAsia" w:ascii="宋体" w:hAnsi="宋体" w:cs="宋体"/>
          <w:sz w:val="24"/>
          <w:szCs w:val="24"/>
          <w:lang w:val="en-US" w:eastAsia="zh-CN"/>
        </w:rPr>
        <w:t>量计</w:t>
      </w:r>
      <w:r>
        <w:rPr>
          <w:rFonts w:hint="eastAsia" w:ascii="宋体" w:hAnsi="宋体" w:eastAsia="宋体" w:cs="宋体"/>
          <w:sz w:val="24"/>
          <w:szCs w:val="24"/>
        </w:rPr>
        <w:t xml:space="preserve">分别调节到150 </w:t>
      </w:r>
      <w:r>
        <w:rPr>
          <w:rFonts w:hint="eastAsia" w:asciiTheme="minorEastAsia" w:hAnsiTheme="minorEastAsia" w:eastAsiaTheme="minorEastAsia" w:cstheme="minorEastAsia"/>
          <w:sz w:val="24"/>
          <w:szCs w:val="24"/>
        </w:rPr>
        <w:t>mL/min和600 mL/min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分别</w:t>
      </w:r>
      <w:r>
        <w:rPr>
          <w:rFonts w:hint="eastAsia" w:ascii="宋体" w:hAnsi="宋体" w:eastAsia="宋体" w:cs="宋体"/>
          <w:sz w:val="24"/>
          <w:szCs w:val="24"/>
        </w:rPr>
        <w:t>记录皂膜流量计和仪器流量示值。每</w:t>
      </w:r>
      <w:r>
        <w:rPr>
          <w:rFonts w:hint="eastAsia" w:ascii="宋体" w:hAnsi="宋体" w:eastAsia="宋体" w:cs="宋体"/>
          <w:sz w:val="24"/>
          <w:szCs w:val="24"/>
          <w:lang w:val="en-US" w:eastAsia="zh-CN"/>
        </w:rPr>
        <w:t>个流量点重复测量</w:t>
      </w:r>
      <w:r>
        <w:rPr>
          <w:rFonts w:hint="eastAsia" w:ascii="宋体" w:hAnsi="宋体" w:eastAsia="宋体" w:cs="宋体"/>
          <w:sz w:val="24"/>
          <w:szCs w:val="24"/>
        </w:rPr>
        <w:t>测</w:t>
      </w:r>
      <w:r>
        <w:rPr>
          <w:rFonts w:hint="eastAsia" w:ascii="宋体" w:hAnsi="宋体" w:cs="宋体"/>
          <w:sz w:val="24"/>
          <w:szCs w:val="24"/>
          <w:lang w:val="en-US" w:eastAsia="zh-CN"/>
        </w:rPr>
        <w:t>3</w:t>
      </w:r>
      <w:r>
        <w:rPr>
          <w:rFonts w:hint="eastAsia" w:ascii="宋体" w:hAnsi="宋体" w:eastAsia="宋体" w:cs="宋体"/>
          <w:sz w:val="24"/>
          <w:szCs w:val="24"/>
        </w:rPr>
        <w:t>次</w:t>
      </w:r>
      <w:r>
        <w:rPr>
          <w:rFonts w:hint="eastAsia" w:ascii="宋体" w:hAnsi="宋体" w:eastAsia="宋体" w:cs="宋体"/>
          <w:sz w:val="24"/>
          <w:szCs w:val="24"/>
          <w:lang w:eastAsia="zh-CN"/>
        </w:rPr>
        <w:t>，</w:t>
      </w:r>
      <w:r>
        <w:rPr>
          <w:rFonts w:hint="eastAsia" w:ascii="宋体" w:hAnsi="宋体" w:eastAsia="宋体" w:cs="宋体"/>
          <w:sz w:val="24"/>
          <w:szCs w:val="24"/>
        </w:rPr>
        <w:t>按公式（</w:t>
      </w:r>
      <w:r>
        <w:rPr>
          <w:rFonts w:hint="eastAsia" w:ascii="宋体" w:hAnsi="宋体" w:eastAsia="宋体" w:cs="宋体"/>
          <w:sz w:val="24"/>
          <w:szCs w:val="24"/>
          <w:lang w:val="en-US" w:eastAsia="zh-CN"/>
        </w:rPr>
        <w:t>8</w:t>
      </w:r>
      <w:r>
        <w:rPr>
          <w:rFonts w:hint="eastAsia" w:ascii="宋体" w:hAnsi="宋体" w:eastAsia="宋体" w:cs="宋体"/>
          <w:sz w:val="24"/>
          <w:szCs w:val="24"/>
        </w:rPr>
        <w:t>）计算</w:t>
      </w:r>
      <w:r>
        <w:rPr>
          <w:rFonts w:hint="eastAsia" w:ascii="宋体" w:hAnsi="宋体" w:eastAsia="宋体" w:cs="宋体"/>
          <w:sz w:val="24"/>
          <w:szCs w:val="24"/>
          <w:lang w:val="en-US" w:eastAsia="zh-CN"/>
        </w:rPr>
        <w:t>流量</w:t>
      </w:r>
      <w:r>
        <w:rPr>
          <w:rFonts w:hint="eastAsia" w:ascii="宋体" w:hAnsi="宋体" w:eastAsia="宋体" w:cs="宋体"/>
          <w:sz w:val="24"/>
          <w:szCs w:val="24"/>
        </w:rPr>
        <w:t>示值误差</w:t>
      </w:r>
      <w:r>
        <w:rPr>
          <w:rFonts w:hint="eastAsia" w:ascii="宋体" w:hAnsi="宋体" w:cs="宋体"/>
          <w:position w:val="-10"/>
          <w:sz w:val="24"/>
        </w:rPr>
        <w:object>
          <v:shape id="_x0000_i1050" o:spt="75" type="#_x0000_t75" style="height:16pt;width:17.2pt;" o:ole="t" filled="f" o:preferrelative="t" stroked="f" coordsize="21600,21600">
            <v:path/>
            <v:fill on="f" focussize="0,0"/>
            <v:stroke on="f"/>
            <v:imagedata r:id="rId70" o:title=""/>
            <o:lock v:ext="edit" aspectratio="t"/>
            <w10:wrap type="none"/>
            <w10:anchorlock/>
          </v:shape>
          <o:OLEObject Type="Embed" ProgID="Equation.KSEE3" ShapeID="_x0000_i1050" DrawAspect="Content" ObjectID="_1468075750" r:id="rId69">
            <o:LockedField>false</o:LockedField>
          </o:OLEObject>
        </w:object>
      </w:r>
      <w:r>
        <w:rPr>
          <w:rFonts w:hint="eastAsia" w:ascii="宋体" w:hAnsi="宋体" w:eastAsia="宋体" w:cs="宋体"/>
          <w:sz w:val="24"/>
          <w:szCs w:val="24"/>
          <w:lang w:eastAsia="zh-CN"/>
        </w:rPr>
        <w:t>。</w:t>
      </w:r>
      <w:r>
        <w:rPr>
          <w:rFonts w:hint="eastAsia" w:ascii="宋体" w:hAnsi="宋体" w:cs="宋体"/>
          <w:sz w:val="24"/>
          <w:szCs w:val="24"/>
          <w:lang w:val="en-US" w:eastAsia="zh-CN"/>
        </w:rPr>
        <w:t>取</w:t>
      </w:r>
      <w:r>
        <w:rPr>
          <w:rFonts w:hint="eastAsia" w:ascii="宋体" w:hAnsi="宋体" w:cs="宋体"/>
          <w:position w:val="-10"/>
          <w:sz w:val="24"/>
        </w:rPr>
        <w:object>
          <v:shape id="_x0000_i1051" o:spt="75" type="#_x0000_t75" style="height:16pt;width:17.2pt;" o:ole="t" filled="f" o:preferrelative="t" stroked="f" coordsize="21600,21600">
            <v:path/>
            <v:fill on="f" focussize="0,0"/>
            <v:stroke on="f"/>
            <v:imagedata r:id="rId70" o:title=""/>
            <o:lock v:ext="edit" aspectratio="t"/>
            <w10:wrap type="none"/>
            <w10:anchorlock/>
          </v:shape>
          <o:OLEObject Type="Embed" ProgID="Equation.KSEE3" ShapeID="_x0000_i1051" DrawAspect="Content" ObjectID="_1468075751" r:id="rId71">
            <o:LockedField>false</o:LockedField>
          </o:OLEObject>
        </w:object>
      </w:r>
      <w:r>
        <w:rPr>
          <w:rFonts w:hint="eastAsia" w:ascii="宋体" w:hAnsi="宋体" w:cs="宋体"/>
          <w:sz w:val="24"/>
          <w:szCs w:val="24"/>
          <w:lang w:val="en-US" w:eastAsia="zh-CN"/>
        </w:rPr>
        <w:t>绝对值最大者作为此项目的校准结果。</w:t>
      </w:r>
    </w:p>
    <w:p>
      <w:pPr>
        <w:autoSpaceDE w:val="0"/>
        <w:autoSpaceDN w:val="0"/>
        <w:adjustRightInd w:val="0"/>
        <w:spacing w:line="360" w:lineRule="auto"/>
        <w:ind w:firstLine="480" w:firstLineChars="200"/>
        <w:jc w:val="right"/>
        <w:rPr>
          <w:rFonts w:hint="eastAsia" w:ascii="宋体" w:hAnsi="宋体" w:eastAsia="宋体" w:cs="宋体"/>
          <w:sz w:val="24"/>
          <w:szCs w:val="24"/>
        </w:rPr>
      </w:pPr>
      <w:r>
        <w:rPr>
          <w:rFonts w:hint="eastAsia" w:ascii="宋体" w:hAnsi="宋体" w:cs="宋体"/>
          <w:position w:val="-32"/>
          <w:sz w:val="24"/>
        </w:rPr>
        <w:object>
          <v:shape id="_x0000_i1052" o:spt="75" type="#_x0000_t75" style="height:39pt;width:101pt;" o:ole="t" filled="f" o:preferrelative="t" stroked="f" coordsize="21600,21600">
            <v:path/>
            <v:fill on="f" focussize="0,0"/>
            <v:stroke on="f"/>
            <v:imagedata r:id="rId73" o:title=""/>
            <o:lock v:ext="edit" aspectratio="t"/>
            <w10:wrap type="none"/>
            <w10:anchorlock/>
          </v:shape>
          <o:OLEObject Type="Embed" ProgID="Equation.KSEE3" ShapeID="_x0000_i1052" DrawAspect="Content" ObjectID="_1468075752" r:id="rId72">
            <o:LockedField>false</o:LockedField>
          </o:OLEObject>
        </w:object>
      </w:r>
      <w:r>
        <w:rPr>
          <w:rFonts w:hint="eastAsia" w:ascii="宋体" w:hAnsi="宋体" w:cs="宋体"/>
          <w:position w:val="-32"/>
          <w:sz w:val="24"/>
          <w:szCs w:val="24"/>
          <w:lang w:val="en-US" w:eastAsia="zh-CN"/>
        </w:rPr>
        <w:t xml:space="preserve">                          </w:t>
      </w:r>
      <w:r>
        <w:rPr>
          <w:rFonts w:hint="eastAsia" w:ascii="宋体" w:hAnsi="宋体" w:cs="宋体"/>
          <w:position w:val="-8"/>
          <w:sz w:val="24"/>
        </w:rPr>
        <w:object>
          <v:shape id="_x0000_i1053" o:spt="75" type="#_x0000_t75" style="height:16pt;width:16pt;" o:ole="t" filled="f" o:preferrelative="t" stroked="f" coordsize="21600,21600">
            <v:path/>
            <v:fill on="f" focussize="0,0"/>
            <v:stroke on="f"/>
            <v:imagedata r:id="rId75" o:title=""/>
            <o:lock v:ext="edit" aspectratio="f"/>
            <w10:wrap type="none"/>
            <w10:anchorlock/>
          </v:shape>
          <o:OLEObject Type="Embed" ProgID="Equation.DSMT4" ShapeID="_x0000_i1053" DrawAspect="Content" ObjectID="_1468075753" r:id="rId74">
            <o:LockedField>false</o:LockedField>
          </o:OLEObject>
        </w:object>
      </w:r>
    </w:p>
    <w:p>
      <w:pPr>
        <w:pStyle w:val="64"/>
        <w:spacing w:line="360" w:lineRule="auto"/>
        <w:ind w:left="359" w:leftChars="171" w:firstLine="240" w:firstLineChars="100"/>
        <w:rPr>
          <w:rFonts w:hint="eastAsia" w:ascii="宋体" w:hAnsi="宋体" w:eastAsia="宋体" w:cs="宋体"/>
          <w:sz w:val="24"/>
          <w:szCs w:val="24"/>
        </w:rPr>
      </w:pPr>
      <w:r>
        <w:rPr>
          <w:rFonts w:hint="eastAsia" w:ascii="宋体" w:hAnsi="宋体" w:eastAsia="宋体" w:cs="宋体"/>
          <w:sz w:val="24"/>
          <w:szCs w:val="24"/>
        </w:rPr>
        <w:t>式中：</w:t>
      </w:r>
    </w:p>
    <w:p>
      <w:pPr>
        <w:pStyle w:val="64"/>
        <w:spacing w:line="360" w:lineRule="auto"/>
        <w:rPr>
          <w:rFonts w:hint="eastAsia" w:ascii="宋体" w:hAnsi="宋体" w:eastAsia="宋体" w:cs="宋体"/>
          <w:sz w:val="24"/>
          <w:szCs w:val="24"/>
        </w:rPr>
      </w:pPr>
      <w:r>
        <w:rPr>
          <w:rFonts w:hint="default" w:ascii="Times New Roman" w:hAnsi="Times New Roman" w:eastAsia="宋体" w:cs="Times New Roman"/>
          <w:i/>
          <w:iCs/>
          <w:kern w:val="2"/>
          <w:sz w:val="24"/>
          <w:szCs w:val="24"/>
          <w:lang w:val="en-US" w:eastAsia="zh-CN"/>
        </w:rPr>
        <w:t>q</w:t>
      </w:r>
      <w:r>
        <w:rPr>
          <w:rFonts w:hint="default" w:ascii="Times New Roman" w:hAnsi="Times New Roman" w:eastAsia="宋体" w:cs="Times New Roman"/>
          <w:i w:val="0"/>
          <w:iCs w:val="0"/>
          <w:kern w:val="2"/>
          <w:sz w:val="24"/>
          <w:szCs w:val="24"/>
          <w:vertAlign w:val="subscript"/>
          <w:lang w:val="en-US" w:eastAsia="zh-CN"/>
        </w:rPr>
        <w:t>y</w:t>
      </w:r>
      <w:r>
        <w:rPr>
          <w:rFonts w:ascii="Times New Roman" w:hAnsi="Times New Roman" w:cs="Times New Roman"/>
          <w:szCs w:val="21"/>
        </w:rPr>
        <w:t>——</w:t>
      </w:r>
      <w:r>
        <w:rPr>
          <w:rFonts w:hint="eastAsia" w:ascii="宋体" w:hAnsi="宋体" w:cs="宋体"/>
          <w:kern w:val="2"/>
          <w:sz w:val="24"/>
          <w:szCs w:val="24"/>
          <w:lang w:val="en-US" w:eastAsia="zh-CN"/>
        </w:rPr>
        <w:t>流量计的刻度流量</w:t>
      </w:r>
      <w:r>
        <w:rPr>
          <w:rFonts w:hint="eastAsia" w:ascii="宋体" w:hAnsi="宋体" w:eastAsia="宋体" w:cs="宋体"/>
          <w:sz w:val="24"/>
          <w:szCs w:val="24"/>
        </w:rPr>
        <w:t>，</w:t>
      </w:r>
      <w:r>
        <w:rPr>
          <w:rFonts w:hint="eastAsia" w:ascii="宋体" w:hAnsi="宋体" w:eastAsia="宋体" w:cs="宋体"/>
          <w:sz w:val="24"/>
          <w:szCs w:val="24"/>
          <w:lang w:val="en-US" w:eastAsia="zh-CN"/>
        </w:rPr>
        <w:t>mL/min</w:t>
      </w:r>
      <w:r>
        <w:rPr>
          <w:rFonts w:hint="eastAsia" w:ascii="宋体" w:hAnsi="宋体" w:eastAsia="宋体" w:cs="宋体"/>
          <w:sz w:val="24"/>
          <w:szCs w:val="24"/>
        </w:rPr>
        <w:t>；</w:t>
      </w:r>
    </w:p>
    <w:p>
      <w:pPr>
        <w:pStyle w:val="64"/>
        <w:spacing w:line="360" w:lineRule="auto"/>
        <w:rPr>
          <w:rFonts w:hint="eastAsia" w:ascii="宋体" w:hAnsi="宋体" w:eastAsia="宋体" w:cs="宋体"/>
          <w:sz w:val="24"/>
          <w:szCs w:val="24"/>
        </w:rPr>
      </w:pPr>
      <w:r>
        <w:rPr>
          <w:rFonts w:hint="eastAsia" w:ascii="宋体" w:hAnsi="宋体" w:eastAsia="宋体" w:cs="宋体"/>
          <w:position w:val="-12"/>
          <w:sz w:val="24"/>
          <w:szCs w:val="24"/>
        </w:rPr>
        <w:object>
          <v:shape id="_x0000_i1054" o:spt="75" type="#_x0000_t75" style="height:20pt;width:14.15pt;" o:ole="t" filled="f" o:preferrelative="t" stroked="f" coordsize="21600,21600">
            <v:path/>
            <v:fill on="f" focussize="0,0"/>
            <v:stroke on="f"/>
            <v:imagedata r:id="rId77" o:title=""/>
            <o:lock v:ext="edit" aspectratio="t"/>
            <w10:wrap type="none"/>
            <w10:anchorlock/>
          </v:shape>
          <o:OLEObject Type="Embed" ProgID="Equation.KSEE3" ShapeID="_x0000_i1054" DrawAspect="Content" ObjectID="_1468075754" r:id="rId76">
            <o:LockedField>false</o:LockedField>
          </o:OLEObject>
        </w:object>
      </w:r>
      <w:r>
        <w:rPr>
          <w:rFonts w:ascii="Times New Roman" w:hAnsi="Times New Roman" w:cs="Times New Roman"/>
          <w:szCs w:val="21"/>
        </w:rPr>
        <w:t>——</w:t>
      </w:r>
      <w:r>
        <w:rPr>
          <w:rFonts w:hint="eastAsia" w:ascii="宋体" w:hAnsi="宋体" w:cs="宋体"/>
          <w:kern w:val="2"/>
          <w:sz w:val="24"/>
          <w:szCs w:val="24"/>
          <w:lang w:val="en-US" w:eastAsia="zh-CN"/>
        </w:rPr>
        <w:t>流量计在</w:t>
      </w:r>
      <w:r>
        <w:rPr>
          <w:rFonts w:hint="eastAsia" w:ascii="宋体" w:hAnsi="宋体" w:eastAsia="宋体" w:cs="宋体"/>
          <w:kern w:val="2"/>
          <w:sz w:val="24"/>
          <w:szCs w:val="24"/>
          <w:lang w:val="en-US" w:eastAsia="zh-CN"/>
        </w:rPr>
        <w:t>刻度状态下的实际流量平均值</w:t>
      </w:r>
      <w:r>
        <w:rPr>
          <w:rFonts w:hint="eastAsia" w:ascii="宋体" w:hAnsi="宋体" w:eastAsia="宋体" w:cs="宋体"/>
          <w:sz w:val="24"/>
          <w:szCs w:val="24"/>
        </w:rPr>
        <w:t>，</w:t>
      </w:r>
      <w:r>
        <w:rPr>
          <w:rFonts w:hint="eastAsia" w:ascii="宋体" w:hAnsi="宋体" w:eastAsia="宋体" w:cs="宋体"/>
          <w:sz w:val="24"/>
          <w:szCs w:val="24"/>
          <w:lang w:val="en-US" w:eastAsia="zh-CN"/>
        </w:rPr>
        <w:t>m</w:t>
      </w:r>
      <w:r>
        <w:rPr>
          <w:rFonts w:hint="eastAsia" w:ascii="宋体" w:hAnsi="宋体" w:eastAsia="宋体" w:cs="宋体"/>
          <w:sz w:val="24"/>
          <w:szCs w:val="24"/>
        </w:rPr>
        <w:t>L/min；</w:t>
      </w:r>
    </w:p>
    <w:p>
      <w:pPr>
        <w:pStyle w:val="64"/>
        <w:numPr>
          <w:ilvl w:val="0"/>
          <w:numId w:val="0"/>
        </w:numPr>
        <w:autoSpaceDE w:val="0"/>
        <w:autoSpaceDN w:val="0"/>
        <w:adjustRightInd w:val="0"/>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6.5 </w:t>
      </w:r>
      <w:r>
        <w:rPr>
          <w:rFonts w:hint="eastAsia" w:ascii="宋体" w:hAnsi="宋体" w:cs="宋体"/>
          <w:sz w:val="24"/>
          <w:szCs w:val="24"/>
          <w:lang w:val="en-US" w:eastAsia="zh-CN"/>
        </w:rPr>
        <w:t>计时</w:t>
      </w:r>
      <w:r>
        <w:rPr>
          <w:rFonts w:hint="eastAsia" w:ascii="宋体" w:hAnsi="宋体" w:eastAsia="宋体" w:cs="宋体"/>
          <w:sz w:val="24"/>
          <w:szCs w:val="24"/>
          <w:lang w:val="en-US" w:eastAsia="zh-CN"/>
        </w:rPr>
        <w:t>误差</w:t>
      </w:r>
    </w:p>
    <w:p>
      <w:pPr>
        <w:autoSpaceDE w:val="0"/>
        <w:autoSpaceDN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对于可自动控制吹扫时间和恒温时间的微量残炭测定仪，将恒温时间设置为15 min，开始恒温的同时启动秒表，仪器恒温计时结束时停止秒表计时，记录秒表</w:t>
      </w:r>
      <w:r>
        <w:rPr>
          <w:rFonts w:hint="eastAsia" w:ascii="宋体" w:hAnsi="宋体" w:cs="宋体"/>
          <w:sz w:val="24"/>
          <w:lang w:val="en-US" w:eastAsia="zh-CN"/>
        </w:rPr>
        <w:t>读数</w:t>
      </w:r>
      <w:r>
        <w:rPr>
          <w:rFonts w:hint="eastAsia" w:ascii="宋体" w:hAnsi="宋体" w:eastAsia="宋体" w:cs="宋体"/>
          <w:sz w:val="24"/>
          <w:lang w:val="en-US" w:eastAsia="zh-CN"/>
        </w:rPr>
        <w:t>，重复测量两次，按公式（9）计算计时误差。</w:t>
      </w:r>
    </w:p>
    <w:p>
      <w:pPr>
        <w:pStyle w:val="64"/>
        <w:spacing w:line="360" w:lineRule="auto"/>
        <w:jc w:val="center"/>
        <w:rPr>
          <w:rFonts w:hint="eastAsia"/>
          <w:szCs w:val="21"/>
          <w:lang w:val="en-US" w:eastAsia="zh-CN"/>
        </w:rPr>
      </w:pPr>
      <w:r>
        <w:rPr>
          <w:rFonts w:hint="eastAsia" w:ascii="宋体" w:hAnsi="宋体" w:cs="宋体"/>
          <w:position w:val="-12"/>
          <w:sz w:val="24"/>
          <w:lang w:val="en-US" w:eastAsia="zh-CN"/>
        </w:rPr>
        <w:t xml:space="preserve">                              </w:t>
      </w:r>
      <w:r>
        <w:rPr>
          <w:rFonts w:hint="eastAsia" w:ascii="宋体" w:hAnsi="宋体" w:cs="宋体"/>
          <w:position w:val="-12"/>
          <w:sz w:val="24"/>
        </w:rPr>
        <w:object>
          <v:shape id="_x0000_i1055" o:spt="75" type="#_x0000_t75" style="height:20pt;width:50.35pt;" o:ole="t" filled="f" o:preferrelative="t" stroked="f" coordsize="21600,21600">
            <v:path/>
            <v:fill on="f" focussize="0,0"/>
            <v:stroke on="f"/>
            <v:imagedata r:id="rId79" o:title=""/>
            <o:lock v:ext="edit" aspectratio="t"/>
            <w10:wrap type="none"/>
            <w10:anchorlock/>
          </v:shape>
          <o:OLEObject Type="Embed" ProgID="Equation.KSEE3" ShapeID="_x0000_i1055" DrawAspect="Content" ObjectID="_1468075755" r:id="rId78">
            <o:LockedField>false</o:LockedField>
          </o:OLEObject>
        </w:object>
      </w:r>
      <w:r>
        <w:rPr>
          <w:rFonts w:hint="eastAsia" w:ascii="宋体" w:hAnsi="宋体" w:cs="宋体"/>
          <w:position w:val="-12"/>
          <w:sz w:val="24"/>
          <w:lang w:val="en-US" w:eastAsia="zh-CN"/>
        </w:rPr>
        <w:t xml:space="preserve">                            </w:t>
      </w:r>
      <w:r>
        <w:rPr>
          <w:rFonts w:hint="default" w:ascii="Times New Roman" w:hAnsi="Times New Roman" w:cs="Times New Roman"/>
          <w:position w:val="-8"/>
          <w:sz w:val="24"/>
        </w:rPr>
        <w:object>
          <v:shape id="_x0000_i1056" o:spt="75" type="#_x0000_t75" style="height:16pt;width:17pt;" o:ole="t" filled="f" o:preferrelative="t" stroked="f" coordsize="21600,21600">
            <v:path/>
            <v:fill on="f" focussize="0,0"/>
            <v:stroke on="f"/>
            <v:imagedata r:id="rId81" o:title=""/>
            <o:lock v:ext="edit" aspectratio="f"/>
            <w10:wrap type="none"/>
            <w10:anchorlock/>
          </v:shape>
          <o:OLEObject Type="Embed" ProgID="Equation.DSMT4" ShapeID="_x0000_i1056" DrawAspect="Content" ObjectID="_1468075756" r:id="rId80">
            <o:LockedField>false</o:LockedField>
          </o:OLEObject>
        </w:object>
      </w:r>
    </w:p>
    <w:p>
      <w:pPr>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式中：</w:t>
      </w:r>
    </w:p>
    <w:p>
      <w:pPr>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position w:val="-6"/>
          <w:sz w:val="24"/>
          <w:szCs w:val="24"/>
        </w:rPr>
        <w:object>
          <v:shape id="_x0000_i1057" o:spt="75" type="#_x0000_t75" style="height:13.95pt;width:15.2pt;" o:ole="t" filled="f" o:preferrelative="t" stroked="f" coordsize="21600,21600">
            <v:path/>
            <v:fill on="f" focussize="0,0"/>
            <v:stroke on="f"/>
            <v:imagedata r:id="rId83" o:title=""/>
            <o:lock v:ext="edit" aspectratio="t"/>
            <w10:wrap type="none"/>
            <w10:anchorlock/>
          </v:shape>
          <o:OLEObject Type="Embed" ProgID="Equation.KSEE3" ShapeID="_x0000_i1057" DrawAspect="Content" ObjectID="_1468075757" r:id="rId82">
            <o:LockedField>false</o:LockedField>
          </o:OLEObject>
        </w:object>
      </w:r>
      <w:r>
        <w:rPr>
          <w:szCs w:val="21"/>
        </w:rPr>
        <w:t>——</w:t>
      </w:r>
      <w:r>
        <w:rPr>
          <w:rFonts w:hint="eastAsia" w:ascii="宋体" w:hAnsi="宋体" w:cs="宋体"/>
          <w:sz w:val="24"/>
          <w:szCs w:val="24"/>
          <w:lang w:val="en-US" w:eastAsia="zh-CN"/>
        </w:rPr>
        <w:t>计时误差</w:t>
      </w:r>
      <w:r>
        <w:rPr>
          <w:rFonts w:hint="eastAsia" w:ascii="宋体" w:hAnsi="宋体" w:eastAsia="宋体" w:cs="宋体"/>
          <w:sz w:val="24"/>
          <w:szCs w:val="24"/>
        </w:rPr>
        <w:t>，</w:t>
      </w:r>
      <w:r>
        <w:rPr>
          <w:rFonts w:hint="eastAsia" w:ascii="宋体" w:hAnsi="宋体" w:eastAsia="宋体" w:cs="宋体"/>
          <w:sz w:val="24"/>
          <w:szCs w:val="24"/>
          <w:lang w:val="en-US" w:eastAsia="zh-CN"/>
        </w:rPr>
        <w:t>s</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default" w:ascii="Times New Roman" w:hAnsi="Times New Roman" w:eastAsia="宋体" w:cs="Times New Roman"/>
          <w:i/>
          <w:iCs/>
          <w:sz w:val="24"/>
          <w:szCs w:val="24"/>
          <w:lang w:val="en-US" w:eastAsia="zh-CN"/>
        </w:rPr>
        <w:t>t</w:t>
      </w:r>
      <w:r>
        <w:rPr>
          <w:szCs w:val="21"/>
        </w:rPr>
        <w:t>——</w:t>
      </w:r>
      <w:r>
        <w:rPr>
          <w:rFonts w:hint="eastAsia" w:ascii="宋体" w:hAnsi="宋体" w:eastAsia="宋体" w:cs="宋体"/>
          <w:sz w:val="24"/>
          <w:szCs w:val="24"/>
          <w:lang w:val="en-US" w:eastAsia="zh-CN"/>
        </w:rPr>
        <w:t>仪器设定时间</w:t>
      </w:r>
      <w:r>
        <w:rPr>
          <w:rFonts w:hint="eastAsia" w:ascii="宋体" w:hAnsi="宋体" w:eastAsia="宋体" w:cs="宋体"/>
          <w:sz w:val="24"/>
          <w:szCs w:val="24"/>
        </w:rPr>
        <w:t>，</w:t>
      </w:r>
      <w:r>
        <w:rPr>
          <w:rFonts w:hint="eastAsia" w:ascii="宋体" w:hAnsi="宋体" w:eastAsia="宋体" w:cs="宋体"/>
          <w:sz w:val="24"/>
          <w:szCs w:val="24"/>
          <w:lang w:val="en-US" w:eastAsia="zh-CN"/>
        </w:rPr>
        <w:t>s</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position w:val="-12"/>
          <w:sz w:val="24"/>
          <w:szCs w:val="24"/>
        </w:rPr>
        <w:object>
          <v:shape id="_x0000_i1058" o:spt="75" type="#_x0000_t75" style="height:20pt;width:12.2pt;" o:ole="t" filled="f" o:preferrelative="t" stroked="f" coordsize="21600,21600">
            <v:path/>
            <v:fill on="f" focussize="0,0"/>
            <v:stroke on="f"/>
            <v:imagedata r:id="rId85" o:title=""/>
            <o:lock v:ext="edit" aspectratio="t"/>
            <w10:wrap type="none"/>
            <w10:anchorlock/>
          </v:shape>
          <o:OLEObject Type="Embed" ProgID="Equation.KSEE3" ShapeID="_x0000_i1058" DrawAspect="Content" ObjectID="_1468075758" r:id="rId84">
            <o:LockedField>false</o:LockedField>
          </o:OLEObject>
        </w:object>
      </w:r>
      <w:r>
        <w:rPr>
          <w:szCs w:val="21"/>
        </w:rPr>
        <w:t>——</w:t>
      </w:r>
      <w:r>
        <w:rPr>
          <w:rFonts w:hint="eastAsia" w:ascii="宋体" w:hAnsi="宋体" w:eastAsia="宋体" w:cs="宋体"/>
          <w:sz w:val="24"/>
          <w:szCs w:val="24"/>
          <w:lang w:val="en-US" w:eastAsia="zh-CN"/>
        </w:rPr>
        <w:t>两次秒表</w:t>
      </w:r>
      <w:r>
        <w:rPr>
          <w:rFonts w:hint="eastAsia" w:ascii="宋体" w:hAnsi="宋体" w:cs="宋体"/>
          <w:sz w:val="24"/>
          <w:szCs w:val="24"/>
          <w:lang w:val="en-US" w:eastAsia="zh-CN"/>
        </w:rPr>
        <w:t>读数</w:t>
      </w:r>
      <w:r>
        <w:rPr>
          <w:rFonts w:hint="eastAsia" w:ascii="宋体" w:hAnsi="宋体" w:eastAsia="宋体" w:cs="宋体"/>
          <w:sz w:val="24"/>
          <w:szCs w:val="24"/>
          <w:lang w:val="en-US" w:eastAsia="zh-CN"/>
        </w:rPr>
        <w:t>的算术平均值</w:t>
      </w:r>
      <w:r>
        <w:rPr>
          <w:rFonts w:hint="eastAsia" w:ascii="宋体" w:hAnsi="宋体" w:eastAsia="宋体" w:cs="宋体"/>
          <w:sz w:val="24"/>
          <w:szCs w:val="24"/>
        </w:rPr>
        <w:t>，</w:t>
      </w:r>
      <w:r>
        <w:rPr>
          <w:rFonts w:hint="eastAsia" w:ascii="宋体" w:hAnsi="宋体" w:eastAsia="宋体" w:cs="宋体"/>
          <w:sz w:val="24"/>
          <w:szCs w:val="24"/>
          <w:lang w:val="en-US" w:eastAsia="zh-CN"/>
        </w:rPr>
        <w:t>s</w:t>
      </w:r>
      <w:r>
        <w:rPr>
          <w:rFonts w:hint="eastAsia" w:ascii="宋体" w:hAnsi="宋体" w:eastAsia="宋体" w:cs="宋体"/>
          <w:sz w:val="24"/>
          <w:szCs w:val="24"/>
        </w:rPr>
        <w:t>；</w:t>
      </w:r>
    </w:p>
    <w:p>
      <w:pPr>
        <w:spacing w:before="156" w:beforeLines="50" w:after="156" w:afterLines="50" w:line="480" w:lineRule="auto"/>
        <w:outlineLvl w:val="0"/>
        <w:rPr>
          <w:rFonts w:hint="eastAsia" w:ascii="黑体" w:hAnsi="宋体" w:eastAsia="黑体"/>
          <w:b/>
          <w:sz w:val="24"/>
          <w:lang w:val="en-US" w:eastAsia="zh-CN"/>
        </w:rPr>
      </w:pPr>
      <w:r>
        <w:rPr>
          <w:rFonts w:hint="eastAsia" w:ascii="黑体" w:hAnsi="宋体" w:eastAsia="黑体"/>
          <w:b/>
          <w:sz w:val="24"/>
          <w:lang w:val="en-US" w:eastAsia="zh-CN"/>
        </w:rPr>
        <w:t>7  校准结果表达　　</w:t>
      </w:r>
    </w:p>
    <w:bookmarkEnd w:id="14"/>
    <w:p>
      <w:pPr>
        <w:tabs>
          <w:tab w:val="left" w:pos="908"/>
        </w:tabs>
        <w:spacing w:line="360" w:lineRule="auto"/>
        <w:ind w:firstLine="480" w:firstLineChars="200"/>
        <w:rPr>
          <w:rFonts w:hint="eastAsia" w:ascii="宋体" w:hAnsi="宋体" w:cs="宋体"/>
          <w:sz w:val="24"/>
        </w:rPr>
      </w:pPr>
      <w:r>
        <w:rPr>
          <w:rFonts w:hint="eastAsia" w:ascii="宋体" w:hAnsi="宋体" w:cs="宋体"/>
          <w:sz w:val="24"/>
        </w:rPr>
        <w:t>校准结果</w:t>
      </w:r>
      <w:bookmarkEnd w:id="15"/>
      <w:bookmarkEnd w:id="16"/>
      <w:bookmarkEnd w:id="17"/>
      <w:r>
        <w:rPr>
          <w:rFonts w:hint="eastAsia" w:ascii="宋体" w:hAnsi="宋体" w:cs="宋体"/>
          <w:sz w:val="24"/>
        </w:rPr>
        <w:t>应在校准证书或校准报告上反映。校准证书应至少包含以下信息：</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标题：“校准证书”或校准报告；</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实验室名称和地址；</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进行校准的地点（如果与实验室的地址不同）；</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证书或报告的唯一性标识（如编号），每页及总页数的标识；</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送校单位的名称和地址；</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被校仪器的制造单位、名称、型号及编号；</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进行校准的日期，如果与校准结果的有效性和应用有关时，应说明被校对象的接收日期；</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如果与校准结果的有效性和应用有关时，应对被校样品的抽样程序进行说明；</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校准所依据的技术规范的标识，包括名称及代号；</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校准所用测量标准的溯源性及有效性说明；</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校准环境的描述；</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校准结果及其测量不确定度的说明；</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对校准规范偏离的说明（若有）；</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校准证书或校准报告签发人的签字、职务或等效标识；</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校准结果仅对被校对象有效的声明；</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color w:val="auto"/>
          <w:sz w:val="24"/>
        </w:rPr>
        <w:t>未经实验室书面批准，部分复制校准证书或校准报告无效的声明。</w:t>
      </w:r>
    </w:p>
    <w:p>
      <w:pPr>
        <w:spacing w:before="156" w:beforeLines="50" w:after="156" w:afterLines="50" w:line="480" w:lineRule="auto"/>
        <w:outlineLvl w:val="0"/>
        <w:rPr>
          <w:rFonts w:hint="eastAsia" w:ascii="黑体" w:hAnsi="宋体" w:eastAsia="黑体"/>
          <w:b/>
          <w:sz w:val="24"/>
          <w:lang w:val="en-US" w:eastAsia="zh-CN"/>
        </w:rPr>
      </w:pPr>
      <w:r>
        <w:rPr>
          <w:rFonts w:hint="eastAsia" w:ascii="黑体" w:hAnsi="宋体" w:eastAsia="黑体"/>
          <w:b/>
          <w:sz w:val="24"/>
          <w:lang w:val="en-US" w:eastAsia="zh-CN"/>
        </w:rPr>
        <w:t>8  复校时间间隔</w:t>
      </w:r>
    </w:p>
    <w:p>
      <w:pPr>
        <w:spacing w:line="360" w:lineRule="auto"/>
        <w:ind w:firstLine="480" w:firstLineChars="200"/>
        <w:rPr>
          <w:rFonts w:hint="eastAsia" w:ascii="宋体" w:hAnsi="宋体" w:cs="宋体"/>
          <w:sz w:val="24"/>
        </w:rPr>
      </w:pPr>
      <w:r>
        <w:rPr>
          <w:rFonts w:hint="eastAsia" w:ascii="宋体" w:hAnsi="宋体" w:cs="宋体"/>
          <w:bCs/>
          <w:sz w:val="24"/>
        </w:rPr>
        <w:t>建议复校时间间隔一般不超过1年</w:t>
      </w:r>
      <w:r>
        <w:rPr>
          <w:rFonts w:hint="eastAsia" w:ascii="宋体" w:hAnsi="宋体" w:cs="宋体"/>
          <w:sz w:val="24"/>
        </w:rPr>
        <w:t>。当</w:t>
      </w:r>
      <w:r>
        <w:rPr>
          <w:rFonts w:hint="eastAsia" w:ascii="宋体" w:hAnsi="宋体" w:cs="宋体"/>
          <w:color w:val="000000"/>
          <w:sz w:val="24"/>
        </w:rPr>
        <w:t>对仪器进行了</w:t>
      </w:r>
      <w:r>
        <w:rPr>
          <w:rFonts w:hint="eastAsia" w:ascii="宋体" w:hAnsi="宋体" w:cs="宋体"/>
          <w:sz w:val="24"/>
        </w:rPr>
        <w:t>维修、更换重要部件或对性能有怀疑时，应重新校准。</w:t>
      </w:r>
    </w:p>
    <w:p>
      <w:pPr>
        <w:spacing w:line="360" w:lineRule="auto"/>
        <w:ind w:firstLine="480" w:firstLineChars="200"/>
        <w:rPr>
          <w:rFonts w:hint="eastAsia" w:ascii="宋体" w:hAnsi="宋体" w:cs="宋体"/>
          <w:sz w:val="24"/>
        </w:rPr>
      </w:pPr>
      <w:r>
        <w:rPr>
          <w:rFonts w:hint="eastAsia" w:ascii="宋体" w:hAnsi="宋体" w:cs="宋体"/>
          <w:sz w:val="24"/>
        </w:rPr>
        <w:t>由于复校时间间隔的长短是由仪器的使用情况、使用者、仪器本身质量等诸因素所决定的，因此，送校单位也可根据实际使用情况自主决定复校时间间隔。</w:t>
      </w:r>
    </w:p>
    <w:p>
      <w:pPr>
        <w:rPr>
          <w:rFonts w:hint="eastAsia" w:ascii="宋体" w:hAnsi="宋体" w:cs="宋体"/>
          <w:sz w:val="24"/>
        </w:rPr>
      </w:pPr>
      <w:r>
        <w:rPr>
          <w:rFonts w:hint="eastAsia" w:ascii="宋体" w:hAnsi="宋体" w:cs="宋体"/>
          <w:sz w:val="24"/>
        </w:rPr>
        <w:br w:type="page"/>
      </w:r>
    </w:p>
    <w:p>
      <w:pPr>
        <w:spacing w:line="360" w:lineRule="auto"/>
        <w:jc w:val="both"/>
        <w:rPr>
          <w:rFonts w:hint="eastAsia" w:ascii="黑体" w:eastAsia="黑体"/>
          <w:color w:val="000000"/>
          <w:sz w:val="28"/>
          <w:szCs w:val="28"/>
        </w:rPr>
      </w:pPr>
      <w:bookmarkStart w:id="22" w:name="_Toc260133706"/>
      <w:bookmarkStart w:id="23" w:name="_Toc274819208"/>
      <w:r>
        <w:rPr>
          <w:rFonts w:ascii="黑体" w:eastAsia="黑体"/>
          <w:b/>
          <w:sz w:val="28"/>
          <w:szCs w:val="28"/>
        </w:rPr>
        <w:t>附录A</w:t>
      </w:r>
      <w:bookmarkEnd w:id="22"/>
      <w:bookmarkEnd w:id="23"/>
    </w:p>
    <w:p>
      <w:pPr>
        <w:spacing w:line="360" w:lineRule="auto"/>
        <w:jc w:val="center"/>
        <w:rPr>
          <w:rFonts w:hint="eastAsia" w:ascii="黑体" w:eastAsia="黑体"/>
          <w:sz w:val="28"/>
          <w:szCs w:val="28"/>
        </w:rPr>
      </w:pPr>
      <w:r>
        <w:rPr>
          <w:rFonts w:hint="eastAsia" w:ascii="黑体" w:hAnsi="宋体" w:eastAsia="黑体"/>
          <w:b/>
          <w:sz w:val="28"/>
          <w:szCs w:val="28"/>
          <w:lang w:val="en-US" w:eastAsia="zh-CN"/>
        </w:rPr>
        <w:t>微量残炭测定仪</w:t>
      </w:r>
      <w:r>
        <w:rPr>
          <w:rFonts w:hint="eastAsia" w:ascii="黑体" w:hAnsi="宋体" w:eastAsia="黑体"/>
          <w:b/>
          <w:sz w:val="28"/>
          <w:szCs w:val="28"/>
        </w:rPr>
        <w:t>校准记录参考格式</w:t>
      </w:r>
    </w:p>
    <w:p>
      <w:pPr>
        <w:spacing w:line="360" w:lineRule="auto"/>
        <w:rPr>
          <w:rFonts w:hint="eastAsia" w:ascii="宋体" w:hAnsi="宋体" w:cs="宋体"/>
          <w:sz w:val="24"/>
          <w:szCs w:val="24"/>
        </w:rPr>
      </w:pPr>
      <w:r>
        <w:rPr>
          <w:rFonts w:ascii="宋体" w:hAnsi="宋体"/>
          <w:szCs w:val="21"/>
        </w:rPr>
        <w:t xml:space="preserve">          </w:t>
      </w:r>
      <w:r>
        <w:rPr>
          <w:rFonts w:ascii="宋体" w:hAnsi="宋体"/>
          <w:sz w:val="24"/>
          <w:szCs w:val="24"/>
        </w:rPr>
        <w:t xml:space="preserve"> </w:t>
      </w:r>
      <w:r>
        <w:rPr>
          <w:rFonts w:hint="eastAsia" w:ascii="宋体" w:hAnsi="宋体" w:cs="宋体"/>
          <w:sz w:val="24"/>
          <w:szCs w:val="24"/>
        </w:rPr>
        <w:t>证书编号：                       原始记录编号：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56"/>
        <w:gridCol w:w="772"/>
        <w:gridCol w:w="1945"/>
        <w:gridCol w:w="378"/>
        <w:gridCol w:w="1011"/>
        <w:gridCol w:w="500"/>
        <w:gridCol w:w="102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送校单位</w:t>
            </w:r>
          </w:p>
        </w:tc>
        <w:tc>
          <w:tcPr>
            <w:tcW w:w="6847" w:type="dxa"/>
            <w:gridSpan w:val="7"/>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仪器名称</w:t>
            </w:r>
          </w:p>
        </w:tc>
        <w:tc>
          <w:tcPr>
            <w:tcW w:w="3095" w:type="dxa"/>
            <w:gridSpan w:val="3"/>
            <w:noWrap w:val="0"/>
            <w:vAlign w:val="top"/>
          </w:tcPr>
          <w:p>
            <w:pPr>
              <w:rPr>
                <w:rFonts w:hint="eastAsia" w:ascii="宋体" w:hAnsi="宋体" w:cs="宋体"/>
                <w:szCs w:val="21"/>
              </w:rPr>
            </w:pPr>
          </w:p>
        </w:tc>
        <w:tc>
          <w:tcPr>
            <w:tcW w:w="1511" w:type="dxa"/>
            <w:gridSpan w:val="2"/>
            <w:noWrap w:val="0"/>
            <w:vAlign w:val="top"/>
          </w:tcPr>
          <w:p>
            <w:pPr>
              <w:rPr>
                <w:rFonts w:hint="default" w:ascii="宋体" w:hAnsi="宋体" w:eastAsia="宋体" w:cs="宋体"/>
                <w:szCs w:val="21"/>
                <w:lang w:val="en-US" w:eastAsia="zh-CN"/>
              </w:rPr>
            </w:pPr>
            <w:r>
              <w:rPr>
                <w:rFonts w:hint="eastAsia" w:ascii="宋体" w:hAnsi="宋体" w:cs="宋体"/>
                <w:szCs w:val="21"/>
              </w:rPr>
              <w:t>型号</w:t>
            </w:r>
            <w:r>
              <w:rPr>
                <w:rFonts w:hint="eastAsia" w:ascii="宋体" w:hAnsi="宋体" w:cs="宋体"/>
                <w:szCs w:val="21"/>
                <w:lang w:val="en-US" w:eastAsia="zh-CN"/>
              </w:rPr>
              <w:t>/规格</w:t>
            </w:r>
          </w:p>
        </w:tc>
        <w:tc>
          <w:tcPr>
            <w:tcW w:w="2241" w:type="dxa"/>
            <w:gridSpan w:val="2"/>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制造厂</w:t>
            </w:r>
          </w:p>
        </w:tc>
        <w:tc>
          <w:tcPr>
            <w:tcW w:w="3095" w:type="dxa"/>
            <w:gridSpan w:val="3"/>
            <w:noWrap w:val="0"/>
            <w:vAlign w:val="top"/>
          </w:tcPr>
          <w:p>
            <w:pPr>
              <w:rPr>
                <w:rFonts w:hint="eastAsia" w:ascii="宋体" w:hAnsi="宋体" w:cs="宋体"/>
                <w:szCs w:val="21"/>
              </w:rPr>
            </w:pPr>
          </w:p>
        </w:tc>
        <w:tc>
          <w:tcPr>
            <w:tcW w:w="1511" w:type="dxa"/>
            <w:gridSpan w:val="2"/>
            <w:noWrap w:val="0"/>
            <w:vAlign w:val="top"/>
          </w:tcPr>
          <w:p>
            <w:pPr>
              <w:rPr>
                <w:rFonts w:hint="default" w:ascii="宋体" w:hAnsi="宋体" w:eastAsia="宋体" w:cs="宋体"/>
                <w:szCs w:val="21"/>
                <w:lang w:val="en-US" w:eastAsia="zh-CN"/>
              </w:rPr>
            </w:pPr>
            <w:r>
              <w:rPr>
                <w:rFonts w:hint="eastAsia" w:ascii="宋体" w:hAnsi="宋体" w:cs="宋体"/>
                <w:szCs w:val="21"/>
                <w:lang w:val="en-US" w:eastAsia="zh-CN"/>
              </w:rPr>
              <w:t>出厂编号</w:t>
            </w:r>
          </w:p>
        </w:tc>
        <w:tc>
          <w:tcPr>
            <w:tcW w:w="2241" w:type="dxa"/>
            <w:gridSpan w:val="2"/>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环境温度</w:t>
            </w:r>
          </w:p>
        </w:tc>
        <w:tc>
          <w:tcPr>
            <w:tcW w:w="3095" w:type="dxa"/>
            <w:gridSpan w:val="3"/>
            <w:noWrap w:val="0"/>
            <w:vAlign w:val="top"/>
          </w:tcPr>
          <w:p>
            <w:pPr>
              <w:rPr>
                <w:rFonts w:hint="eastAsia" w:ascii="宋体" w:hAnsi="宋体" w:cs="宋体"/>
                <w:szCs w:val="21"/>
              </w:rPr>
            </w:pPr>
          </w:p>
        </w:tc>
        <w:tc>
          <w:tcPr>
            <w:tcW w:w="1511" w:type="dxa"/>
            <w:gridSpan w:val="2"/>
            <w:noWrap w:val="0"/>
            <w:vAlign w:val="top"/>
          </w:tcPr>
          <w:p>
            <w:pPr>
              <w:rPr>
                <w:rFonts w:hint="eastAsia" w:ascii="宋体" w:hAnsi="宋体" w:cs="宋体"/>
                <w:szCs w:val="21"/>
              </w:rPr>
            </w:pPr>
            <w:r>
              <w:rPr>
                <w:rFonts w:hint="eastAsia" w:ascii="宋体" w:hAnsi="宋体" w:cs="宋体"/>
                <w:szCs w:val="21"/>
                <w:lang w:val="en-US" w:eastAsia="zh-CN"/>
              </w:rPr>
              <w:t>相对</w:t>
            </w:r>
            <w:r>
              <w:rPr>
                <w:rFonts w:hint="eastAsia" w:ascii="宋体" w:hAnsi="宋体" w:cs="宋体"/>
                <w:szCs w:val="21"/>
              </w:rPr>
              <w:t>湿度</w:t>
            </w:r>
          </w:p>
        </w:tc>
        <w:tc>
          <w:tcPr>
            <w:tcW w:w="2241" w:type="dxa"/>
            <w:gridSpan w:val="2"/>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校准地点</w:t>
            </w:r>
          </w:p>
        </w:tc>
        <w:tc>
          <w:tcPr>
            <w:tcW w:w="6847" w:type="dxa"/>
            <w:gridSpan w:val="7"/>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校准依据</w:t>
            </w:r>
          </w:p>
        </w:tc>
        <w:tc>
          <w:tcPr>
            <w:tcW w:w="6847" w:type="dxa"/>
            <w:gridSpan w:val="7"/>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8959" w:type="dxa"/>
            <w:gridSpan w:val="9"/>
            <w:noWrap w:val="0"/>
            <w:vAlign w:val="top"/>
          </w:tcPr>
          <w:p>
            <w:pPr>
              <w:rPr>
                <w:rFonts w:hint="eastAsia" w:ascii="宋体" w:hAnsi="宋体" w:cs="宋体"/>
                <w:szCs w:val="21"/>
              </w:rPr>
            </w:pPr>
            <w:r>
              <w:rPr>
                <w:rFonts w:hint="eastAsia" w:ascii="宋体" w:hAnsi="宋体" w:cs="宋体"/>
                <w:szCs w:val="21"/>
              </w:rPr>
              <w:t>校准用主要计量标准器和有证标准物质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356" w:type="dxa"/>
            <w:noWrap w:val="0"/>
            <w:vAlign w:val="top"/>
          </w:tcPr>
          <w:p>
            <w:pPr>
              <w:jc w:val="center"/>
              <w:rPr>
                <w:rFonts w:hint="eastAsia" w:ascii="宋体" w:hAnsi="宋体" w:cs="宋体"/>
                <w:szCs w:val="21"/>
              </w:rPr>
            </w:pPr>
            <w:r>
              <w:rPr>
                <w:rFonts w:hint="eastAsia" w:ascii="宋体" w:hAnsi="宋体" w:cs="宋体"/>
                <w:szCs w:val="21"/>
              </w:rPr>
              <w:t>名称</w:t>
            </w:r>
          </w:p>
        </w:tc>
        <w:tc>
          <w:tcPr>
            <w:tcW w:w="1528" w:type="dxa"/>
            <w:gridSpan w:val="2"/>
            <w:noWrap w:val="0"/>
            <w:vAlign w:val="top"/>
          </w:tcPr>
          <w:p>
            <w:pPr>
              <w:jc w:val="center"/>
              <w:rPr>
                <w:rFonts w:hint="eastAsia" w:ascii="宋体" w:hAnsi="宋体" w:cs="宋体"/>
                <w:szCs w:val="21"/>
              </w:rPr>
            </w:pPr>
            <w:r>
              <w:rPr>
                <w:rFonts w:hint="eastAsia" w:ascii="宋体" w:hAnsi="宋体" w:cs="宋体"/>
                <w:szCs w:val="21"/>
              </w:rPr>
              <w:t>型号规格</w:t>
            </w:r>
          </w:p>
        </w:tc>
        <w:tc>
          <w:tcPr>
            <w:tcW w:w="1945" w:type="dxa"/>
            <w:noWrap w:val="0"/>
            <w:vAlign w:val="top"/>
          </w:tcPr>
          <w:p>
            <w:pPr>
              <w:jc w:val="center"/>
              <w:rPr>
                <w:rFonts w:hint="eastAsia" w:ascii="宋体" w:hAnsi="宋体" w:cs="宋体"/>
                <w:szCs w:val="21"/>
              </w:rPr>
            </w:pPr>
            <w:r>
              <w:rPr>
                <w:rFonts w:hint="eastAsia" w:ascii="宋体" w:hAnsi="宋体" w:cs="宋体"/>
                <w:szCs w:val="21"/>
              </w:rPr>
              <w:t>证书号/出厂编号</w:t>
            </w:r>
          </w:p>
        </w:tc>
        <w:tc>
          <w:tcPr>
            <w:tcW w:w="1389" w:type="dxa"/>
            <w:gridSpan w:val="2"/>
            <w:noWrap w:val="0"/>
            <w:vAlign w:val="top"/>
          </w:tcPr>
          <w:p>
            <w:pPr>
              <w:jc w:val="center"/>
              <w:rPr>
                <w:rFonts w:hint="eastAsia" w:ascii="宋体" w:hAnsi="宋体" w:cs="宋体"/>
                <w:szCs w:val="21"/>
              </w:rPr>
            </w:pPr>
            <w:r>
              <w:rPr>
                <w:rFonts w:hint="eastAsia" w:ascii="宋体" w:hAnsi="宋体" w:cs="宋体"/>
                <w:szCs w:val="21"/>
              </w:rPr>
              <w:t>测量范围</w:t>
            </w:r>
          </w:p>
        </w:tc>
        <w:tc>
          <w:tcPr>
            <w:tcW w:w="1529" w:type="dxa"/>
            <w:gridSpan w:val="2"/>
            <w:noWrap w:val="0"/>
            <w:vAlign w:val="top"/>
          </w:tcPr>
          <w:p>
            <w:pPr>
              <w:jc w:val="center"/>
              <w:rPr>
                <w:rFonts w:hint="eastAsia" w:ascii="宋体" w:hAnsi="宋体" w:cs="宋体"/>
                <w:szCs w:val="21"/>
              </w:rPr>
            </w:pPr>
            <w:r>
              <w:rPr>
                <w:rFonts w:hint="eastAsia" w:ascii="宋体" w:hAnsi="宋体" w:cs="宋体"/>
                <w:szCs w:val="21"/>
              </w:rPr>
              <w:t>不确定度</w:t>
            </w:r>
          </w:p>
        </w:tc>
        <w:tc>
          <w:tcPr>
            <w:tcW w:w="1212" w:type="dxa"/>
            <w:noWrap w:val="0"/>
            <w:vAlign w:val="top"/>
          </w:tcPr>
          <w:p>
            <w:pPr>
              <w:jc w:val="center"/>
              <w:rPr>
                <w:rFonts w:hint="eastAsia" w:ascii="宋体" w:hAnsi="宋体" w:cs="宋体"/>
                <w:szCs w:val="21"/>
              </w:rPr>
            </w:pPr>
            <w:r>
              <w:rPr>
                <w:rFonts w:hint="eastAsia" w:ascii="宋体" w:hAnsi="宋体" w:cs="宋体"/>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exact"/>
          <w:jc w:val="center"/>
        </w:trPr>
        <w:tc>
          <w:tcPr>
            <w:tcW w:w="1356" w:type="dxa"/>
            <w:noWrap w:val="0"/>
            <w:vAlign w:val="top"/>
          </w:tcPr>
          <w:p>
            <w:pPr>
              <w:rPr>
                <w:rFonts w:hint="eastAsia" w:ascii="宋体" w:hAnsi="宋体" w:cs="宋体"/>
                <w:szCs w:val="21"/>
              </w:rPr>
            </w:pPr>
          </w:p>
        </w:tc>
        <w:tc>
          <w:tcPr>
            <w:tcW w:w="1528" w:type="dxa"/>
            <w:gridSpan w:val="2"/>
            <w:noWrap w:val="0"/>
            <w:vAlign w:val="top"/>
          </w:tcPr>
          <w:p>
            <w:pPr>
              <w:rPr>
                <w:rFonts w:hint="eastAsia" w:ascii="宋体" w:hAnsi="宋体" w:cs="宋体"/>
                <w:szCs w:val="21"/>
              </w:rPr>
            </w:pPr>
          </w:p>
        </w:tc>
        <w:tc>
          <w:tcPr>
            <w:tcW w:w="1945" w:type="dxa"/>
            <w:noWrap w:val="0"/>
            <w:vAlign w:val="top"/>
          </w:tcPr>
          <w:p>
            <w:pPr>
              <w:rPr>
                <w:rFonts w:hint="eastAsia" w:ascii="宋体" w:hAnsi="宋体" w:cs="宋体"/>
                <w:szCs w:val="21"/>
              </w:rPr>
            </w:pPr>
          </w:p>
        </w:tc>
        <w:tc>
          <w:tcPr>
            <w:tcW w:w="1389" w:type="dxa"/>
            <w:gridSpan w:val="2"/>
            <w:noWrap w:val="0"/>
            <w:vAlign w:val="top"/>
          </w:tcPr>
          <w:p>
            <w:pPr>
              <w:rPr>
                <w:rFonts w:hint="eastAsia" w:ascii="宋体" w:hAnsi="宋体" w:cs="宋体"/>
                <w:szCs w:val="21"/>
              </w:rPr>
            </w:pPr>
          </w:p>
        </w:tc>
        <w:tc>
          <w:tcPr>
            <w:tcW w:w="1529" w:type="dxa"/>
            <w:gridSpan w:val="2"/>
            <w:noWrap w:val="0"/>
            <w:vAlign w:val="top"/>
          </w:tcPr>
          <w:p>
            <w:pPr>
              <w:rPr>
                <w:rFonts w:hint="eastAsia" w:ascii="宋体" w:hAnsi="宋体" w:cs="宋体"/>
                <w:szCs w:val="21"/>
              </w:rPr>
            </w:pPr>
          </w:p>
        </w:tc>
        <w:tc>
          <w:tcPr>
            <w:tcW w:w="1212"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356" w:type="dxa"/>
            <w:noWrap w:val="0"/>
            <w:vAlign w:val="top"/>
          </w:tcPr>
          <w:p>
            <w:pPr>
              <w:rPr>
                <w:rFonts w:hint="eastAsia" w:ascii="宋体" w:hAnsi="宋体" w:cs="宋体"/>
                <w:szCs w:val="21"/>
              </w:rPr>
            </w:pPr>
          </w:p>
        </w:tc>
        <w:tc>
          <w:tcPr>
            <w:tcW w:w="1528" w:type="dxa"/>
            <w:gridSpan w:val="2"/>
            <w:noWrap w:val="0"/>
            <w:vAlign w:val="top"/>
          </w:tcPr>
          <w:p>
            <w:pPr>
              <w:rPr>
                <w:rFonts w:hint="eastAsia" w:ascii="宋体" w:hAnsi="宋体" w:cs="宋体"/>
                <w:szCs w:val="21"/>
              </w:rPr>
            </w:pPr>
          </w:p>
        </w:tc>
        <w:tc>
          <w:tcPr>
            <w:tcW w:w="1945" w:type="dxa"/>
            <w:noWrap w:val="0"/>
            <w:vAlign w:val="top"/>
          </w:tcPr>
          <w:p>
            <w:pPr>
              <w:rPr>
                <w:rFonts w:hint="eastAsia" w:ascii="宋体" w:hAnsi="宋体" w:cs="宋体"/>
                <w:szCs w:val="21"/>
              </w:rPr>
            </w:pPr>
          </w:p>
        </w:tc>
        <w:tc>
          <w:tcPr>
            <w:tcW w:w="1389" w:type="dxa"/>
            <w:gridSpan w:val="2"/>
            <w:noWrap w:val="0"/>
            <w:vAlign w:val="top"/>
          </w:tcPr>
          <w:p>
            <w:pPr>
              <w:rPr>
                <w:rFonts w:hint="eastAsia" w:ascii="宋体" w:hAnsi="宋体" w:cs="宋体"/>
                <w:szCs w:val="21"/>
              </w:rPr>
            </w:pPr>
          </w:p>
        </w:tc>
        <w:tc>
          <w:tcPr>
            <w:tcW w:w="1529" w:type="dxa"/>
            <w:gridSpan w:val="2"/>
            <w:noWrap w:val="0"/>
            <w:vAlign w:val="top"/>
          </w:tcPr>
          <w:p>
            <w:pPr>
              <w:rPr>
                <w:rFonts w:hint="eastAsia" w:ascii="宋体" w:hAnsi="宋体" w:cs="宋体"/>
                <w:szCs w:val="21"/>
              </w:rPr>
            </w:pPr>
          </w:p>
        </w:tc>
        <w:tc>
          <w:tcPr>
            <w:tcW w:w="1212"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1356" w:type="dxa"/>
            <w:noWrap w:val="0"/>
            <w:vAlign w:val="top"/>
          </w:tcPr>
          <w:p>
            <w:pPr>
              <w:rPr>
                <w:rFonts w:hint="eastAsia" w:ascii="宋体" w:hAnsi="宋体" w:cs="宋体"/>
                <w:szCs w:val="21"/>
              </w:rPr>
            </w:pPr>
          </w:p>
        </w:tc>
        <w:tc>
          <w:tcPr>
            <w:tcW w:w="1528" w:type="dxa"/>
            <w:gridSpan w:val="2"/>
            <w:noWrap w:val="0"/>
            <w:vAlign w:val="top"/>
          </w:tcPr>
          <w:p>
            <w:pPr>
              <w:rPr>
                <w:rFonts w:hint="eastAsia" w:ascii="宋体" w:hAnsi="宋体" w:cs="宋体"/>
                <w:szCs w:val="21"/>
              </w:rPr>
            </w:pPr>
          </w:p>
        </w:tc>
        <w:tc>
          <w:tcPr>
            <w:tcW w:w="1945" w:type="dxa"/>
            <w:noWrap w:val="0"/>
            <w:vAlign w:val="top"/>
          </w:tcPr>
          <w:p>
            <w:pPr>
              <w:rPr>
                <w:rFonts w:hint="eastAsia" w:ascii="宋体" w:hAnsi="宋体" w:cs="宋体"/>
                <w:szCs w:val="21"/>
              </w:rPr>
            </w:pPr>
          </w:p>
        </w:tc>
        <w:tc>
          <w:tcPr>
            <w:tcW w:w="1389" w:type="dxa"/>
            <w:gridSpan w:val="2"/>
            <w:noWrap w:val="0"/>
            <w:vAlign w:val="top"/>
          </w:tcPr>
          <w:p>
            <w:pPr>
              <w:rPr>
                <w:rFonts w:hint="eastAsia" w:ascii="宋体" w:hAnsi="宋体" w:cs="宋体"/>
                <w:szCs w:val="21"/>
              </w:rPr>
            </w:pPr>
          </w:p>
        </w:tc>
        <w:tc>
          <w:tcPr>
            <w:tcW w:w="1529" w:type="dxa"/>
            <w:gridSpan w:val="2"/>
            <w:noWrap w:val="0"/>
            <w:vAlign w:val="top"/>
          </w:tcPr>
          <w:p>
            <w:pPr>
              <w:rPr>
                <w:rFonts w:hint="eastAsia" w:ascii="宋体" w:hAnsi="宋体" w:cs="宋体"/>
                <w:szCs w:val="21"/>
              </w:rPr>
            </w:pPr>
          </w:p>
        </w:tc>
        <w:tc>
          <w:tcPr>
            <w:tcW w:w="1212" w:type="dxa"/>
            <w:noWrap w:val="0"/>
            <w:vAlign w:val="top"/>
          </w:tcPr>
          <w:p>
            <w:pPr>
              <w:rPr>
                <w:rFonts w:hint="eastAsia" w:ascii="宋体" w:hAnsi="宋体" w:cs="宋体"/>
                <w:szCs w:val="21"/>
              </w:rPr>
            </w:pPr>
          </w:p>
        </w:tc>
      </w:tr>
    </w:tbl>
    <w:p>
      <w:pPr>
        <w:spacing w:before="156" w:beforeLines="50" w:line="240" w:lineRule="auto"/>
        <w:rPr>
          <w:rFonts w:ascii="宋体" w:hAnsi="宋体"/>
          <w:szCs w:val="21"/>
        </w:rPr>
      </w:pPr>
    </w:p>
    <w:tbl>
      <w:tblPr>
        <w:tblStyle w:val="2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0"/>
        <w:gridCol w:w="658"/>
        <w:gridCol w:w="375"/>
        <w:gridCol w:w="692"/>
        <w:gridCol w:w="193"/>
        <w:gridCol w:w="148"/>
        <w:gridCol w:w="634"/>
        <w:gridCol w:w="400"/>
        <w:gridCol w:w="575"/>
        <w:gridCol w:w="121"/>
        <w:gridCol w:w="854"/>
        <w:gridCol w:w="94"/>
        <w:gridCol w:w="881"/>
        <w:gridCol w:w="68"/>
        <w:gridCol w:w="90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900" w:type="dxa"/>
            <w:gridSpan w:val="17"/>
            <w:vAlign w:val="center"/>
          </w:tcPr>
          <w:p>
            <w:pPr>
              <w:rPr>
                <w:rFonts w:hint="eastAsia" w:ascii="宋体" w:hAnsi="宋体" w:eastAsia="宋体" w:cs="宋体"/>
                <w:i w:val="0"/>
                <w:iCs w:val="0"/>
                <w:color w:val="000000"/>
                <w:kern w:val="0"/>
                <w:sz w:val="21"/>
                <w:szCs w:val="21"/>
                <w:u w:val="none"/>
                <w:lang w:val="en-US" w:eastAsia="zh-CN" w:bidi="ar"/>
              </w:rPr>
            </w:pPr>
            <w:r>
              <w:rPr>
                <w:rFonts w:hint="eastAsia"/>
                <w:sz w:val="21"/>
                <w:szCs w:val="21"/>
                <w:lang w:val="en-US" w:eastAsia="zh-CN"/>
              </w:rPr>
              <w:t>1.</w:t>
            </w:r>
            <w:r>
              <w:rPr>
                <w:rFonts w:hint="eastAsia"/>
                <w:sz w:val="21"/>
                <w:szCs w:val="21"/>
              </w:rPr>
              <w:t>控温</w:t>
            </w:r>
            <w:r>
              <w:rPr>
                <w:rFonts w:hint="eastAsia"/>
                <w:sz w:val="21"/>
                <w:szCs w:val="21"/>
                <w:lang w:val="en-US" w:eastAsia="zh-CN"/>
              </w:rPr>
              <w:t>误差及控温稳定性</w:t>
            </w:r>
            <w:r>
              <w:rPr>
                <w:rFonts w:hint="eastAsia"/>
                <w:sz w:val="21"/>
                <w:szCs w:val="21"/>
              </w:rPr>
              <w:t>：</w:t>
            </w:r>
            <w:r>
              <w:rPr>
                <w:rFonts w:hint="eastAsia"/>
                <w:sz w:val="21"/>
                <w:szCs w:val="21"/>
                <w:lang w:eastAsia="zh-CN"/>
              </w:rPr>
              <w:t>（</w:t>
            </w:r>
            <w:r>
              <w:rPr>
                <w:rFonts w:hint="eastAsia"/>
                <w:sz w:val="21"/>
                <w:szCs w:val="21"/>
                <w:lang w:val="en-US" w:eastAsia="zh-CN"/>
              </w:rPr>
              <w: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vAlign w:val="center"/>
          </w:tcPr>
          <w:p>
            <w:pPr>
              <w:keepNext w:val="0"/>
              <w:keepLines w:val="0"/>
              <w:widowControl/>
              <w:suppressLineNumbers w:val="0"/>
              <w:jc w:val="center"/>
              <w:textAlignment w:val="center"/>
              <w:rPr>
                <w:sz w:val="21"/>
                <w:szCs w:val="21"/>
                <w:vertAlign w:val="baseline"/>
              </w:rPr>
            </w:pPr>
            <w:r>
              <w:rPr>
                <w:rFonts w:hint="eastAsia" w:ascii="宋体" w:hAnsi="宋体" w:eastAsia="宋体" w:cs="宋体"/>
                <w:i w:val="0"/>
                <w:iCs w:val="0"/>
                <w:color w:val="000000"/>
                <w:kern w:val="0"/>
                <w:sz w:val="21"/>
                <w:szCs w:val="21"/>
                <w:u w:val="none"/>
                <w:lang w:val="en-US" w:eastAsia="zh-CN" w:bidi="ar"/>
              </w:rPr>
              <w:t>测量次数</w:t>
            </w:r>
          </w:p>
        </w:tc>
        <w:tc>
          <w:tcPr>
            <w:tcW w:w="2826" w:type="dxa"/>
            <w:gridSpan w:val="7"/>
            <w:vAlign w:val="center"/>
          </w:tcPr>
          <w:p>
            <w:pPr>
              <w:keepNext w:val="0"/>
              <w:keepLines w:val="0"/>
              <w:widowControl/>
              <w:suppressLineNumbers w:val="0"/>
              <w:jc w:val="center"/>
              <w:textAlignment w:val="center"/>
              <w:rPr>
                <w:sz w:val="21"/>
                <w:szCs w:val="21"/>
                <w:vertAlign w:val="baseline"/>
              </w:rPr>
            </w:pPr>
            <w:r>
              <w:rPr>
                <w:rFonts w:hint="eastAsia" w:ascii="宋体" w:hAnsi="宋体" w:cs="宋体"/>
                <w:i w:val="0"/>
                <w:iCs w:val="0"/>
                <w:color w:val="000000"/>
                <w:kern w:val="0"/>
                <w:sz w:val="21"/>
                <w:szCs w:val="21"/>
                <w:u w:val="none"/>
                <w:lang w:val="en-US" w:eastAsia="zh-CN" w:bidi="ar"/>
              </w:rPr>
              <w:t>被检</w:t>
            </w:r>
            <w:r>
              <w:rPr>
                <w:rFonts w:hint="eastAsia" w:ascii="宋体" w:hAnsi="宋体" w:eastAsia="宋体" w:cs="宋体"/>
                <w:i w:val="0"/>
                <w:iCs w:val="0"/>
                <w:color w:val="000000"/>
                <w:kern w:val="0"/>
                <w:sz w:val="21"/>
                <w:szCs w:val="21"/>
                <w:u w:val="none"/>
                <w:lang w:val="en-US" w:eastAsia="zh-CN" w:bidi="ar"/>
              </w:rPr>
              <w:t>仪器显示温度</w:t>
            </w:r>
          </w:p>
        </w:tc>
        <w:tc>
          <w:tcPr>
            <w:tcW w:w="2832" w:type="dxa"/>
            <w:gridSpan w:val="4"/>
            <w:vAlign w:val="center"/>
          </w:tcPr>
          <w:p>
            <w:pPr>
              <w:keepNext w:val="0"/>
              <w:keepLines w:val="0"/>
              <w:widowControl/>
              <w:suppressLineNumbers w:val="0"/>
              <w:jc w:val="center"/>
              <w:textAlignment w:val="center"/>
              <w:rPr>
                <w:sz w:val="21"/>
                <w:szCs w:val="21"/>
                <w:vertAlign w:val="baseline"/>
              </w:rPr>
            </w:pPr>
            <w:r>
              <w:rPr>
                <w:rFonts w:hint="eastAsia" w:ascii="宋体" w:hAnsi="宋体" w:eastAsia="宋体" w:cs="宋体"/>
                <w:i w:val="0"/>
                <w:iCs w:val="0"/>
                <w:color w:val="000000"/>
                <w:kern w:val="0"/>
                <w:sz w:val="21"/>
                <w:szCs w:val="21"/>
                <w:u w:val="none"/>
                <w:lang w:val="en-US" w:eastAsia="zh-CN" w:bidi="ar"/>
              </w:rPr>
              <w:t>实际炉温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vAlign w:val="center"/>
          </w:tcPr>
          <w:p>
            <w:pPr>
              <w:keepNext w:val="0"/>
              <w:keepLines w:val="0"/>
              <w:widowControl/>
              <w:suppressLineNumbers w:val="0"/>
              <w:jc w:val="center"/>
              <w:textAlignment w:val="center"/>
              <w:rPr>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826" w:type="dxa"/>
            <w:gridSpan w:val="7"/>
            <w:vAlign w:val="center"/>
          </w:tcPr>
          <w:p>
            <w:pPr>
              <w:keepNext w:val="0"/>
              <w:keepLines w:val="0"/>
              <w:widowControl/>
              <w:suppressLineNumbers w:val="0"/>
              <w:jc w:val="center"/>
              <w:textAlignment w:val="center"/>
              <w:rPr>
                <w:sz w:val="21"/>
                <w:szCs w:val="21"/>
                <w:vertAlign w:val="baseline"/>
              </w:rPr>
            </w:pPr>
          </w:p>
        </w:tc>
        <w:tc>
          <w:tcPr>
            <w:tcW w:w="2832" w:type="dxa"/>
            <w:gridSpan w:val="4"/>
            <w:vAlign w:val="center"/>
          </w:tcPr>
          <w:p>
            <w:pPr>
              <w:keepNext w:val="0"/>
              <w:keepLines w:val="0"/>
              <w:widowControl/>
              <w:suppressLineNumbers w:val="0"/>
              <w:jc w:val="center"/>
              <w:textAlignment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vAlign w:val="center"/>
          </w:tcPr>
          <w:p>
            <w:pPr>
              <w:keepNext w:val="0"/>
              <w:keepLines w:val="0"/>
              <w:widowControl/>
              <w:suppressLineNumbers w:val="0"/>
              <w:jc w:val="center"/>
              <w:textAlignment w:val="center"/>
              <w:rPr>
                <w:sz w:val="21"/>
                <w:szCs w:val="21"/>
                <w:vertAlign w:val="baseline"/>
              </w:rPr>
            </w:pPr>
            <w:r>
              <w:rPr>
                <w:rFonts w:hint="eastAsia" w:ascii="宋体" w:hAnsi="宋体" w:eastAsia="宋体" w:cs="宋体"/>
                <w:i w:val="0"/>
                <w:iCs w:val="0"/>
                <w:color w:val="000000"/>
                <w:kern w:val="0"/>
                <w:sz w:val="21"/>
                <w:szCs w:val="21"/>
                <w:u w:val="none"/>
                <w:lang w:val="en-US" w:eastAsia="zh-CN" w:bidi="ar"/>
              </w:rPr>
              <w:t>2</w:t>
            </w:r>
          </w:p>
        </w:tc>
        <w:tc>
          <w:tcPr>
            <w:tcW w:w="2826" w:type="dxa"/>
            <w:gridSpan w:val="7"/>
            <w:vAlign w:val="center"/>
          </w:tcPr>
          <w:p>
            <w:pPr>
              <w:keepNext w:val="0"/>
              <w:keepLines w:val="0"/>
              <w:widowControl/>
              <w:suppressLineNumbers w:val="0"/>
              <w:jc w:val="center"/>
              <w:textAlignment w:val="center"/>
              <w:rPr>
                <w:sz w:val="21"/>
                <w:szCs w:val="21"/>
                <w:vertAlign w:val="baseline"/>
              </w:rPr>
            </w:pPr>
          </w:p>
        </w:tc>
        <w:tc>
          <w:tcPr>
            <w:tcW w:w="2832" w:type="dxa"/>
            <w:gridSpan w:val="4"/>
            <w:vAlign w:val="center"/>
          </w:tcPr>
          <w:p>
            <w:pPr>
              <w:keepNext w:val="0"/>
              <w:keepLines w:val="0"/>
              <w:widowControl/>
              <w:suppressLineNumbers w:val="0"/>
              <w:jc w:val="center"/>
              <w:textAlignment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tcBorders>
              <w:bottom w:val="single" w:color="auto" w:sz="4" w:space="0"/>
              <w:right w:val="single" w:color="auto" w:sz="4" w:space="0"/>
            </w:tcBorders>
            <w:vAlign w:val="center"/>
          </w:tcPr>
          <w:p>
            <w:pPr>
              <w:keepNext w:val="0"/>
              <w:keepLines w:val="0"/>
              <w:widowControl/>
              <w:suppressLineNumbers w:val="0"/>
              <w:jc w:val="center"/>
              <w:textAlignment w:val="center"/>
              <w:rPr>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2826"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vertAlign w:val="baseline"/>
              </w:rPr>
            </w:pPr>
          </w:p>
        </w:tc>
        <w:tc>
          <w:tcPr>
            <w:tcW w:w="2832" w:type="dxa"/>
            <w:gridSpan w:val="4"/>
            <w:tcBorders>
              <w:left w:val="single" w:color="auto" w:sz="4" w:space="0"/>
              <w:bottom w:val="single" w:color="auto" w:sz="4" w:space="0"/>
            </w:tcBorders>
            <w:vAlign w:val="center"/>
          </w:tcPr>
          <w:p>
            <w:pPr>
              <w:keepNext w:val="0"/>
              <w:keepLines w:val="0"/>
              <w:widowControl/>
              <w:suppressLineNumbers w:val="0"/>
              <w:jc w:val="center"/>
              <w:textAlignment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vertAlign w:val="baseline"/>
              </w:rPr>
            </w:pPr>
            <w:r>
              <w:rPr>
                <w:rFonts w:hint="eastAsia" w:ascii="宋体" w:hAnsi="宋体" w:eastAsia="宋体" w:cs="宋体"/>
                <w:i w:val="0"/>
                <w:iCs w:val="0"/>
                <w:color w:val="000000"/>
                <w:kern w:val="0"/>
                <w:sz w:val="21"/>
                <w:szCs w:val="21"/>
                <w:u w:val="none"/>
                <w:lang w:val="en-US" w:eastAsia="zh-CN" w:bidi="ar"/>
              </w:rPr>
              <w:t>4</w:t>
            </w:r>
          </w:p>
        </w:tc>
        <w:tc>
          <w:tcPr>
            <w:tcW w:w="282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vertAlign w:val="baseline"/>
              </w:rPr>
            </w:pPr>
          </w:p>
        </w:tc>
        <w:tc>
          <w:tcPr>
            <w:tcW w:w="28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sz w:val="21"/>
                <w:szCs w:val="21"/>
                <w:vertAlign w:val="baseline"/>
              </w:rPr>
            </w:pPr>
            <w:r>
              <w:rPr>
                <w:rFonts w:hint="eastAsia" w:ascii="宋体" w:hAnsi="宋体" w:eastAsia="宋体" w:cs="宋体"/>
                <w:i w:val="0"/>
                <w:iCs w:val="0"/>
                <w:color w:val="000000"/>
                <w:kern w:val="0"/>
                <w:sz w:val="21"/>
                <w:szCs w:val="21"/>
                <w:u w:val="none"/>
                <w:lang w:val="en-US" w:eastAsia="zh-CN" w:bidi="ar"/>
              </w:rPr>
              <w:t>5</w:t>
            </w:r>
          </w:p>
        </w:tc>
        <w:tc>
          <w:tcPr>
            <w:tcW w:w="2826" w:type="dxa"/>
            <w:gridSpan w:val="7"/>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sz w:val="21"/>
                <w:szCs w:val="21"/>
                <w:vertAlign w:val="baseline"/>
              </w:rPr>
            </w:pPr>
          </w:p>
        </w:tc>
        <w:tc>
          <w:tcPr>
            <w:tcW w:w="2832" w:type="dxa"/>
            <w:gridSpan w:val="4"/>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测量平均值</w:t>
            </w:r>
          </w:p>
        </w:tc>
        <w:tc>
          <w:tcPr>
            <w:tcW w:w="2826" w:type="dxa"/>
            <w:gridSpan w:val="7"/>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32" w:type="dxa"/>
            <w:gridSpan w:val="4"/>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2" w:type="dxa"/>
            <w:gridSpan w:val="6"/>
            <w:tcBorders>
              <w:top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成焦炉设定温度</w:t>
            </w:r>
          </w:p>
        </w:tc>
        <w:tc>
          <w:tcPr>
            <w:tcW w:w="5658" w:type="dxa"/>
            <w:gridSpan w:val="11"/>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控温误差</w:t>
            </w:r>
          </w:p>
        </w:tc>
        <w:tc>
          <w:tcPr>
            <w:tcW w:w="5658" w:type="dxa"/>
            <w:gridSpan w:val="1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42" w:type="dxa"/>
            <w:gridSpan w:val="6"/>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控温稳定性</w:t>
            </w:r>
          </w:p>
        </w:tc>
        <w:tc>
          <w:tcPr>
            <w:tcW w:w="5658" w:type="dxa"/>
            <w:gridSpan w:val="1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900" w:type="dxa"/>
            <w:gridSpan w:val="17"/>
            <w:vAlign w:val="center"/>
          </w:tcPr>
          <w:p>
            <w:pPr>
              <w:keepNext w:val="0"/>
              <w:keepLines w:val="0"/>
              <w:widowControl/>
              <w:suppressLineNumbers w:val="0"/>
              <w:jc w:val="both"/>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2.仪器示值误差及重复性：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049" w:type="dxa"/>
            <w:gridSpan w:val="5"/>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样品编号</w:t>
            </w:r>
          </w:p>
        </w:tc>
        <w:tc>
          <w:tcPr>
            <w:tcW w:w="2925" w:type="dxa"/>
            <w:gridSpan w:val="7"/>
            <w:vAlign w:val="center"/>
          </w:tcPr>
          <w:p>
            <w:pPr>
              <w:keepNext w:val="0"/>
              <w:keepLines w:val="0"/>
              <w:widowControl/>
              <w:suppressLineNumbers w:val="0"/>
              <w:jc w:val="center"/>
              <w:textAlignment w:val="center"/>
              <w:rPr>
                <w:sz w:val="21"/>
                <w:szCs w:val="21"/>
              </w:rPr>
            </w:pPr>
          </w:p>
        </w:tc>
        <w:tc>
          <w:tcPr>
            <w:tcW w:w="2926" w:type="dxa"/>
            <w:gridSpan w:val="5"/>
            <w:vAlign w:val="center"/>
          </w:tcPr>
          <w:p>
            <w:pPr>
              <w:keepNext w:val="0"/>
              <w:keepLines w:val="0"/>
              <w:widowControl/>
              <w:suppressLineNumbers w:val="0"/>
              <w:jc w:val="center"/>
              <w:textAlignment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049" w:type="dxa"/>
            <w:gridSpan w:val="5"/>
            <w:vAlign w:val="center"/>
          </w:tcPr>
          <w:p>
            <w:pPr>
              <w:spacing w:line="120" w:lineRule="atLeast"/>
              <w:jc w:val="center"/>
              <w:rPr>
                <w:rFonts w:hint="eastAsia" w:ascii="宋体" w:hAnsi="宋体" w:cs="宋体"/>
                <w:i w:val="0"/>
                <w:iCs w:val="0"/>
                <w:color w:val="000000"/>
                <w:sz w:val="21"/>
                <w:szCs w:val="21"/>
                <w:u w:val="none"/>
                <w:lang w:val="en-US" w:eastAsia="zh-CN"/>
              </w:rPr>
            </w:pPr>
            <w:r>
              <w:rPr>
                <w:rFonts w:hint="eastAsia" w:hAnsi="宋体"/>
                <w:sz w:val="21"/>
                <w:szCs w:val="21"/>
                <w:lang w:val="en-US" w:eastAsia="zh-CN"/>
              </w:rPr>
              <w:t>测量次数</w:t>
            </w:r>
          </w:p>
        </w:tc>
        <w:tc>
          <w:tcPr>
            <w:tcW w:w="975" w:type="dxa"/>
            <w:gridSpan w:val="3"/>
            <w:vAlign w:val="center"/>
          </w:tcPr>
          <w:p>
            <w:pPr>
              <w:keepNext w:val="0"/>
              <w:keepLines w:val="0"/>
              <w:widowControl/>
              <w:suppressLineNumbers w:val="0"/>
              <w:jc w:val="center"/>
              <w:textAlignment w:val="center"/>
              <w:rPr>
                <w:sz w:val="21"/>
                <w:szCs w:val="21"/>
              </w:rPr>
            </w:pPr>
            <w:r>
              <w:rPr>
                <w:rFonts w:hint="eastAsia" w:ascii="宋体" w:hAnsi="宋体" w:cs="宋体"/>
                <w:i w:val="0"/>
                <w:iCs w:val="0"/>
                <w:color w:val="000000"/>
                <w:sz w:val="21"/>
                <w:szCs w:val="21"/>
                <w:u w:val="none"/>
                <w:lang w:val="en-US" w:eastAsia="zh-CN"/>
              </w:rPr>
              <w:t>1</w:t>
            </w:r>
          </w:p>
        </w:tc>
        <w:tc>
          <w:tcPr>
            <w:tcW w:w="975" w:type="dxa"/>
            <w:gridSpan w:val="2"/>
            <w:vAlign w:val="center"/>
          </w:tcPr>
          <w:p>
            <w:pPr>
              <w:keepNext w:val="0"/>
              <w:keepLines w:val="0"/>
              <w:widowControl/>
              <w:suppressLineNumbers w:val="0"/>
              <w:jc w:val="center"/>
              <w:textAlignment w:val="center"/>
              <w:rPr>
                <w:sz w:val="21"/>
                <w:szCs w:val="21"/>
              </w:rPr>
            </w:pPr>
            <w:r>
              <w:rPr>
                <w:rFonts w:hint="eastAsia" w:ascii="宋体" w:hAnsi="宋体" w:cs="宋体"/>
                <w:i w:val="0"/>
                <w:iCs w:val="0"/>
                <w:color w:val="000000"/>
                <w:sz w:val="21"/>
                <w:szCs w:val="21"/>
                <w:u w:val="none"/>
                <w:lang w:val="en-US" w:eastAsia="zh-CN"/>
              </w:rPr>
              <w:t>2</w:t>
            </w:r>
          </w:p>
        </w:tc>
        <w:tc>
          <w:tcPr>
            <w:tcW w:w="975" w:type="dxa"/>
            <w:gridSpan w:val="2"/>
            <w:vAlign w:val="center"/>
          </w:tcPr>
          <w:p>
            <w:pPr>
              <w:keepNext w:val="0"/>
              <w:keepLines w:val="0"/>
              <w:widowControl/>
              <w:suppressLineNumbers w:val="0"/>
              <w:jc w:val="center"/>
              <w:textAlignment w:val="center"/>
              <w:rPr>
                <w:sz w:val="21"/>
                <w:szCs w:val="21"/>
              </w:rPr>
            </w:pPr>
            <w:r>
              <w:rPr>
                <w:rFonts w:hint="eastAsia" w:ascii="宋体" w:hAnsi="宋体" w:cs="宋体"/>
                <w:i w:val="0"/>
                <w:iCs w:val="0"/>
                <w:color w:val="000000"/>
                <w:sz w:val="21"/>
                <w:szCs w:val="21"/>
                <w:u w:val="none"/>
                <w:lang w:val="en-US" w:eastAsia="zh-CN"/>
              </w:rPr>
              <w:t>3</w:t>
            </w:r>
          </w:p>
        </w:tc>
        <w:tc>
          <w:tcPr>
            <w:tcW w:w="975" w:type="dxa"/>
            <w:gridSpan w:val="2"/>
            <w:vAlign w:val="center"/>
          </w:tcPr>
          <w:p>
            <w:pPr>
              <w:keepNext w:val="0"/>
              <w:keepLines w:val="0"/>
              <w:widowControl/>
              <w:suppressLineNumbers w:val="0"/>
              <w:jc w:val="center"/>
              <w:textAlignment w:val="center"/>
              <w:rPr>
                <w:sz w:val="21"/>
                <w:szCs w:val="21"/>
              </w:rPr>
            </w:pPr>
            <w:r>
              <w:rPr>
                <w:rFonts w:hint="eastAsia" w:ascii="宋体" w:hAnsi="宋体" w:cs="宋体"/>
                <w:i w:val="0"/>
                <w:iCs w:val="0"/>
                <w:color w:val="000000"/>
                <w:sz w:val="21"/>
                <w:szCs w:val="21"/>
                <w:u w:val="none"/>
                <w:lang w:val="en-US" w:eastAsia="zh-CN"/>
              </w:rPr>
              <w:t>1</w:t>
            </w:r>
          </w:p>
        </w:tc>
        <w:tc>
          <w:tcPr>
            <w:tcW w:w="975" w:type="dxa"/>
            <w:gridSpan w:val="2"/>
            <w:vAlign w:val="center"/>
          </w:tcPr>
          <w:p>
            <w:pPr>
              <w:keepNext w:val="0"/>
              <w:keepLines w:val="0"/>
              <w:widowControl/>
              <w:suppressLineNumbers w:val="0"/>
              <w:jc w:val="center"/>
              <w:textAlignment w:val="center"/>
              <w:rPr>
                <w:sz w:val="21"/>
                <w:szCs w:val="21"/>
              </w:rPr>
            </w:pPr>
            <w:r>
              <w:rPr>
                <w:rFonts w:hint="eastAsia" w:ascii="宋体" w:hAnsi="宋体" w:cs="宋体"/>
                <w:i w:val="0"/>
                <w:iCs w:val="0"/>
                <w:color w:val="000000"/>
                <w:sz w:val="21"/>
                <w:szCs w:val="21"/>
                <w:u w:val="none"/>
                <w:lang w:val="en-US" w:eastAsia="zh-CN"/>
              </w:rPr>
              <w:t>2</w:t>
            </w:r>
          </w:p>
        </w:tc>
        <w:tc>
          <w:tcPr>
            <w:tcW w:w="976" w:type="dxa"/>
            <w:vAlign w:val="center"/>
          </w:tcPr>
          <w:p>
            <w:pPr>
              <w:keepNext w:val="0"/>
              <w:keepLines w:val="0"/>
              <w:widowControl/>
              <w:suppressLineNumbers w:val="0"/>
              <w:jc w:val="center"/>
              <w:textAlignment w:val="center"/>
              <w:rPr>
                <w:sz w:val="21"/>
                <w:szCs w:val="21"/>
              </w:rPr>
            </w:pPr>
            <w:r>
              <w:rPr>
                <w:rFonts w:hint="eastAsia" w:ascii="宋体" w:hAnsi="宋体" w:cs="宋体"/>
                <w:i w:val="0"/>
                <w:iCs w:val="0"/>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049" w:type="dxa"/>
            <w:gridSpan w:val="5"/>
            <w:vAlign w:val="center"/>
          </w:tcPr>
          <w:p>
            <w:pPr>
              <w:spacing w:line="120" w:lineRule="atLeast"/>
              <w:jc w:val="center"/>
              <w:rPr>
                <w:rFonts w:hint="eastAsia" w:ascii="宋体" w:hAnsi="宋体" w:cs="宋体"/>
                <w:i w:val="0"/>
                <w:iCs w:val="0"/>
                <w:color w:val="000000"/>
                <w:sz w:val="21"/>
                <w:szCs w:val="21"/>
                <w:u w:val="none"/>
                <w:lang w:val="en-US" w:eastAsia="zh-CN"/>
              </w:rPr>
            </w:pPr>
            <w:r>
              <w:rPr>
                <w:rFonts w:hAnsi="宋体"/>
                <w:sz w:val="21"/>
                <w:szCs w:val="21"/>
              </w:rPr>
              <w:t>空样品管的质量</w:t>
            </w:r>
            <w:r>
              <w:rPr>
                <w:position w:val="-10"/>
                <w:sz w:val="21"/>
                <w:szCs w:val="21"/>
              </w:rPr>
              <w:object>
                <v:shape id="_x0000_i1059" o:spt="75" type="#_x0000_t75" style="height:17.25pt;width:15pt;" o:ole="t" filled="f" o:preferrelative="t" stroked="f" coordsize="21600,21600">
                  <v:path/>
                  <v:fill on="f" focussize="0,0"/>
                  <v:stroke on="f" joinstyle="miter"/>
                  <v:imagedata r:id="rId40" o:title=""/>
                  <o:lock v:ext="edit" aspectratio="t"/>
                  <w10:wrap type="none"/>
                  <w10:anchorlock/>
                </v:shape>
                <o:OLEObject Type="Embed" ProgID="Equation.3" ShapeID="_x0000_i1059" DrawAspect="Content" ObjectID="_1468075759" r:id="rId86">
                  <o:LockedField>false</o:LockedField>
                </o:OLEObject>
              </w:object>
            </w:r>
            <w:r>
              <w:rPr>
                <w:sz w:val="21"/>
                <w:szCs w:val="21"/>
              </w:rPr>
              <w:t xml:space="preserve"> (g)</w:t>
            </w:r>
          </w:p>
        </w:tc>
        <w:tc>
          <w:tcPr>
            <w:tcW w:w="975" w:type="dxa"/>
            <w:gridSpan w:val="3"/>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6" w:type="dxa"/>
            <w:vAlign w:val="center"/>
          </w:tcPr>
          <w:p>
            <w:pPr>
              <w:keepNext w:val="0"/>
              <w:keepLines w:val="0"/>
              <w:widowControl/>
              <w:suppressLineNumbers w:val="0"/>
              <w:jc w:val="center"/>
              <w:textAlignment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049" w:type="dxa"/>
            <w:gridSpan w:val="5"/>
            <w:vAlign w:val="center"/>
          </w:tcPr>
          <w:p>
            <w:pPr>
              <w:spacing w:line="120" w:lineRule="atLeast"/>
              <w:jc w:val="center"/>
              <w:rPr>
                <w:rFonts w:hint="eastAsia" w:ascii="宋体" w:hAnsi="宋体" w:cs="宋体"/>
                <w:i w:val="0"/>
                <w:iCs w:val="0"/>
                <w:color w:val="000000"/>
                <w:sz w:val="21"/>
                <w:szCs w:val="21"/>
                <w:u w:val="none"/>
                <w:lang w:val="en-US" w:eastAsia="zh-CN"/>
              </w:rPr>
            </w:pPr>
            <w:r>
              <w:rPr>
                <w:rFonts w:hAnsi="宋体"/>
                <w:sz w:val="21"/>
                <w:szCs w:val="21"/>
              </w:rPr>
              <w:t>空样品管加试样的质量</w:t>
            </w:r>
            <w:r>
              <w:rPr>
                <w:position w:val="-10"/>
                <w:sz w:val="21"/>
                <w:szCs w:val="21"/>
              </w:rPr>
              <w:object>
                <v:shape id="_x0000_i1060" o:spt="75" type="#_x0000_t75" style="height:17.25pt;width:15.75pt;" o:ole="t" filled="f" o:preferrelative="t" stroked="f" coordsize="21600,21600">
                  <v:path/>
                  <v:fill on="f" focussize="0,0"/>
                  <v:stroke on="f" joinstyle="miter"/>
                  <v:imagedata r:id="rId42" o:title=""/>
                  <o:lock v:ext="edit" aspectratio="t"/>
                  <w10:wrap type="none"/>
                  <w10:anchorlock/>
                </v:shape>
                <o:OLEObject Type="Embed" ProgID="Equation.3" ShapeID="_x0000_i1060" DrawAspect="Content" ObjectID="_1468075760" r:id="rId87">
                  <o:LockedField>false</o:LockedField>
                </o:OLEObject>
              </w:object>
            </w:r>
            <w:r>
              <w:rPr>
                <w:sz w:val="21"/>
                <w:szCs w:val="21"/>
              </w:rPr>
              <w:t xml:space="preserve"> (g)</w:t>
            </w:r>
          </w:p>
        </w:tc>
        <w:tc>
          <w:tcPr>
            <w:tcW w:w="975" w:type="dxa"/>
            <w:gridSpan w:val="3"/>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6" w:type="dxa"/>
            <w:vAlign w:val="center"/>
          </w:tcPr>
          <w:p>
            <w:pPr>
              <w:keepNext w:val="0"/>
              <w:keepLines w:val="0"/>
              <w:widowControl/>
              <w:suppressLineNumbers w:val="0"/>
              <w:jc w:val="center"/>
              <w:textAlignment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049" w:type="dxa"/>
            <w:gridSpan w:val="5"/>
            <w:vAlign w:val="center"/>
          </w:tcPr>
          <w:p>
            <w:pPr>
              <w:spacing w:line="120" w:lineRule="atLeast"/>
              <w:jc w:val="center"/>
              <w:rPr>
                <w:rFonts w:hint="eastAsia" w:ascii="宋体" w:hAnsi="宋体" w:cs="宋体"/>
                <w:i w:val="0"/>
                <w:iCs w:val="0"/>
                <w:color w:val="000000"/>
                <w:sz w:val="21"/>
                <w:szCs w:val="21"/>
                <w:u w:val="none"/>
                <w:lang w:val="en-US" w:eastAsia="zh-CN"/>
              </w:rPr>
            </w:pPr>
            <w:r>
              <w:rPr>
                <w:rFonts w:hAnsi="宋体"/>
                <w:sz w:val="21"/>
                <w:szCs w:val="21"/>
              </w:rPr>
              <w:t>空样品管加残炭质量</w:t>
            </w:r>
            <w:r>
              <w:rPr>
                <w:position w:val="-12"/>
                <w:sz w:val="21"/>
                <w:szCs w:val="21"/>
              </w:rPr>
              <w:object>
                <v:shape id="_x0000_i1061" o:spt="75" type="#_x0000_t75" style="height:18pt;width:15.75pt;" o:ole="t" filled="f" o:preferrelative="t" stroked="f" coordsize="21600,21600">
                  <v:path/>
                  <v:fill on="f" focussize="0,0"/>
                  <v:stroke on="f" joinstyle="miter"/>
                  <v:imagedata r:id="rId44" o:title=""/>
                  <o:lock v:ext="edit" aspectratio="t"/>
                  <w10:wrap type="none"/>
                  <w10:anchorlock/>
                </v:shape>
                <o:OLEObject Type="Embed" ProgID="Equation.3" ShapeID="_x0000_i1061" DrawAspect="Content" ObjectID="_1468075761" r:id="rId88">
                  <o:LockedField>false</o:LockedField>
                </o:OLEObject>
              </w:object>
            </w:r>
            <w:r>
              <w:rPr>
                <w:sz w:val="21"/>
                <w:szCs w:val="21"/>
              </w:rPr>
              <w:t xml:space="preserve"> (g)</w:t>
            </w:r>
          </w:p>
        </w:tc>
        <w:tc>
          <w:tcPr>
            <w:tcW w:w="975" w:type="dxa"/>
            <w:gridSpan w:val="3"/>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6" w:type="dxa"/>
            <w:vAlign w:val="center"/>
          </w:tcPr>
          <w:p>
            <w:pPr>
              <w:keepNext w:val="0"/>
              <w:keepLines w:val="0"/>
              <w:widowControl/>
              <w:suppressLineNumbers w:val="0"/>
              <w:jc w:val="center"/>
              <w:textAlignment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049" w:type="dxa"/>
            <w:gridSpan w:val="5"/>
            <w:vAlign w:val="center"/>
          </w:tcPr>
          <w:p>
            <w:pPr>
              <w:spacing w:line="120" w:lineRule="atLeast"/>
              <w:jc w:val="center"/>
              <w:rPr>
                <w:rFonts w:hAnsi="宋体"/>
                <w:sz w:val="21"/>
                <w:szCs w:val="21"/>
              </w:rPr>
            </w:pPr>
            <w:r>
              <w:rPr>
                <w:rFonts w:hint="eastAsia" w:ascii="宋体" w:hAnsi="宋体" w:eastAsia="宋体" w:cs="宋体"/>
                <w:kern w:val="0"/>
                <w:sz w:val="21"/>
                <w:szCs w:val="21"/>
              </w:rPr>
              <w:t>标准物质残炭测定值</w:t>
            </w:r>
            <w:r>
              <w:rPr>
                <w:rFonts w:hint="eastAsia" w:cs="Times New Roman"/>
                <w:i/>
                <w:iCs/>
                <w:color w:val="000000"/>
                <w:kern w:val="0"/>
                <w:sz w:val="21"/>
                <w:szCs w:val="21"/>
                <w:lang w:val="en-US" w:eastAsia="zh-CN"/>
              </w:rPr>
              <w:t>c</w:t>
            </w:r>
            <w:r>
              <w:rPr>
                <w:color w:val="000000"/>
                <w:kern w:val="0"/>
                <w:sz w:val="21"/>
                <w:szCs w:val="21"/>
              </w:rPr>
              <w:t>(%)</w:t>
            </w:r>
          </w:p>
        </w:tc>
        <w:tc>
          <w:tcPr>
            <w:tcW w:w="975" w:type="dxa"/>
            <w:gridSpan w:val="3"/>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5" w:type="dxa"/>
            <w:gridSpan w:val="2"/>
            <w:vAlign w:val="center"/>
          </w:tcPr>
          <w:p>
            <w:pPr>
              <w:keepNext w:val="0"/>
              <w:keepLines w:val="0"/>
              <w:widowControl/>
              <w:suppressLineNumbers w:val="0"/>
              <w:jc w:val="center"/>
              <w:textAlignment w:val="center"/>
              <w:rPr>
                <w:sz w:val="21"/>
                <w:szCs w:val="21"/>
              </w:rPr>
            </w:pPr>
          </w:p>
        </w:tc>
        <w:tc>
          <w:tcPr>
            <w:tcW w:w="976" w:type="dxa"/>
            <w:vAlign w:val="center"/>
          </w:tcPr>
          <w:p>
            <w:pPr>
              <w:keepNext w:val="0"/>
              <w:keepLines w:val="0"/>
              <w:widowControl/>
              <w:suppressLineNumbers w:val="0"/>
              <w:jc w:val="center"/>
              <w:textAlignment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49" w:type="dxa"/>
            <w:gridSpan w:val="5"/>
            <w:vAlign w:val="center"/>
          </w:tcPr>
          <w:p>
            <w:pPr>
              <w:spacing w:line="120" w:lineRule="atLeast"/>
              <w:jc w:val="both"/>
              <w:rPr>
                <w:rFonts w:hint="eastAsia" w:ascii="宋体" w:hAnsi="宋体" w:cs="宋体"/>
                <w:i w:val="0"/>
                <w:iCs w:val="0"/>
                <w:color w:val="000000"/>
                <w:sz w:val="21"/>
                <w:szCs w:val="21"/>
                <w:u w:val="none"/>
                <w:lang w:val="en-US" w:eastAsia="zh-CN"/>
              </w:rPr>
            </w:pPr>
            <w:r>
              <w:rPr>
                <w:rFonts w:hint="eastAsia" w:ascii="宋体" w:hAnsi="宋体" w:cs="宋体"/>
                <w:color w:val="000000"/>
                <w:kern w:val="0"/>
                <w:sz w:val="21"/>
                <w:szCs w:val="21"/>
                <w:lang w:val="en-US" w:eastAsia="zh-CN"/>
              </w:rPr>
              <w:t>油品残炭标准物质认定值</w:t>
            </w:r>
            <w:r>
              <w:rPr>
                <w:color w:val="000000"/>
                <w:kern w:val="0"/>
                <w:sz w:val="21"/>
                <w:szCs w:val="21"/>
              </w:rPr>
              <w:t>(%)</w:t>
            </w:r>
          </w:p>
        </w:tc>
        <w:tc>
          <w:tcPr>
            <w:tcW w:w="2925" w:type="dxa"/>
            <w:gridSpan w:val="7"/>
            <w:vAlign w:val="center"/>
          </w:tcPr>
          <w:p>
            <w:pPr>
              <w:keepNext w:val="0"/>
              <w:keepLines w:val="0"/>
              <w:widowControl/>
              <w:suppressLineNumbers w:val="0"/>
              <w:jc w:val="center"/>
              <w:textAlignment w:val="center"/>
              <w:rPr>
                <w:sz w:val="21"/>
                <w:szCs w:val="21"/>
              </w:rPr>
            </w:pPr>
          </w:p>
        </w:tc>
        <w:tc>
          <w:tcPr>
            <w:tcW w:w="2926" w:type="dxa"/>
            <w:gridSpan w:val="5"/>
            <w:vAlign w:val="center"/>
          </w:tcPr>
          <w:p>
            <w:pPr>
              <w:keepNext w:val="0"/>
              <w:keepLines w:val="0"/>
              <w:widowControl/>
              <w:suppressLineNumbers w:val="0"/>
              <w:jc w:val="center"/>
              <w:textAlignment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049" w:type="dxa"/>
            <w:gridSpan w:val="5"/>
            <w:vAlign w:val="center"/>
          </w:tcPr>
          <w:p>
            <w:pPr>
              <w:spacing w:line="120" w:lineRule="atLeast"/>
              <w:jc w:val="center"/>
              <w:rPr>
                <w:rFonts w:hint="eastAsia" w:ascii="宋体" w:hAnsi="宋体" w:cs="宋体"/>
                <w:i w:val="0"/>
                <w:iCs w:val="0"/>
                <w:color w:val="000000"/>
                <w:sz w:val="21"/>
                <w:szCs w:val="21"/>
                <w:u w:val="none"/>
                <w:lang w:val="en-US" w:eastAsia="zh-CN"/>
              </w:rPr>
            </w:pPr>
            <w:r>
              <w:rPr>
                <w:rFonts w:hint="eastAsia" w:ascii="宋体" w:hAnsi="宋体" w:cs="宋体"/>
                <w:color w:val="000000"/>
                <w:kern w:val="0"/>
                <w:sz w:val="21"/>
                <w:szCs w:val="21"/>
              </w:rPr>
              <w:t>残炭测</w:t>
            </w:r>
            <w:r>
              <w:rPr>
                <w:rFonts w:hint="eastAsia" w:ascii="宋体" w:hAnsi="宋体" w:cs="宋体"/>
                <w:color w:val="000000"/>
                <w:kern w:val="0"/>
                <w:sz w:val="21"/>
                <w:szCs w:val="21"/>
                <w:lang w:val="en-US" w:eastAsia="zh-CN"/>
              </w:rPr>
              <w:t>量</w:t>
            </w:r>
            <w:r>
              <w:rPr>
                <w:rFonts w:hint="eastAsia" w:ascii="宋体" w:hAnsi="宋体" w:cs="宋体"/>
                <w:color w:val="000000"/>
                <w:kern w:val="0"/>
                <w:sz w:val="21"/>
                <w:szCs w:val="21"/>
              </w:rPr>
              <w:t>平均值</w:t>
            </w:r>
            <w:r>
              <w:rPr>
                <w:position w:val="-6"/>
                <w:sz w:val="21"/>
                <w:szCs w:val="21"/>
              </w:rPr>
              <w:object>
                <v:shape id="_x0000_i1062" o:spt="75" type="#_x0000_t75" style="height:12.85pt;width:10.2pt;" o:ole="t" filled="f" o:preferrelative="t" stroked="f" coordsize="21600,21600">
                  <v:path/>
                  <v:fill on="f" focussize="0,0"/>
                  <v:stroke on="f"/>
                  <v:imagedata r:id="rId90" o:title=""/>
                  <o:lock v:ext="edit" aspectratio="t"/>
                  <w10:wrap type="none"/>
                  <w10:anchorlock/>
                </v:shape>
                <o:OLEObject Type="Embed" ProgID="Equation.3" ShapeID="_x0000_i1062" DrawAspect="Content" ObjectID="_1468075762" r:id="rId89">
                  <o:LockedField>false</o:LockedField>
                </o:OLEObject>
              </w:object>
            </w:r>
            <w:r>
              <w:rPr>
                <w:sz w:val="21"/>
                <w:szCs w:val="21"/>
              </w:rPr>
              <w:t>（%）</w:t>
            </w:r>
          </w:p>
        </w:tc>
        <w:tc>
          <w:tcPr>
            <w:tcW w:w="2925" w:type="dxa"/>
            <w:gridSpan w:val="7"/>
            <w:vAlign w:val="center"/>
          </w:tcPr>
          <w:p>
            <w:pPr>
              <w:keepNext w:val="0"/>
              <w:keepLines w:val="0"/>
              <w:widowControl/>
              <w:suppressLineNumbers w:val="0"/>
              <w:jc w:val="center"/>
              <w:textAlignment w:val="center"/>
              <w:rPr>
                <w:sz w:val="21"/>
                <w:szCs w:val="21"/>
              </w:rPr>
            </w:pPr>
          </w:p>
        </w:tc>
        <w:tc>
          <w:tcPr>
            <w:tcW w:w="2926" w:type="dxa"/>
            <w:gridSpan w:val="5"/>
            <w:vAlign w:val="center"/>
          </w:tcPr>
          <w:p>
            <w:pPr>
              <w:keepNext w:val="0"/>
              <w:keepLines w:val="0"/>
              <w:widowControl/>
              <w:suppressLineNumbers w:val="0"/>
              <w:jc w:val="center"/>
              <w:textAlignment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049" w:type="dxa"/>
            <w:gridSpan w:val="5"/>
            <w:vAlign w:val="center"/>
          </w:tcPr>
          <w:p>
            <w:pPr>
              <w:spacing w:line="120" w:lineRule="atLeast"/>
              <w:jc w:val="center"/>
              <w:rPr>
                <w:rFonts w:hint="eastAsia" w:hAnsi="宋体"/>
                <w:szCs w:val="21"/>
                <w:lang w:val="en-US" w:eastAsia="zh-CN"/>
              </w:rPr>
            </w:pPr>
            <w:r>
              <w:rPr>
                <w:rFonts w:hint="eastAsia" w:hAnsi="宋体"/>
                <w:szCs w:val="21"/>
                <w:lang w:val="en-US" w:eastAsia="zh-CN"/>
              </w:rPr>
              <w:t>示值误差</w:t>
            </w:r>
          </w:p>
        </w:tc>
        <w:tc>
          <w:tcPr>
            <w:tcW w:w="2925" w:type="dxa"/>
            <w:gridSpan w:val="7"/>
            <w:vAlign w:val="center"/>
          </w:tcPr>
          <w:p>
            <w:pPr>
              <w:keepNext w:val="0"/>
              <w:keepLines w:val="0"/>
              <w:widowControl/>
              <w:suppressLineNumbers w:val="0"/>
              <w:jc w:val="center"/>
              <w:textAlignment w:val="center"/>
            </w:pPr>
          </w:p>
        </w:tc>
        <w:tc>
          <w:tcPr>
            <w:tcW w:w="2926" w:type="dxa"/>
            <w:gridSpan w:val="5"/>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049" w:type="dxa"/>
            <w:gridSpan w:val="5"/>
            <w:vAlign w:val="center"/>
          </w:tcPr>
          <w:p>
            <w:pPr>
              <w:spacing w:line="120" w:lineRule="atLeast"/>
              <w:jc w:val="center"/>
              <w:rPr>
                <w:rFonts w:hint="eastAsia" w:hAnsi="宋体"/>
                <w:szCs w:val="21"/>
                <w:lang w:val="en-US" w:eastAsia="zh-CN"/>
              </w:rPr>
            </w:pPr>
            <w:r>
              <w:rPr>
                <w:rFonts w:hint="eastAsia" w:hAnsi="宋体"/>
                <w:szCs w:val="21"/>
                <w:lang w:val="en-US" w:eastAsia="zh-CN"/>
              </w:rPr>
              <w:t>重复性</w:t>
            </w:r>
          </w:p>
        </w:tc>
        <w:tc>
          <w:tcPr>
            <w:tcW w:w="2925" w:type="dxa"/>
            <w:gridSpan w:val="7"/>
            <w:vAlign w:val="center"/>
          </w:tcPr>
          <w:p>
            <w:pPr>
              <w:keepNext w:val="0"/>
              <w:keepLines w:val="0"/>
              <w:widowControl/>
              <w:suppressLineNumbers w:val="0"/>
              <w:jc w:val="center"/>
              <w:textAlignment w:val="center"/>
            </w:pPr>
          </w:p>
        </w:tc>
        <w:tc>
          <w:tcPr>
            <w:tcW w:w="2926" w:type="dxa"/>
            <w:gridSpan w:val="5"/>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900" w:type="dxa"/>
            <w:gridSpan w:val="17"/>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bCs/>
                <w:szCs w:val="21"/>
              </w:rPr>
              <w:t>4.流量示值误差</w:t>
            </w:r>
            <w:r>
              <w:rPr>
                <w:rFonts w:hint="eastAsia" w:ascii="宋体" w:hAnsi="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324" w:type="dxa"/>
            <w:gridSpan w:val="2"/>
            <w:vMerge w:val="restart"/>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设定值</w:t>
            </w:r>
          </w:p>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sz w:val="21"/>
                <w:szCs w:val="21"/>
              </w:rPr>
              <w:t>（mL/min）</w:t>
            </w:r>
          </w:p>
        </w:tc>
        <w:tc>
          <w:tcPr>
            <w:tcW w:w="3100" w:type="dxa"/>
            <w:gridSpan w:val="7"/>
            <w:vAlign w:val="center"/>
          </w:tcPr>
          <w:p>
            <w:pPr>
              <w:keepNext w:val="0"/>
              <w:keepLines w:val="0"/>
              <w:widowControl/>
              <w:suppressLineNumbers w:val="0"/>
              <w:jc w:val="center"/>
              <w:textAlignment w:val="center"/>
            </w:pPr>
            <w:r>
              <w:rPr>
                <w:rFonts w:hint="eastAsia" w:ascii="宋体" w:hAnsi="宋体" w:cs="宋体"/>
                <w:color w:val="000000"/>
                <w:kern w:val="0"/>
                <w:position w:val="0"/>
                <w:sz w:val="21"/>
                <w:szCs w:val="21"/>
              </w:rPr>
              <w:object>
                <v:shape id="_x0000_i1063" o:spt="75" type="#_x0000_t75" style="height:16.25pt;width:11.45pt;" o:ole="t" filled="f" o:preferrelative="t" stroked="f" coordsize="21600,21600">
                  <v:path/>
                  <v:fill on="f" focussize="0,0"/>
                  <v:stroke on="f"/>
                  <v:imagedata r:id="rId92" o:title=""/>
                  <o:lock v:ext="edit" aspectratio="t"/>
                  <w10:wrap type="none"/>
                  <w10:anchorlock/>
                </v:shape>
                <o:OLEObject Type="Embed" ProgID="Equation.KSEE3" ShapeID="_x0000_i1063" DrawAspect="Content" ObjectID="_1468075763" r:id="rId91">
                  <o:LockedField>false</o:LockedField>
                </o:OLEObject>
              </w:object>
            </w:r>
            <w:r>
              <w:rPr>
                <w:rFonts w:hint="eastAsia" w:ascii="宋体" w:hAnsi="宋体" w:cs="宋体"/>
                <w:sz w:val="21"/>
                <w:szCs w:val="21"/>
                <w:lang w:val="en-US" w:eastAsia="zh-CN"/>
              </w:rPr>
              <w:t>(</w:t>
            </w:r>
            <w:r>
              <w:rPr>
                <w:rFonts w:hint="eastAsia" w:ascii="宋体" w:hAnsi="宋体" w:eastAsia="宋体" w:cs="宋体"/>
                <w:sz w:val="21"/>
                <w:szCs w:val="21"/>
              </w:rPr>
              <w:t>mL/min</w:t>
            </w:r>
            <w:r>
              <w:rPr>
                <w:rFonts w:hint="eastAsia" w:ascii="宋体" w:hAnsi="宋体" w:cs="宋体"/>
                <w:sz w:val="21"/>
                <w:szCs w:val="21"/>
                <w:lang w:val="en-US" w:eastAsia="zh-CN"/>
              </w:rPr>
              <w:t>)</w:t>
            </w:r>
          </w:p>
        </w:tc>
        <w:tc>
          <w:tcPr>
            <w:tcW w:w="2593" w:type="dxa"/>
            <w:gridSpan w:val="6"/>
            <w:vMerge w:val="restart"/>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cs="宋体"/>
                <w:color w:val="000000"/>
                <w:kern w:val="0"/>
                <w:position w:val="0"/>
                <w:sz w:val="21"/>
                <w:szCs w:val="21"/>
              </w:rPr>
              <w:object>
                <v:shape id="_x0000_i1064" o:spt="75" type="#_x0000_t75" style="height:16.25pt;width:11.45pt;" o:ole="t" filled="f" o:preferrelative="t" stroked="f" coordsize="21600,21600">
                  <v:path/>
                  <v:fill on="f" focussize="0,0"/>
                  <v:stroke on="f"/>
                  <v:imagedata r:id="rId94" o:title=""/>
                  <o:lock v:ext="edit" aspectratio="t"/>
                  <w10:wrap type="none"/>
                  <w10:anchorlock/>
                </v:shape>
                <o:OLEObject Type="Embed" ProgID="Equation.KSEE3" ShapeID="_x0000_i1064" DrawAspect="Content" ObjectID="_1468075764" r:id="rId93">
                  <o:LockedField>false</o:LockedField>
                </o:OLEObject>
              </w:object>
            </w:r>
            <w:r>
              <w:rPr>
                <w:rFonts w:hint="eastAsia" w:ascii="宋体" w:hAnsi="宋体" w:cs="宋体"/>
                <w:sz w:val="21"/>
                <w:szCs w:val="21"/>
                <w:lang w:val="en-US" w:eastAsia="zh-CN"/>
              </w:rPr>
              <w:t>(</w:t>
            </w:r>
            <w:r>
              <w:rPr>
                <w:rFonts w:hint="eastAsia" w:ascii="宋体" w:hAnsi="宋体" w:eastAsia="宋体" w:cs="宋体"/>
                <w:sz w:val="21"/>
                <w:szCs w:val="21"/>
              </w:rPr>
              <w:t>mL/min</w:t>
            </w:r>
            <w:r>
              <w:rPr>
                <w:rFonts w:hint="eastAsia" w:ascii="宋体" w:hAnsi="宋体" w:cs="宋体"/>
                <w:sz w:val="21"/>
                <w:szCs w:val="21"/>
                <w:lang w:val="en-US" w:eastAsia="zh-CN"/>
              </w:rPr>
              <w:t>)</w:t>
            </w:r>
          </w:p>
        </w:tc>
        <w:tc>
          <w:tcPr>
            <w:tcW w:w="1883" w:type="dxa"/>
            <w:gridSpan w:val="2"/>
            <w:vMerge w:val="restart"/>
            <w:vAlign w:val="center"/>
          </w:tcPr>
          <w:p>
            <w:pPr>
              <w:keepNext w:val="0"/>
              <w:keepLines w:val="0"/>
              <w:widowControl/>
              <w:suppressLineNumbers w:val="0"/>
              <w:jc w:val="center"/>
              <w:textAlignment w:val="center"/>
            </w:pPr>
            <w:r>
              <w:rPr>
                <w:rFonts w:hint="eastAsia" w:ascii="宋体" w:hAnsi="宋体" w:cs="宋体"/>
                <w:color w:val="000000"/>
                <w:kern w:val="0"/>
                <w:szCs w:val="21"/>
              </w:rPr>
              <w:t>流量示值误差</w:t>
            </w:r>
            <w:r>
              <w:rPr>
                <w:rFonts w:hint="eastAsia" w:ascii="宋体" w:hAnsi="宋体" w:cs="宋体"/>
                <w:color w:val="000000"/>
                <w:kern w:val="0"/>
                <w:szCs w:val="21"/>
              </w:rPr>
              <w:object>
                <v:shape id="_x0000_i1065" o:spt="75" type="#_x0000_t75" style="height:17.05pt;width:18.65pt;" o:ole="t" filled="f" o:preferrelative="t" stroked="f" coordsize="21600,21600">
                  <v:path/>
                  <v:fill on="f" focussize="0,0"/>
                  <v:stroke on="f"/>
                  <v:imagedata r:id="rId96" o:title=""/>
                  <o:lock v:ext="edit" aspectratio="t"/>
                  <w10:wrap type="none"/>
                  <w10:anchorlock/>
                </v:shape>
                <o:OLEObject Type="Embed" ProgID="Equation.DSMT4" ShapeID="_x0000_i1065" DrawAspect="Content" ObjectID="_1468075765" r:id="rId9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1324" w:type="dxa"/>
            <w:gridSpan w:val="2"/>
            <w:vMerge w:val="continue"/>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033" w:type="dxa"/>
            <w:gridSpan w:val="2"/>
            <w:vAlign w:val="center"/>
          </w:tcPr>
          <w:p>
            <w:pPr>
              <w:keepNext w:val="0"/>
              <w:keepLines w:val="0"/>
              <w:widowControl/>
              <w:suppressLineNumbers w:val="0"/>
              <w:jc w:val="center"/>
              <w:textAlignment w:val="center"/>
            </w:pPr>
            <w:r>
              <w:rPr>
                <w:rFonts w:hint="eastAsia" w:ascii="宋体" w:hAnsi="宋体" w:cs="宋体"/>
                <w:i w:val="0"/>
                <w:iCs w:val="0"/>
                <w:color w:val="000000"/>
                <w:sz w:val="22"/>
                <w:szCs w:val="22"/>
                <w:u w:val="none"/>
                <w:lang w:val="en-US" w:eastAsia="zh-CN"/>
              </w:rPr>
              <w:t>1</w:t>
            </w:r>
          </w:p>
        </w:tc>
        <w:tc>
          <w:tcPr>
            <w:tcW w:w="1033" w:type="dxa"/>
            <w:gridSpan w:val="3"/>
            <w:vAlign w:val="center"/>
          </w:tcPr>
          <w:p>
            <w:pPr>
              <w:keepNext w:val="0"/>
              <w:keepLines w:val="0"/>
              <w:widowControl/>
              <w:suppressLineNumbers w:val="0"/>
              <w:jc w:val="center"/>
              <w:textAlignment w:val="center"/>
            </w:pPr>
            <w:r>
              <w:rPr>
                <w:rFonts w:hint="eastAsia" w:ascii="宋体" w:hAnsi="宋体" w:cs="宋体"/>
                <w:i w:val="0"/>
                <w:iCs w:val="0"/>
                <w:color w:val="000000"/>
                <w:sz w:val="22"/>
                <w:szCs w:val="22"/>
                <w:u w:val="none"/>
                <w:lang w:val="en-US" w:eastAsia="zh-CN"/>
              </w:rPr>
              <w:t>2</w:t>
            </w:r>
          </w:p>
        </w:tc>
        <w:tc>
          <w:tcPr>
            <w:tcW w:w="1034" w:type="dxa"/>
            <w:gridSpan w:val="2"/>
            <w:vAlign w:val="center"/>
          </w:tcPr>
          <w:p>
            <w:pPr>
              <w:keepNext w:val="0"/>
              <w:keepLines w:val="0"/>
              <w:widowControl/>
              <w:suppressLineNumbers w:val="0"/>
              <w:jc w:val="center"/>
              <w:textAlignment w:val="center"/>
            </w:pPr>
            <w:r>
              <w:rPr>
                <w:rFonts w:hint="eastAsia" w:ascii="宋体" w:hAnsi="宋体" w:cs="宋体"/>
                <w:i w:val="0"/>
                <w:iCs w:val="0"/>
                <w:color w:val="000000"/>
                <w:sz w:val="22"/>
                <w:szCs w:val="22"/>
                <w:u w:val="none"/>
                <w:lang w:val="en-US" w:eastAsia="zh-CN"/>
              </w:rPr>
              <w:t>3</w:t>
            </w:r>
          </w:p>
        </w:tc>
        <w:tc>
          <w:tcPr>
            <w:tcW w:w="2593" w:type="dxa"/>
            <w:gridSpan w:val="6"/>
            <w:vMerge w:val="continue"/>
            <w:vAlign w:val="center"/>
          </w:tcPr>
          <w:p>
            <w:pPr>
              <w:keepNext w:val="0"/>
              <w:keepLines w:val="0"/>
              <w:widowControl/>
              <w:suppressLineNumbers w:val="0"/>
              <w:jc w:val="center"/>
              <w:textAlignment w:val="center"/>
            </w:pPr>
          </w:p>
        </w:tc>
        <w:tc>
          <w:tcPr>
            <w:tcW w:w="1883" w:type="dxa"/>
            <w:gridSpan w:val="2"/>
            <w:vMerge w:val="continue"/>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1324" w:type="dxa"/>
            <w:gridSpan w:val="2"/>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150</w:t>
            </w:r>
          </w:p>
        </w:tc>
        <w:tc>
          <w:tcPr>
            <w:tcW w:w="1033" w:type="dxa"/>
            <w:gridSpan w:val="2"/>
            <w:vAlign w:val="center"/>
          </w:tcPr>
          <w:p>
            <w:pPr>
              <w:keepNext w:val="0"/>
              <w:keepLines w:val="0"/>
              <w:widowControl/>
              <w:suppressLineNumbers w:val="0"/>
              <w:jc w:val="center"/>
              <w:textAlignment w:val="center"/>
            </w:pPr>
          </w:p>
        </w:tc>
        <w:tc>
          <w:tcPr>
            <w:tcW w:w="1033" w:type="dxa"/>
            <w:gridSpan w:val="3"/>
            <w:vAlign w:val="center"/>
          </w:tcPr>
          <w:p>
            <w:pPr>
              <w:keepNext w:val="0"/>
              <w:keepLines w:val="0"/>
              <w:widowControl/>
              <w:suppressLineNumbers w:val="0"/>
              <w:jc w:val="center"/>
              <w:textAlignment w:val="center"/>
            </w:pPr>
          </w:p>
        </w:tc>
        <w:tc>
          <w:tcPr>
            <w:tcW w:w="1034" w:type="dxa"/>
            <w:gridSpan w:val="2"/>
            <w:vAlign w:val="center"/>
          </w:tcPr>
          <w:p>
            <w:pPr>
              <w:keepNext w:val="0"/>
              <w:keepLines w:val="0"/>
              <w:widowControl/>
              <w:suppressLineNumbers w:val="0"/>
              <w:jc w:val="center"/>
              <w:textAlignment w:val="center"/>
            </w:pPr>
          </w:p>
        </w:tc>
        <w:tc>
          <w:tcPr>
            <w:tcW w:w="2593" w:type="dxa"/>
            <w:gridSpan w:val="6"/>
            <w:vAlign w:val="center"/>
          </w:tcPr>
          <w:p>
            <w:pPr>
              <w:keepNext w:val="0"/>
              <w:keepLines w:val="0"/>
              <w:widowControl/>
              <w:suppressLineNumbers w:val="0"/>
              <w:jc w:val="center"/>
              <w:textAlignment w:val="center"/>
            </w:pPr>
          </w:p>
        </w:tc>
        <w:tc>
          <w:tcPr>
            <w:tcW w:w="1883" w:type="dxa"/>
            <w:gridSpan w:val="2"/>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1324"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600</w:t>
            </w:r>
          </w:p>
        </w:tc>
        <w:tc>
          <w:tcPr>
            <w:tcW w:w="1033" w:type="dxa"/>
            <w:gridSpan w:val="2"/>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p>
        </w:tc>
        <w:tc>
          <w:tcPr>
            <w:tcW w:w="1033" w:type="dxa"/>
            <w:gridSpan w:val="3"/>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p>
        </w:tc>
        <w:tc>
          <w:tcPr>
            <w:tcW w:w="1034" w:type="dxa"/>
            <w:gridSpan w:val="2"/>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p>
        </w:tc>
        <w:tc>
          <w:tcPr>
            <w:tcW w:w="2593" w:type="dxa"/>
            <w:gridSpan w:val="6"/>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p>
        </w:tc>
        <w:tc>
          <w:tcPr>
            <w:tcW w:w="1883" w:type="dxa"/>
            <w:gridSpan w:val="2"/>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8900" w:type="dxa"/>
            <w:gridSpan w:val="17"/>
            <w:vAlign w:val="top"/>
          </w:tcPr>
          <w:p>
            <w:pP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计时</w:t>
            </w:r>
            <w:r>
              <w:rPr>
                <w:rFonts w:hint="eastAsia" w:ascii="宋体" w:hAnsi="宋体" w:eastAsia="宋体" w:cs="宋体"/>
                <w:sz w:val="21"/>
                <w:szCs w:val="21"/>
                <w:lang w:val="en-US" w:eastAsia="zh-CN"/>
              </w:rPr>
              <w:t>误差:(s)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704" w:type="dxa"/>
            <w:vAlign w:val="top"/>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vertAlign w:val="baseline"/>
                <w:lang w:val="en-US" w:eastAsia="zh-CN"/>
              </w:rPr>
              <w:t>1</w:t>
            </w:r>
          </w:p>
        </w:tc>
        <w:tc>
          <w:tcPr>
            <w:tcW w:w="1278" w:type="dxa"/>
            <w:gridSpan w:val="2"/>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设定时间</w:t>
            </w:r>
            <w:r>
              <w:rPr>
                <w:rFonts w:hint="default" w:ascii="Times New Roman" w:hAnsi="Times New Roman" w:eastAsia="宋体" w:cs="Times New Roman"/>
                <w:i/>
                <w:iCs/>
                <w:sz w:val="21"/>
                <w:szCs w:val="21"/>
                <w:vertAlign w:val="baseline"/>
                <w:lang w:val="en-US" w:eastAsia="zh-CN"/>
              </w:rPr>
              <w:t>t</w:t>
            </w:r>
          </w:p>
        </w:tc>
        <w:tc>
          <w:tcPr>
            <w:tcW w:w="3138" w:type="dxa"/>
            <w:gridSpan w:val="8"/>
            <w:vMerge w:val="restart"/>
            <w:vAlign w:val="center"/>
          </w:tcPr>
          <w:p>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900</w:t>
            </w:r>
          </w:p>
        </w:tc>
        <w:tc>
          <w:tcPr>
            <w:tcW w:w="1897" w:type="dxa"/>
            <w:gridSpan w:val="4"/>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秒表</w:t>
            </w:r>
            <w:r>
              <w:rPr>
                <w:rFonts w:hint="eastAsia" w:ascii="宋体" w:hAnsi="宋体" w:cs="宋体"/>
                <w:sz w:val="21"/>
                <w:szCs w:val="21"/>
                <w:lang w:val="en-US" w:eastAsia="zh-CN"/>
              </w:rPr>
              <w:t>读数</w:t>
            </w:r>
            <w:r>
              <w:rPr>
                <w:rFonts w:hint="default" w:ascii="Times New Roman" w:hAnsi="Times New Roman" w:eastAsia="宋体" w:cs="Times New Roman"/>
                <w:i/>
                <w:iCs/>
                <w:sz w:val="21"/>
                <w:szCs w:val="21"/>
                <w:lang w:val="en-US" w:eastAsia="zh-CN"/>
              </w:rPr>
              <w:t>t</w:t>
            </w:r>
            <w:r>
              <w:rPr>
                <w:rFonts w:hint="default" w:ascii="Times New Roman" w:hAnsi="Times New Roman" w:eastAsia="宋体" w:cs="Times New Roman"/>
                <w:sz w:val="21"/>
                <w:szCs w:val="21"/>
                <w:vertAlign w:val="subscript"/>
                <w:lang w:val="en-US" w:eastAsia="zh-CN"/>
              </w:rPr>
              <w:t>0</w:t>
            </w:r>
          </w:p>
        </w:tc>
        <w:tc>
          <w:tcPr>
            <w:tcW w:w="1883" w:type="dxa"/>
            <w:gridSpan w:val="2"/>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704" w:type="dxa"/>
            <w:vAlign w:val="top"/>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vertAlign w:val="baseline"/>
                <w:lang w:val="en-US" w:eastAsia="zh-CN"/>
              </w:rPr>
              <w:t>2</w:t>
            </w:r>
          </w:p>
        </w:tc>
        <w:tc>
          <w:tcPr>
            <w:tcW w:w="1278" w:type="dxa"/>
            <w:gridSpan w:val="2"/>
            <w:vMerge w:val="continue"/>
            <w:vAlign w:val="top"/>
          </w:tcPr>
          <w:p>
            <w:pPr>
              <w:jc w:val="center"/>
              <w:rPr>
                <w:rFonts w:hint="eastAsia" w:ascii="宋体" w:hAnsi="宋体" w:eastAsia="宋体" w:cs="宋体"/>
                <w:sz w:val="21"/>
                <w:szCs w:val="21"/>
              </w:rPr>
            </w:pPr>
          </w:p>
        </w:tc>
        <w:tc>
          <w:tcPr>
            <w:tcW w:w="3138" w:type="dxa"/>
            <w:gridSpan w:val="8"/>
            <w:vMerge w:val="continue"/>
            <w:vAlign w:val="top"/>
          </w:tcPr>
          <w:p>
            <w:pPr>
              <w:jc w:val="center"/>
              <w:rPr>
                <w:rFonts w:hint="eastAsia" w:ascii="宋体" w:hAnsi="宋体" w:eastAsia="宋体" w:cs="宋体"/>
                <w:sz w:val="21"/>
                <w:szCs w:val="21"/>
              </w:rPr>
            </w:pPr>
          </w:p>
        </w:tc>
        <w:tc>
          <w:tcPr>
            <w:tcW w:w="1897" w:type="dxa"/>
            <w:gridSpan w:val="4"/>
            <w:vMerge w:val="continue"/>
            <w:vAlign w:val="top"/>
          </w:tcPr>
          <w:p>
            <w:pPr>
              <w:jc w:val="center"/>
              <w:rPr>
                <w:rFonts w:hint="eastAsia" w:ascii="宋体" w:hAnsi="宋体" w:eastAsia="宋体" w:cs="宋体"/>
                <w:sz w:val="21"/>
                <w:szCs w:val="21"/>
              </w:rPr>
            </w:pPr>
          </w:p>
        </w:tc>
        <w:tc>
          <w:tcPr>
            <w:tcW w:w="1883" w:type="dxa"/>
            <w:gridSpan w:val="2"/>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1982" w:type="dxa"/>
            <w:gridSpan w:val="3"/>
            <w:vAlign w:val="top"/>
          </w:tcPr>
          <w:p>
            <w:pPr>
              <w:rPr>
                <w:rFonts w:hint="eastAsia" w:ascii="宋体" w:hAnsi="宋体" w:eastAsia="宋体" w:cs="宋体"/>
                <w:i w:val="0"/>
                <w:iCs w:val="0"/>
                <w:color w:val="000000"/>
                <w:sz w:val="21"/>
                <w:szCs w:val="21"/>
                <w:u w:val="none"/>
                <w:lang w:val="en-US" w:eastAsia="zh-CN"/>
              </w:rPr>
            </w:pPr>
            <w:r>
              <w:rPr>
                <w:rFonts w:hint="eastAsia" w:ascii="宋体" w:hAnsi="宋体" w:cs="宋体"/>
                <w:sz w:val="21"/>
                <w:szCs w:val="21"/>
                <w:lang w:val="en-US" w:eastAsia="zh-CN"/>
              </w:rPr>
              <w:t>计时</w:t>
            </w:r>
            <w:r>
              <w:rPr>
                <w:rFonts w:hint="eastAsia" w:ascii="宋体" w:hAnsi="宋体" w:eastAsia="宋体" w:cs="宋体"/>
                <w:sz w:val="21"/>
                <w:szCs w:val="21"/>
                <w:lang w:val="en-US" w:eastAsia="zh-CN"/>
              </w:rPr>
              <w:t>误差</w:t>
            </w:r>
          </w:p>
        </w:tc>
        <w:tc>
          <w:tcPr>
            <w:tcW w:w="6918" w:type="dxa"/>
            <w:gridSpan w:val="14"/>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8900" w:type="dxa"/>
            <w:gridSpan w:val="17"/>
            <w:vAlign w:val="center"/>
          </w:tcPr>
          <w:p>
            <w:pPr>
              <w:pStyle w:val="65"/>
              <w:jc w:val="left"/>
              <w:rPr>
                <w:rFonts w:ascii="宋体" w:hAnsi="Times New Roman" w:eastAsia="宋体" w:cs="Times New Roman"/>
                <w:kern w:val="2"/>
                <w:sz w:val="24"/>
                <w:szCs w:val="24"/>
                <w:lang w:val="en-US" w:eastAsia="zh-CN" w:bidi="ar-SA"/>
              </w:rPr>
            </w:pPr>
            <w:r>
              <w:rPr>
                <w:rFonts w:hint="eastAsia" w:ascii="宋体" w:hAnsi="宋体"/>
                <w:sz w:val="21"/>
                <w:szCs w:val="16"/>
              </w:rPr>
              <w:t>本次校准</w:t>
            </w:r>
            <w:r>
              <w:rPr>
                <w:rFonts w:hint="eastAsia" w:ascii="宋体" w:hAnsi="宋体"/>
                <w:sz w:val="21"/>
                <w:szCs w:val="16"/>
                <w:lang w:val="en-US" w:eastAsia="zh-CN"/>
              </w:rPr>
              <w:t>仪器示值误差</w:t>
            </w:r>
            <w:r>
              <w:rPr>
                <w:rFonts w:hint="eastAsia" w:ascii="宋体" w:hAnsi="宋体"/>
                <w:sz w:val="21"/>
                <w:szCs w:val="16"/>
              </w:rPr>
              <w:t>的不确定度</w:t>
            </w:r>
            <w:r>
              <w:rPr>
                <w:rFonts w:hint="eastAsia" w:ascii="宋体" w:hAnsi="宋体"/>
                <w:sz w:val="21"/>
                <w:szCs w:val="16"/>
                <w:lang w:val="en-US" w:eastAsia="zh-CN"/>
              </w:rPr>
              <w:t>为</w:t>
            </w:r>
            <w:r>
              <w:rPr>
                <w:rFonts w:hint="eastAsia" w:ascii="宋体" w:hAnsi="宋体"/>
                <w:sz w:val="21"/>
                <w:szCs w:val="16"/>
              </w:rPr>
              <w:t>：</w:t>
            </w:r>
          </w:p>
        </w:tc>
      </w:tr>
    </w:tbl>
    <w:p>
      <w:pPr>
        <w:spacing w:before="156" w:beforeLines="50" w:line="360" w:lineRule="auto"/>
        <w:jc w:val="center"/>
        <w:rPr>
          <w:rFonts w:hint="eastAsia" w:ascii="黑体" w:eastAsia="黑体"/>
          <w:b/>
          <w:bCs/>
          <w:sz w:val="28"/>
          <w:szCs w:val="28"/>
        </w:rPr>
      </w:pPr>
      <w:bookmarkStart w:id="24" w:name="_Toc260133710"/>
      <w:r>
        <w:rPr>
          <w:rFonts w:hint="eastAsia" w:ascii="宋体" w:hAnsi="宋体"/>
          <w:sz w:val="24"/>
          <w:szCs w:val="24"/>
        </w:rPr>
        <w:t xml:space="preserve">校准员：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 xml:space="preserve">核验员：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 xml:space="preserve">校准日期： </w:t>
      </w:r>
      <w:r>
        <w:rPr>
          <w:rFonts w:ascii="宋体" w:hAnsi="宋体"/>
          <w:szCs w:val="21"/>
        </w:rPr>
        <w:t xml:space="preserve"> </w:t>
      </w:r>
      <w:r>
        <w:rPr>
          <w:rFonts w:hint="eastAsia" w:ascii="黑体" w:eastAsia="黑体"/>
          <w:b/>
          <w:bCs/>
          <w:sz w:val="28"/>
          <w:szCs w:val="28"/>
        </w:rPr>
        <w:br w:type="page"/>
      </w:r>
    </w:p>
    <w:p>
      <w:pPr>
        <w:autoSpaceDE w:val="0"/>
        <w:autoSpaceDN w:val="0"/>
        <w:adjustRightInd w:val="0"/>
        <w:jc w:val="left"/>
        <w:rPr>
          <w:rFonts w:hint="eastAsia" w:eastAsia="黑体"/>
          <w:bCs/>
          <w:sz w:val="28"/>
          <w:szCs w:val="28"/>
        </w:rPr>
      </w:pPr>
      <w:r>
        <w:rPr>
          <w:rFonts w:hint="eastAsia" w:ascii="黑体" w:eastAsia="黑体"/>
          <w:b/>
          <w:bCs/>
          <w:sz w:val="28"/>
          <w:szCs w:val="28"/>
        </w:rPr>
        <w:t>附录B</w:t>
      </w:r>
    </w:p>
    <w:p>
      <w:pPr>
        <w:spacing w:line="360" w:lineRule="auto"/>
        <w:jc w:val="center"/>
        <w:rPr>
          <w:rFonts w:hint="eastAsia" w:ascii="黑体" w:hAnsi="宋体" w:eastAsia="黑体"/>
          <w:b/>
          <w:sz w:val="28"/>
          <w:szCs w:val="28"/>
        </w:rPr>
      </w:pPr>
      <w:r>
        <w:rPr>
          <w:rFonts w:ascii="黑体" w:hAnsi="宋体" w:eastAsia="黑体"/>
          <w:b/>
          <w:sz w:val="28"/>
          <w:szCs w:val="28"/>
        </w:rPr>
        <w:t>校准证书</w:t>
      </w:r>
      <w:r>
        <w:rPr>
          <w:rFonts w:hint="eastAsia" w:ascii="黑体" w:hAnsi="宋体" w:eastAsia="黑体"/>
          <w:b/>
          <w:sz w:val="28"/>
          <w:szCs w:val="28"/>
        </w:rPr>
        <w:t>内页格式</w:t>
      </w:r>
    </w:p>
    <w:p>
      <w:pPr>
        <w:spacing w:line="480" w:lineRule="exact"/>
        <w:rPr>
          <w:rFonts w:hint="eastAsia" w:ascii="宋体" w:hAnsi="宋体" w:cs="宋体"/>
          <w:sz w:val="24"/>
        </w:rPr>
      </w:pPr>
      <w:r>
        <w:rPr>
          <w:rFonts w:hint="eastAsia" w:ascii="宋体" w:hAnsi="宋体" w:cs="宋体"/>
          <w:sz w:val="24"/>
        </w:rPr>
        <w:t>B.1  校准证书第二页式样</w:t>
      </w:r>
    </w:p>
    <w:p>
      <w:pPr>
        <w:spacing w:line="360" w:lineRule="auto"/>
        <w:rPr>
          <w:rFonts w:hint="eastAsia" w:ascii="Arial" w:hAnsi="Arial" w:cs="Arial"/>
          <w:sz w:val="18"/>
          <w:szCs w:val="18"/>
        </w:rPr>
      </w:pPr>
      <w:r>
        <w:rPr>
          <w:sz w:val="18"/>
        </w:rPr>
        <mc:AlternateContent>
          <mc:Choice Requires="wps">
            <w:drawing>
              <wp:anchor distT="0" distB="0" distL="114935" distR="114935" simplePos="0" relativeHeight="251668480" behindDoc="0" locked="0" layoutInCell="1" allowOverlap="1">
                <wp:simplePos x="0" y="0"/>
                <wp:positionH relativeFrom="column">
                  <wp:align>center</wp:align>
                </wp:positionH>
                <wp:positionV relativeFrom="paragraph">
                  <wp:posOffset>101600</wp:posOffset>
                </wp:positionV>
                <wp:extent cx="5508625" cy="7202170"/>
                <wp:effectExtent l="4445" t="4445" r="11430" b="13335"/>
                <wp:wrapTopAndBottom/>
                <wp:docPr id="10" name="文本框 1372"/>
                <wp:cNvGraphicFramePr/>
                <a:graphic xmlns:a="http://schemas.openxmlformats.org/drawingml/2006/main">
                  <a:graphicData uri="http://schemas.microsoft.com/office/word/2010/wordprocessingShape">
                    <wps:wsp>
                      <wps:cNvSpPr txBox="1"/>
                      <wps:spPr>
                        <a:xfrm>
                          <a:off x="0" y="0"/>
                          <a:ext cx="5508625" cy="72021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rPr>
                                <w:rFonts w:hint="eastAsia"/>
                                <w:sz w:val="24"/>
                                <w:szCs w:val="32"/>
                              </w:rPr>
                            </w:pPr>
                            <w:r>
                              <w:rPr>
                                <w:rFonts w:hint="eastAsia"/>
                                <w:sz w:val="24"/>
                                <w:szCs w:val="32"/>
                              </w:rPr>
                              <w:t>证书编号：xxxx-xxxx</w:t>
                            </w:r>
                          </w:p>
                          <w:p>
                            <w:pPr>
                              <w:jc w:val="center"/>
                            </w:pPr>
                          </w:p>
                          <w:tbl>
                            <w:tblPr>
                              <w:tblStyle w:val="19"/>
                              <w:tblpPr w:leftFromText="180" w:rightFromText="180" w:horzAnchor="margin" w:tblpY="5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19"/>
                              <w:gridCol w:w="1620"/>
                              <w:gridCol w:w="16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00" w:type="dxa"/>
                                  <w:gridSpan w:val="5"/>
                                  <w:noWrap w:val="0"/>
                                  <w:vAlign w:val="top"/>
                                </w:tcPr>
                                <w:p>
                                  <w:pPr>
                                    <w:spacing w:line="360" w:lineRule="auto"/>
                                    <w:rPr>
                                      <w:rFonts w:hint="eastAsia" w:ascii="宋体" w:hAnsi="宋体" w:cs="宋体"/>
                                      <w:szCs w:val="21"/>
                                    </w:rPr>
                                  </w:pPr>
                                  <w:r>
                                    <w:rPr>
                                      <w:rFonts w:hint="eastAsia" w:ascii="宋体" w:hAnsi="宋体" w:cs="宋体"/>
                                      <w:szCs w:val="21"/>
                                    </w:rPr>
                                    <w:t>校准机构授权说明</w:t>
                                  </w:r>
                                </w:p>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校准所依据的技术文件（代号、名称）：</w:t>
                                  </w:r>
                                </w:p>
                                <w:p>
                                  <w:pPr>
                                    <w:spacing w:line="360" w:lineRule="auto"/>
                                    <w:rPr>
                                      <w:rFonts w:hint="eastAsia" w:ascii="宋体" w:hAnsi="宋体" w:cs="宋体"/>
                                    </w:rPr>
                                  </w:pPr>
                                  <w:r>
                                    <w:rPr>
                                      <w:rFonts w:hint="eastAsia" w:ascii="宋体" w:hAnsi="宋体" w:cs="宋体"/>
                                    </w:rPr>
                                    <w:t>JJF(新)xx-xxxx</w:t>
                                  </w:r>
                                  <w:r>
                                    <w:rPr>
                                      <w:rFonts w:hint="eastAsia" w:ascii="宋体" w:hAnsi="宋体" w:cs="宋体"/>
                                      <w:lang w:val="en-US" w:eastAsia="zh-CN"/>
                                    </w:rPr>
                                    <w:t>微量残炭测定仪</w:t>
                                  </w:r>
                                  <w:r>
                                    <w:rPr>
                                      <w:rFonts w:hint="eastAsia" w:ascii="宋体" w:hAnsi="宋体" w:cs="宋体"/>
                                    </w:rPr>
                                    <w:t>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环境条件及地点：</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温度：      ℃              地点：</w:t>
                                  </w:r>
                                </w:p>
                                <w:p>
                                  <w:pPr>
                                    <w:spacing w:line="360" w:lineRule="auto"/>
                                    <w:rPr>
                                      <w:rFonts w:hint="eastAsia" w:ascii="宋体" w:hAnsi="宋体" w:cs="宋体"/>
                                    </w:rPr>
                                  </w:pPr>
                                  <w:r>
                                    <w:rPr>
                                      <w:rFonts w:hint="eastAsia" w:ascii="宋体" w:hAnsi="宋体" w:cs="宋体"/>
                                      <w:lang w:val="en-US" w:eastAsia="zh-CN"/>
                                    </w:rPr>
                                    <w:t>相对</w:t>
                                  </w:r>
                                  <w:r>
                                    <w:rPr>
                                      <w:rFonts w:hint="eastAsia" w:ascii="宋体" w:hAnsi="宋体" w:cs="宋体"/>
                                    </w:rPr>
                                    <w:t>湿度：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校准使用的主要标准器和有证标准物质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20" w:type="dxa"/>
                                  <w:noWrap w:val="0"/>
                                  <w:vAlign w:val="center"/>
                                </w:tcPr>
                                <w:p>
                                  <w:pPr>
                                    <w:jc w:val="center"/>
                                    <w:rPr>
                                      <w:rFonts w:hint="eastAsia" w:ascii="宋体" w:hAnsi="宋体" w:cs="宋体"/>
                                    </w:rPr>
                                  </w:pPr>
                                  <w:r>
                                    <w:rPr>
                                      <w:rFonts w:hint="eastAsia" w:ascii="宋体" w:hAnsi="宋体" w:cs="宋体"/>
                                    </w:rPr>
                                    <w:t>名称</w:t>
                                  </w:r>
                                </w:p>
                              </w:tc>
                              <w:tc>
                                <w:tcPr>
                                  <w:tcW w:w="1619" w:type="dxa"/>
                                  <w:noWrap w:val="0"/>
                                  <w:vAlign w:val="center"/>
                                </w:tcPr>
                                <w:p>
                                  <w:pPr>
                                    <w:jc w:val="center"/>
                                    <w:rPr>
                                      <w:rFonts w:hint="eastAsia" w:ascii="宋体" w:hAnsi="宋体" w:cs="宋体"/>
                                    </w:rPr>
                                  </w:pPr>
                                  <w:r>
                                    <w:rPr>
                                      <w:rFonts w:hint="eastAsia" w:ascii="宋体" w:hAnsi="宋体" w:cs="宋体"/>
                                    </w:rPr>
                                    <w:t>测量范围</w:t>
                                  </w:r>
                                </w:p>
                              </w:tc>
                              <w:tc>
                                <w:tcPr>
                                  <w:tcW w:w="1620" w:type="dxa"/>
                                  <w:noWrap w:val="0"/>
                                  <w:vAlign w:val="center"/>
                                </w:tcPr>
                                <w:p>
                                  <w:pPr>
                                    <w:jc w:val="center"/>
                                    <w:rPr>
                                      <w:rFonts w:hint="eastAsia" w:ascii="宋体" w:hAnsi="宋体" w:cs="宋体"/>
                                    </w:rPr>
                                  </w:pPr>
                                  <w:r>
                                    <w:rPr>
                                      <w:rFonts w:hint="eastAsia" w:ascii="宋体" w:hAnsi="宋体" w:cs="宋体"/>
                                    </w:rPr>
                                    <w:t>不确定度/</w:t>
                                  </w:r>
                                </w:p>
                                <w:p>
                                  <w:pPr>
                                    <w:jc w:val="center"/>
                                    <w:rPr>
                                      <w:rFonts w:hint="eastAsia" w:ascii="宋体" w:hAnsi="宋体" w:cs="宋体"/>
                                    </w:rPr>
                                  </w:pPr>
                                  <w:r>
                                    <w:rPr>
                                      <w:rFonts w:hint="eastAsia" w:ascii="宋体" w:hAnsi="宋体" w:cs="宋体"/>
                                    </w:rPr>
                                    <w:t>准确度等级/</w:t>
                                  </w:r>
                                </w:p>
                                <w:p>
                                  <w:pPr>
                                    <w:jc w:val="center"/>
                                    <w:rPr>
                                      <w:rFonts w:hint="eastAsia" w:ascii="宋体" w:hAnsi="宋体" w:cs="宋体"/>
                                    </w:rPr>
                                  </w:pPr>
                                  <w:r>
                                    <w:rPr>
                                      <w:rFonts w:hint="eastAsia" w:ascii="宋体" w:hAnsi="宋体" w:cs="宋体"/>
                                    </w:rPr>
                                    <w:t>最大允许误差</w:t>
                                  </w:r>
                                </w:p>
                              </w:tc>
                              <w:tc>
                                <w:tcPr>
                                  <w:tcW w:w="1620" w:type="dxa"/>
                                  <w:noWrap w:val="0"/>
                                  <w:vAlign w:val="center"/>
                                </w:tcPr>
                                <w:p>
                                  <w:pPr>
                                    <w:jc w:val="center"/>
                                    <w:rPr>
                                      <w:rFonts w:hint="eastAsia" w:ascii="宋体" w:hAnsi="宋体" w:cs="宋体"/>
                                    </w:rPr>
                                  </w:pPr>
                                  <w:r>
                                    <w:rPr>
                                      <w:rFonts w:hint="eastAsia" w:ascii="宋体" w:hAnsi="宋体" w:cs="宋体"/>
                                    </w:rPr>
                                    <w:t>证书编号</w:t>
                                  </w:r>
                                </w:p>
                              </w:tc>
                              <w:tc>
                                <w:tcPr>
                                  <w:tcW w:w="1621" w:type="dxa"/>
                                  <w:noWrap w:val="0"/>
                                  <w:vAlign w:val="center"/>
                                </w:tcPr>
                                <w:p>
                                  <w:pPr>
                                    <w:jc w:val="center"/>
                                    <w:rPr>
                                      <w:rFonts w:hint="eastAsia" w:ascii="宋体" w:hAnsi="宋体" w:cs="宋体"/>
                                    </w:rPr>
                                  </w:pPr>
                                  <w:r>
                                    <w:rPr>
                                      <w:rFonts w:hint="eastAsia" w:ascii="宋体" w:hAnsi="宋体" w:cs="宋体"/>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20" w:type="dxa"/>
                                  <w:noWrap w:val="0"/>
                                  <w:vAlign w:val="center"/>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tc>
                              <w:tc>
                                <w:tcPr>
                                  <w:tcW w:w="1619" w:type="dxa"/>
                                  <w:noWrap w:val="0"/>
                                  <w:vAlign w:val="center"/>
                                </w:tcPr>
                                <w:p>
                                  <w:pPr>
                                    <w:jc w:val="center"/>
                                    <w:rPr>
                                      <w:rFonts w:hint="eastAsia" w:ascii="宋体" w:hAnsi="宋体" w:cs="宋体"/>
                                    </w:rPr>
                                  </w:pPr>
                                </w:p>
                              </w:tc>
                              <w:tc>
                                <w:tcPr>
                                  <w:tcW w:w="1620" w:type="dxa"/>
                                  <w:noWrap w:val="0"/>
                                  <w:vAlign w:val="center"/>
                                </w:tcPr>
                                <w:p>
                                  <w:pPr>
                                    <w:jc w:val="center"/>
                                    <w:rPr>
                                      <w:rFonts w:hint="eastAsia" w:ascii="宋体" w:hAnsi="宋体" w:cs="宋体"/>
                                    </w:rPr>
                                  </w:pPr>
                                </w:p>
                              </w:tc>
                              <w:tc>
                                <w:tcPr>
                                  <w:tcW w:w="1620" w:type="dxa"/>
                                  <w:noWrap w:val="0"/>
                                  <w:vAlign w:val="center"/>
                                </w:tcPr>
                                <w:p>
                                  <w:pPr>
                                    <w:jc w:val="center"/>
                                    <w:rPr>
                                      <w:rFonts w:hint="eastAsia" w:ascii="宋体" w:hAnsi="宋体" w:cs="宋体"/>
                                    </w:rPr>
                                  </w:pPr>
                                </w:p>
                              </w:tc>
                              <w:tc>
                                <w:tcPr>
                                  <w:tcW w:w="1621" w:type="dxa"/>
                                  <w:noWrap w:val="0"/>
                                  <w:vAlign w:val="center"/>
                                </w:tcPr>
                                <w:p>
                                  <w:pPr>
                                    <w:jc w:val="center"/>
                                    <w:rPr>
                                      <w:rFonts w:hint="eastAsia" w:ascii="宋体" w:hAnsi="宋体" w:cs="宋体"/>
                                    </w:rPr>
                                  </w:pPr>
                                </w:p>
                              </w:tc>
                            </w:tr>
                          </w:tbl>
                          <w:p>
                            <w:pPr>
                              <w:jc w:val="center"/>
                              <w:rPr>
                                <w:rFonts w:hint="eastAsia" w:ascii="宋体" w:hAnsi="宋体" w:cs="宋体"/>
                                <w:sz w:val="24"/>
                              </w:rPr>
                            </w:pPr>
                            <w:r>
                              <w:rPr>
                                <w:rFonts w:hint="eastAsia" w:ascii="宋体" w:hAnsi="宋体" w:cs="宋体"/>
                                <w:sz w:val="24"/>
                              </w:rPr>
                              <w:t>第x页，共x页</w:t>
                            </w:r>
                          </w:p>
                          <w:p>
                            <w:pPr>
                              <w:jc w:val="center"/>
                              <w:rPr>
                                <w:rFonts w:hint="eastAsia" w:ascii="宋体" w:hAnsi="宋体" w:cs="宋体"/>
                                <w:sz w:val="24"/>
                              </w:rPr>
                            </w:pPr>
                          </w:p>
                        </w:txbxContent>
                      </wps:txbx>
                      <wps:bodyPr wrap="square" upright="1"/>
                    </wps:wsp>
                  </a:graphicData>
                </a:graphic>
              </wp:anchor>
            </w:drawing>
          </mc:Choice>
          <mc:Fallback>
            <w:pict>
              <v:shape id="文本框 1372" o:spid="_x0000_s1026" o:spt="202" type="#_x0000_t202" style="position:absolute;left:0pt;margin-top:8pt;height:567.1pt;width:433.75pt;mso-position-horizontal:center;mso-wrap-distance-bottom:0pt;mso-wrap-distance-top:0pt;z-index:251668480;mso-width-relative:page;mso-height-relative:page;" fillcolor="#FFFFFF" filled="t" stroked="t" coordsize="21600,21600" o:gfxdata="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7B8zXAAAACAEAAA8AAAAAAAAAAQAgAAAAIgAAAGRycy9kb3du&#10;cmV2LnhtbFBLAQIUABQAAAAIAIdO4kDxSYJoAAIAAPsDAAAOAAAAAAAAAAEAIAAAACYBAABkcnMv&#10;ZTJvRG9jLnhtbFBLBQYAAAAABgAGAFkBAACYBQAAAAA=&#10;">
                <v:fill on="t" focussize="0,0"/>
                <v:stroke color="#000000" joinstyle="miter"/>
                <v:imagedata o:title=""/>
                <o:lock v:ext="edit" aspectratio="f"/>
                <v:textbox>
                  <w:txbxContent>
                    <w:p/>
                    <w:p/>
                    <w:p>
                      <w:pPr>
                        <w:jc w:val="center"/>
                        <w:rPr>
                          <w:rFonts w:hint="eastAsia"/>
                          <w:sz w:val="24"/>
                          <w:szCs w:val="32"/>
                        </w:rPr>
                      </w:pPr>
                      <w:r>
                        <w:rPr>
                          <w:rFonts w:hint="eastAsia"/>
                          <w:sz w:val="24"/>
                          <w:szCs w:val="32"/>
                        </w:rPr>
                        <w:t>证书编号：xxxx-xxxx</w:t>
                      </w:r>
                    </w:p>
                    <w:p>
                      <w:pPr>
                        <w:jc w:val="center"/>
                      </w:pPr>
                    </w:p>
                    <w:tbl>
                      <w:tblPr>
                        <w:tblStyle w:val="19"/>
                        <w:tblpPr w:leftFromText="180" w:rightFromText="180" w:horzAnchor="margin" w:tblpY="5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19"/>
                        <w:gridCol w:w="1620"/>
                        <w:gridCol w:w="16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00" w:type="dxa"/>
                            <w:gridSpan w:val="5"/>
                            <w:noWrap w:val="0"/>
                            <w:vAlign w:val="top"/>
                          </w:tcPr>
                          <w:p>
                            <w:pPr>
                              <w:spacing w:line="360" w:lineRule="auto"/>
                              <w:rPr>
                                <w:rFonts w:hint="eastAsia" w:ascii="宋体" w:hAnsi="宋体" w:cs="宋体"/>
                                <w:szCs w:val="21"/>
                              </w:rPr>
                            </w:pPr>
                            <w:r>
                              <w:rPr>
                                <w:rFonts w:hint="eastAsia" w:ascii="宋体" w:hAnsi="宋体" w:cs="宋体"/>
                                <w:szCs w:val="21"/>
                              </w:rPr>
                              <w:t>校准机构授权说明</w:t>
                            </w:r>
                          </w:p>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校准所依据的技术文件（代号、名称）：</w:t>
                            </w:r>
                          </w:p>
                          <w:p>
                            <w:pPr>
                              <w:spacing w:line="360" w:lineRule="auto"/>
                              <w:rPr>
                                <w:rFonts w:hint="eastAsia" w:ascii="宋体" w:hAnsi="宋体" w:cs="宋体"/>
                              </w:rPr>
                            </w:pPr>
                            <w:r>
                              <w:rPr>
                                <w:rFonts w:hint="eastAsia" w:ascii="宋体" w:hAnsi="宋体" w:cs="宋体"/>
                              </w:rPr>
                              <w:t>JJF(新)xx-xxxx</w:t>
                            </w:r>
                            <w:r>
                              <w:rPr>
                                <w:rFonts w:hint="eastAsia" w:ascii="宋体" w:hAnsi="宋体" w:cs="宋体"/>
                                <w:lang w:val="en-US" w:eastAsia="zh-CN"/>
                              </w:rPr>
                              <w:t>微量残炭测定仪</w:t>
                            </w:r>
                            <w:r>
                              <w:rPr>
                                <w:rFonts w:hint="eastAsia" w:ascii="宋体" w:hAnsi="宋体" w:cs="宋体"/>
                              </w:rPr>
                              <w:t>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环境条件及地点：</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温度：      ℃              地点：</w:t>
                            </w:r>
                          </w:p>
                          <w:p>
                            <w:pPr>
                              <w:spacing w:line="360" w:lineRule="auto"/>
                              <w:rPr>
                                <w:rFonts w:hint="eastAsia" w:ascii="宋体" w:hAnsi="宋体" w:cs="宋体"/>
                              </w:rPr>
                            </w:pPr>
                            <w:r>
                              <w:rPr>
                                <w:rFonts w:hint="eastAsia" w:ascii="宋体" w:hAnsi="宋体" w:cs="宋体"/>
                                <w:lang w:val="en-US" w:eastAsia="zh-CN"/>
                              </w:rPr>
                              <w:t>相对</w:t>
                            </w:r>
                            <w:r>
                              <w:rPr>
                                <w:rFonts w:hint="eastAsia" w:ascii="宋体" w:hAnsi="宋体" w:cs="宋体"/>
                              </w:rPr>
                              <w:t>湿度：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校准使用的主要标准器和有证标准物质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20" w:type="dxa"/>
                            <w:noWrap w:val="0"/>
                            <w:vAlign w:val="center"/>
                          </w:tcPr>
                          <w:p>
                            <w:pPr>
                              <w:jc w:val="center"/>
                              <w:rPr>
                                <w:rFonts w:hint="eastAsia" w:ascii="宋体" w:hAnsi="宋体" w:cs="宋体"/>
                              </w:rPr>
                            </w:pPr>
                            <w:r>
                              <w:rPr>
                                <w:rFonts w:hint="eastAsia" w:ascii="宋体" w:hAnsi="宋体" w:cs="宋体"/>
                              </w:rPr>
                              <w:t>名称</w:t>
                            </w:r>
                          </w:p>
                        </w:tc>
                        <w:tc>
                          <w:tcPr>
                            <w:tcW w:w="1619" w:type="dxa"/>
                            <w:noWrap w:val="0"/>
                            <w:vAlign w:val="center"/>
                          </w:tcPr>
                          <w:p>
                            <w:pPr>
                              <w:jc w:val="center"/>
                              <w:rPr>
                                <w:rFonts w:hint="eastAsia" w:ascii="宋体" w:hAnsi="宋体" w:cs="宋体"/>
                              </w:rPr>
                            </w:pPr>
                            <w:r>
                              <w:rPr>
                                <w:rFonts w:hint="eastAsia" w:ascii="宋体" w:hAnsi="宋体" w:cs="宋体"/>
                              </w:rPr>
                              <w:t>测量范围</w:t>
                            </w:r>
                          </w:p>
                        </w:tc>
                        <w:tc>
                          <w:tcPr>
                            <w:tcW w:w="1620" w:type="dxa"/>
                            <w:noWrap w:val="0"/>
                            <w:vAlign w:val="center"/>
                          </w:tcPr>
                          <w:p>
                            <w:pPr>
                              <w:jc w:val="center"/>
                              <w:rPr>
                                <w:rFonts w:hint="eastAsia" w:ascii="宋体" w:hAnsi="宋体" w:cs="宋体"/>
                              </w:rPr>
                            </w:pPr>
                            <w:r>
                              <w:rPr>
                                <w:rFonts w:hint="eastAsia" w:ascii="宋体" w:hAnsi="宋体" w:cs="宋体"/>
                              </w:rPr>
                              <w:t>不确定度/</w:t>
                            </w:r>
                          </w:p>
                          <w:p>
                            <w:pPr>
                              <w:jc w:val="center"/>
                              <w:rPr>
                                <w:rFonts w:hint="eastAsia" w:ascii="宋体" w:hAnsi="宋体" w:cs="宋体"/>
                              </w:rPr>
                            </w:pPr>
                            <w:r>
                              <w:rPr>
                                <w:rFonts w:hint="eastAsia" w:ascii="宋体" w:hAnsi="宋体" w:cs="宋体"/>
                              </w:rPr>
                              <w:t>准确度等级/</w:t>
                            </w:r>
                          </w:p>
                          <w:p>
                            <w:pPr>
                              <w:jc w:val="center"/>
                              <w:rPr>
                                <w:rFonts w:hint="eastAsia" w:ascii="宋体" w:hAnsi="宋体" w:cs="宋体"/>
                              </w:rPr>
                            </w:pPr>
                            <w:r>
                              <w:rPr>
                                <w:rFonts w:hint="eastAsia" w:ascii="宋体" w:hAnsi="宋体" w:cs="宋体"/>
                              </w:rPr>
                              <w:t>最大允许误差</w:t>
                            </w:r>
                          </w:p>
                        </w:tc>
                        <w:tc>
                          <w:tcPr>
                            <w:tcW w:w="1620" w:type="dxa"/>
                            <w:noWrap w:val="0"/>
                            <w:vAlign w:val="center"/>
                          </w:tcPr>
                          <w:p>
                            <w:pPr>
                              <w:jc w:val="center"/>
                              <w:rPr>
                                <w:rFonts w:hint="eastAsia" w:ascii="宋体" w:hAnsi="宋体" w:cs="宋体"/>
                              </w:rPr>
                            </w:pPr>
                            <w:r>
                              <w:rPr>
                                <w:rFonts w:hint="eastAsia" w:ascii="宋体" w:hAnsi="宋体" w:cs="宋体"/>
                              </w:rPr>
                              <w:t>证书编号</w:t>
                            </w:r>
                          </w:p>
                        </w:tc>
                        <w:tc>
                          <w:tcPr>
                            <w:tcW w:w="1621" w:type="dxa"/>
                            <w:noWrap w:val="0"/>
                            <w:vAlign w:val="center"/>
                          </w:tcPr>
                          <w:p>
                            <w:pPr>
                              <w:jc w:val="center"/>
                              <w:rPr>
                                <w:rFonts w:hint="eastAsia" w:ascii="宋体" w:hAnsi="宋体" w:cs="宋体"/>
                              </w:rPr>
                            </w:pPr>
                            <w:r>
                              <w:rPr>
                                <w:rFonts w:hint="eastAsia" w:ascii="宋体" w:hAnsi="宋体" w:cs="宋体"/>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20" w:type="dxa"/>
                            <w:noWrap w:val="0"/>
                            <w:vAlign w:val="center"/>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tc>
                        <w:tc>
                          <w:tcPr>
                            <w:tcW w:w="1619" w:type="dxa"/>
                            <w:noWrap w:val="0"/>
                            <w:vAlign w:val="center"/>
                          </w:tcPr>
                          <w:p>
                            <w:pPr>
                              <w:jc w:val="center"/>
                              <w:rPr>
                                <w:rFonts w:hint="eastAsia" w:ascii="宋体" w:hAnsi="宋体" w:cs="宋体"/>
                              </w:rPr>
                            </w:pPr>
                          </w:p>
                        </w:tc>
                        <w:tc>
                          <w:tcPr>
                            <w:tcW w:w="1620" w:type="dxa"/>
                            <w:noWrap w:val="0"/>
                            <w:vAlign w:val="center"/>
                          </w:tcPr>
                          <w:p>
                            <w:pPr>
                              <w:jc w:val="center"/>
                              <w:rPr>
                                <w:rFonts w:hint="eastAsia" w:ascii="宋体" w:hAnsi="宋体" w:cs="宋体"/>
                              </w:rPr>
                            </w:pPr>
                          </w:p>
                        </w:tc>
                        <w:tc>
                          <w:tcPr>
                            <w:tcW w:w="1620" w:type="dxa"/>
                            <w:noWrap w:val="0"/>
                            <w:vAlign w:val="center"/>
                          </w:tcPr>
                          <w:p>
                            <w:pPr>
                              <w:jc w:val="center"/>
                              <w:rPr>
                                <w:rFonts w:hint="eastAsia" w:ascii="宋体" w:hAnsi="宋体" w:cs="宋体"/>
                              </w:rPr>
                            </w:pPr>
                          </w:p>
                        </w:tc>
                        <w:tc>
                          <w:tcPr>
                            <w:tcW w:w="1621" w:type="dxa"/>
                            <w:noWrap w:val="0"/>
                            <w:vAlign w:val="center"/>
                          </w:tcPr>
                          <w:p>
                            <w:pPr>
                              <w:jc w:val="center"/>
                              <w:rPr>
                                <w:rFonts w:hint="eastAsia" w:ascii="宋体" w:hAnsi="宋体" w:cs="宋体"/>
                              </w:rPr>
                            </w:pPr>
                          </w:p>
                        </w:tc>
                      </w:tr>
                    </w:tbl>
                    <w:p>
                      <w:pPr>
                        <w:jc w:val="center"/>
                        <w:rPr>
                          <w:rFonts w:hint="eastAsia" w:ascii="宋体" w:hAnsi="宋体" w:cs="宋体"/>
                          <w:sz w:val="24"/>
                        </w:rPr>
                      </w:pPr>
                      <w:r>
                        <w:rPr>
                          <w:rFonts w:hint="eastAsia" w:ascii="宋体" w:hAnsi="宋体" w:cs="宋体"/>
                          <w:sz w:val="24"/>
                        </w:rPr>
                        <w:t>第x页，共x页</w:t>
                      </w:r>
                    </w:p>
                    <w:p>
                      <w:pPr>
                        <w:jc w:val="center"/>
                        <w:rPr>
                          <w:rFonts w:hint="eastAsia" w:ascii="宋体" w:hAnsi="宋体" w:cs="宋体"/>
                          <w:sz w:val="24"/>
                        </w:rPr>
                      </w:pPr>
                    </w:p>
                  </w:txbxContent>
                </v:textbox>
                <w10:wrap type="topAndBottom"/>
              </v:shape>
            </w:pict>
          </mc:Fallback>
        </mc:AlternateContent>
      </w:r>
      <w:r>
        <w:rPr>
          <w:rFonts w:hint="eastAsia" w:ascii="Arial" w:hAnsi="Arial" w:cs="Arial"/>
          <w:sz w:val="18"/>
          <w:szCs w:val="18"/>
        </w:rPr>
        <w:t xml:space="preserve">         </w:t>
      </w:r>
    </w:p>
    <w:bookmarkEnd w:id="24"/>
    <w:p>
      <w:pPr>
        <w:spacing w:line="480" w:lineRule="exact"/>
        <w:rPr>
          <w:rFonts w:hint="eastAsia" w:ascii="宋体" w:hAnsi="宋体" w:cs="宋体"/>
          <w:sz w:val="24"/>
        </w:rPr>
      </w:pPr>
      <w:bookmarkStart w:id="25" w:name="_Toc274819211"/>
      <w:r>
        <w:rPr>
          <w:rFonts w:hint="eastAsia" w:ascii="宋体" w:hAnsi="宋体" w:cs="宋体"/>
          <w:sz w:val="24"/>
        </w:rPr>
        <w:t>B.2  校准证书第三页式样</w:t>
      </w:r>
    </w:p>
    <w:p>
      <w:pPr>
        <w:spacing w:line="480" w:lineRule="exact"/>
        <w:rPr>
          <w:rFonts w:hint="eastAsia"/>
          <w:sz w:val="24"/>
        </w:rPr>
      </w:pPr>
      <w:r>
        <w:rPr>
          <w:sz w:val="18"/>
        </w:rPr>
        <mc:AlternateContent>
          <mc:Choice Requires="wps">
            <w:drawing>
              <wp:anchor distT="0" distB="0" distL="114300" distR="114300" simplePos="0" relativeHeight="251669504" behindDoc="0" locked="0" layoutInCell="1" allowOverlap="1">
                <wp:simplePos x="0" y="0"/>
                <wp:positionH relativeFrom="column">
                  <wp:posOffset>78740</wp:posOffset>
                </wp:positionH>
                <wp:positionV relativeFrom="paragraph">
                  <wp:posOffset>169545</wp:posOffset>
                </wp:positionV>
                <wp:extent cx="5508625" cy="7202170"/>
                <wp:effectExtent l="4445" t="4445" r="11430" b="13335"/>
                <wp:wrapTopAndBottom/>
                <wp:docPr id="11" name="文本框 1373"/>
                <wp:cNvGraphicFramePr/>
                <a:graphic xmlns:a="http://schemas.openxmlformats.org/drawingml/2006/main">
                  <a:graphicData uri="http://schemas.microsoft.com/office/word/2010/wordprocessingShape">
                    <wps:wsp>
                      <wps:cNvSpPr txBox="1"/>
                      <wps:spPr>
                        <a:xfrm>
                          <a:off x="0" y="0"/>
                          <a:ext cx="5508625" cy="72021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rPr>
                                <w:rFonts w:hint="eastAsia" w:ascii="宋体" w:hAnsi="宋体" w:cs="宋体"/>
                                <w:sz w:val="24"/>
                                <w:szCs w:val="32"/>
                              </w:rPr>
                            </w:pPr>
                            <w:r>
                              <w:rPr>
                                <w:rFonts w:hint="eastAsia" w:ascii="宋体" w:hAnsi="宋体" w:cs="宋体"/>
                                <w:sz w:val="24"/>
                                <w:szCs w:val="32"/>
                              </w:rPr>
                              <w:t>证书编号：xxxx-xxxx</w:t>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8"/>
                                <w:szCs w:val="28"/>
                              </w:rPr>
                            </w:pPr>
                            <w:r>
                              <w:rPr>
                                <w:rFonts w:hint="eastAsia" w:ascii="宋体" w:hAnsi="宋体" w:cs="宋体"/>
                                <w:sz w:val="28"/>
                                <w:szCs w:val="28"/>
                              </w:rPr>
                              <w:t>校准结果</w:t>
                            </w:r>
                          </w:p>
                          <w:p>
                            <w:pPr>
                              <w:jc w:val="center"/>
                              <w:rPr>
                                <w:rFonts w:hint="eastAsia" w:ascii="宋体" w:hAnsi="宋体" w:cs="宋体"/>
                                <w:sz w:val="24"/>
                              </w:rPr>
                            </w:pPr>
                          </w:p>
                          <w:tbl>
                            <w:tblPr>
                              <w:tblStyle w:val="1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41"/>
                              <w:gridCol w:w="2278"/>
                              <w:gridCol w:w="2700"/>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both"/>
                                    <w:rPr>
                                      <w:rFonts w:ascii="宋体"/>
                                      <w:sz w:val="21"/>
                                      <w:szCs w:val="21"/>
                                    </w:rPr>
                                  </w:pPr>
                                  <w:r>
                                    <w:rPr>
                                      <w:rFonts w:hint="eastAsia" w:ascii="宋体" w:hAnsi="宋体"/>
                                      <w:sz w:val="21"/>
                                      <w:szCs w:val="21"/>
                                    </w:rPr>
                                    <w:t>序号</w:t>
                                  </w:r>
                                </w:p>
                              </w:tc>
                              <w:tc>
                                <w:tcPr>
                                  <w:tcW w:w="3219" w:type="dxa"/>
                                  <w:gridSpan w:val="2"/>
                                  <w:noWrap w:val="0"/>
                                  <w:vAlign w:val="center"/>
                                </w:tcPr>
                                <w:p>
                                  <w:pPr>
                                    <w:pStyle w:val="65"/>
                                    <w:jc w:val="center"/>
                                    <w:rPr>
                                      <w:rFonts w:ascii="宋体"/>
                                      <w:sz w:val="21"/>
                                      <w:szCs w:val="21"/>
                                    </w:rPr>
                                  </w:pPr>
                                  <w:r>
                                    <w:rPr>
                                      <w:rFonts w:hint="eastAsia" w:ascii="宋体" w:hAnsi="宋体"/>
                                      <w:sz w:val="21"/>
                                      <w:szCs w:val="21"/>
                                    </w:rPr>
                                    <w:t>项</w:t>
                                  </w:r>
                                  <w:r>
                                    <w:rPr>
                                      <w:rFonts w:ascii="宋体" w:hAnsi="宋体"/>
                                      <w:sz w:val="21"/>
                                      <w:szCs w:val="21"/>
                                    </w:rPr>
                                    <w:t xml:space="preserve">    </w:t>
                                  </w:r>
                                  <w:r>
                                    <w:rPr>
                                      <w:rFonts w:hint="eastAsia" w:ascii="宋体" w:hAnsi="宋体"/>
                                      <w:sz w:val="21"/>
                                      <w:szCs w:val="21"/>
                                    </w:rPr>
                                    <w:t>目</w:t>
                                  </w:r>
                                </w:p>
                              </w:tc>
                              <w:tc>
                                <w:tcPr>
                                  <w:tcW w:w="2700" w:type="dxa"/>
                                  <w:noWrap w:val="0"/>
                                  <w:vAlign w:val="center"/>
                                </w:tcPr>
                                <w:p>
                                  <w:pPr>
                                    <w:pStyle w:val="65"/>
                                    <w:jc w:val="center"/>
                                    <w:rPr>
                                      <w:rFonts w:ascii="宋体"/>
                                      <w:sz w:val="21"/>
                                      <w:szCs w:val="21"/>
                                    </w:rPr>
                                  </w:pPr>
                                  <w:r>
                                    <w:rPr>
                                      <w:rFonts w:hint="eastAsia" w:ascii="宋体" w:hAnsi="宋体"/>
                                      <w:sz w:val="21"/>
                                      <w:szCs w:val="21"/>
                                    </w:rPr>
                                    <w:t>参考指标</w:t>
                                  </w:r>
                                </w:p>
                              </w:tc>
                              <w:tc>
                                <w:tcPr>
                                  <w:tcW w:w="2118" w:type="dxa"/>
                                  <w:noWrap w:val="0"/>
                                  <w:vAlign w:val="center"/>
                                </w:tcPr>
                                <w:p>
                                  <w:pPr>
                                    <w:pStyle w:val="65"/>
                                    <w:jc w:val="center"/>
                                    <w:rPr>
                                      <w:rFonts w:ascii="宋体"/>
                                      <w:sz w:val="21"/>
                                      <w:szCs w:val="21"/>
                                    </w:rPr>
                                  </w:pPr>
                                  <w:r>
                                    <w:rPr>
                                      <w:rFonts w:hint="eastAsia" w:ascii="宋体" w:hAnsi="宋体"/>
                                      <w:sz w:val="21"/>
                                      <w:szCs w:val="21"/>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1</w:t>
                                  </w:r>
                                </w:p>
                              </w:tc>
                              <w:tc>
                                <w:tcPr>
                                  <w:tcW w:w="3219" w:type="dxa"/>
                                  <w:gridSpan w:val="2"/>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控温误差</w:t>
                                  </w:r>
                                </w:p>
                              </w:tc>
                              <w:tc>
                                <w:tcPr>
                                  <w:tcW w:w="2700" w:type="dxa"/>
                                  <w:noWrap w:val="0"/>
                                  <w:vAlign w:val="center"/>
                                </w:tcPr>
                                <w:p>
                                  <w:pPr>
                                    <w:pStyle w:val="65"/>
                                    <w:jc w:val="center"/>
                                    <w:rPr>
                                      <w:rFonts w:hint="default" w:ascii="宋体" w:hAnsi="宋体"/>
                                      <w:sz w:val="21"/>
                                      <w:szCs w:val="21"/>
                                      <w:lang w:val="en-US" w:eastAsia="zh-CN"/>
                                    </w:rPr>
                                  </w:pPr>
                                  <w:r>
                                    <w:rPr>
                                      <w:rFonts w:hint="eastAsia" w:ascii="宋体" w:hAnsi="宋体"/>
                                      <w:sz w:val="21"/>
                                      <w:szCs w:val="21"/>
                                      <w:lang w:val="en-US" w:eastAsia="zh-CN"/>
                                    </w:rPr>
                                    <w:t>不超过±2 ℃</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2</w:t>
                                  </w:r>
                                </w:p>
                              </w:tc>
                              <w:tc>
                                <w:tcPr>
                                  <w:tcW w:w="3219" w:type="dxa"/>
                                  <w:gridSpan w:val="2"/>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控温稳定性</w:t>
                                  </w:r>
                                </w:p>
                              </w:tc>
                              <w:tc>
                                <w:tcPr>
                                  <w:tcW w:w="2700"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≤2 ℃</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vMerge w:val="restart"/>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3</w:t>
                                  </w:r>
                                </w:p>
                              </w:tc>
                              <w:tc>
                                <w:tcPr>
                                  <w:tcW w:w="941" w:type="dxa"/>
                                  <w:vMerge w:val="restart"/>
                                  <w:noWrap w:val="0"/>
                                  <w:vAlign w:val="center"/>
                                </w:tcPr>
                                <w:p>
                                  <w:pPr>
                                    <w:pStyle w:val="65"/>
                                    <w:jc w:val="center"/>
                                    <w:rPr>
                                      <w:rFonts w:hint="eastAsia" w:ascii="宋体" w:hAnsi="宋体"/>
                                      <w:sz w:val="21"/>
                                      <w:szCs w:val="21"/>
                                    </w:rPr>
                                  </w:pPr>
                                  <w:r>
                                    <w:rPr>
                                      <w:rFonts w:hint="eastAsia" w:ascii="宋体" w:hAnsi="宋体"/>
                                      <w:sz w:val="21"/>
                                      <w:szCs w:val="21"/>
                                    </w:rPr>
                                    <w:t>示值</w:t>
                                  </w:r>
                                </w:p>
                                <w:p>
                                  <w:pPr>
                                    <w:pStyle w:val="65"/>
                                    <w:jc w:val="center"/>
                                    <w:rPr>
                                      <w:rFonts w:ascii="宋体" w:hAnsi="宋体"/>
                                      <w:sz w:val="21"/>
                                      <w:szCs w:val="21"/>
                                    </w:rPr>
                                  </w:pPr>
                                  <w:r>
                                    <w:rPr>
                                      <w:rFonts w:hint="eastAsia" w:ascii="宋体" w:hAnsi="宋体"/>
                                      <w:sz w:val="21"/>
                                      <w:szCs w:val="21"/>
                                    </w:rPr>
                                    <w:t>误差</w:t>
                                  </w:r>
                                </w:p>
                              </w:tc>
                              <w:tc>
                                <w:tcPr>
                                  <w:tcW w:w="2278" w:type="dxa"/>
                                  <w:noWrap w:val="0"/>
                                  <w:vAlign w:val="center"/>
                                </w:tcPr>
                                <w:p>
                                  <w:pPr>
                                    <w:adjustRightInd w:val="0"/>
                                    <w:snapToGrid w:val="0"/>
                                    <w:jc w:val="center"/>
                                    <w:rPr>
                                      <w:rFonts w:ascii="宋体" w:hAnsi="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eastAsia="宋体" w:cs="宋体"/>
                                      <w:color w:val="auto"/>
                                      <w:sz w:val="21"/>
                                      <w:szCs w:val="21"/>
                                    </w:rPr>
                                    <w:t>≤5%时</w:t>
                                  </w:r>
                                </w:p>
                              </w:tc>
                              <w:tc>
                                <w:tcPr>
                                  <w:tcW w:w="2700" w:type="dxa"/>
                                  <w:noWrap w:val="0"/>
                                  <w:vAlign w:val="center"/>
                                </w:tcPr>
                                <w:p>
                                  <w:pPr>
                                    <w:adjustRightInd w:val="0"/>
                                    <w:snapToGrid w:val="0"/>
                                    <w:jc w:val="center"/>
                                    <w:rPr>
                                      <w:rFonts w:ascii="宋体" w:hAnsi="宋体"/>
                                      <w:sz w:val="21"/>
                                      <w:szCs w:val="21"/>
                                    </w:rPr>
                                  </w:pPr>
                                  <w:r>
                                    <w:rPr>
                                      <w:rFonts w:hint="eastAsia" w:ascii="宋体" w:hAnsi="宋体" w:cs="宋体"/>
                                      <w:sz w:val="21"/>
                                      <w:szCs w:val="21"/>
                                      <w:lang w:val="en-US" w:eastAsia="zh-CN"/>
                                    </w:rPr>
                                    <w:t>不超过</w:t>
                                  </w:r>
                                  <w:r>
                                    <w:rPr>
                                      <w:rFonts w:hint="eastAsia" w:ascii="宋体" w:hAnsi="宋体" w:eastAsia="宋体" w:cs="宋体"/>
                                      <w:sz w:val="21"/>
                                      <w:szCs w:val="21"/>
                                    </w:rPr>
                                    <w:t>±0.5%</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vMerge w:val="continue"/>
                                  <w:noWrap w:val="0"/>
                                  <w:vAlign w:val="center"/>
                                </w:tcPr>
                                <w:p>
                                  <w:pPr>
                                    <w:pStyle w:val="65"/>
                                    <w:jc w:val="center"/>
                                    <w:rPr>
                                      <w:rFonts w:ascii="宋体" w:hAnsi="宋体"/>
                                      <w:sz w:val="21"/>
                                      <w:szCs w:val="21"/>
                                    </w:rPr>
                                  </w:pPr>
                                </w:p>
                              </w:tc>
                              <w:tc>
                                <w:tcPr>
                                  <w:tcW w:w="941" w:type="dxa"/>
                                  <w:vMerge w:val="continue"/>
                                  <w:noWrap w:val="0"/>
                                  <w:vAlign w:val="center"/>
                                </w:tcPr>
                                <w:p>
                                  <w:pPr>
                                    <w:pStyle w:val="65"/>
                                    <w:jc w:val="center"/>
                                    <w:rPr>
                                      <w:rFonts w:ascii="宋体" w:hAnsi="宋体"/>
                                      <w:sz w:val="21"/>
                                      <w:szCs w:val="21"/>
                                    </w:rPr>
                                  </w:pPr>
                                </w:p>
                              </w:tc>
                              <w:tc>
                                <w:tcPr>
                                  <w:tcW w:w="2278" w:type="dxa"/>
                                  <w:noWrap w:val="0"/>
                                  <w:vAlign w:val="center"/>
                                </w:tcPr>
                                <w:p>
                                  <w:pPr>
                                    <w:adjustRightInd w:val="0"/>
                                    <w:snapToGrid w:val="0"/>
                                    <w:jc w:val="center"/>
                                    <w:rPr>
                                      <w:rFonts w:ascii="宋体" w:hAnsi="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5%时</w:t>
                                  </w:r>
                                </w:p>
                              </w:tc>
                              <w:tc>
                                <w:tcPr>
                                  <w:tcW w:w="2700" w:type="dxa"/>
                                  <w:noWrap w:val="0"/>
                                  <w:vAlign w:val="center"/>
                                </w:tcPr>
                                <w:p>
                                  <w:pPr>
                                    <w:adjustRightInd w:val="0"/>
                                    <w:snapToGrid w:val="0"/>
                                    <w:jc w:val="center"/>
                                    <w:rPr>
                                      <w:rFonts w:ascii="宋体" w:hAnsi="宋体"/>
                                      <w:sz w:val="21"/>
                                      <w:szCs w:val="21"/>
                                    </w:rPr>
                                  </w:pPr>
                                  <w:r>
                                    <w:rPr>
                                      <w:rFonts w:hint="eastAsia" w:ascii="宋体" w:hAnsi="宋体" w:cs="宋体"/>
                                      <w:sz w:val="21"/>
                                      <w:szCs w:val="21"/>
                                      <w:lang w:val="en-US" w:eastAsia="zh-CN"/>
                                    </w:rPr>
                                    <w:t>不超过</w:t>
                                  </w:r>
                                  <w:r>
                                    <w:rPr>
                                      <w:rFonts w:hint="eastAsia" w:ascii="宋体" w:hAnsi="宋体" w:eastAsia="宋体" w:cs="宋体"/>
                                      <w:sz w:val="21"/>
                                      <w:szCs w:val="21"/>
                                    </w:rPr>
                                    <w:t>±10%</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vMerge w:val="restart"/>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4</w:t>
                                  </w:r>
                                </w:p>
                              </w:tc>
                              <w:tc>
                                <w:tcPr>
                                  <w:tcW w:w="941" w:type="dxa"/>
                                  <w:vMerge w:val="restart"/>
                                  <w:noWrap w:val="0"/>
                                  <w:vAlign w:val="center"/>
                                </w:tcPr>
                                <w:p>
                                  <w:pPr>
                                    <w:pStyle w:val="65"/>
                                    <w:jc w:val="center"/>
                                    <w:rPr>
                                      <w:rFonts w:ascii="宋体" w:hAnsi="宋体"/>
                                      <w:sz w:val="21"/>
                                      <w:szCs w:val="21"/>
                                    </w:rPr>
                                  </w:pPr>
                                  <w:r>
                                    <w:rPr>
                                      <w:rFonts w:hint="eastAsia" w:ascii="宋体" w:hAnsi="宋体"/>
                                      <w:sz w:val="21"/>
                                      <w:szCs w:val="21"/>
                                    </w:rPr>
                                    <w:t>重复性</w:t>
                                  </w:r>
                                </w:p>
                              </w:tc>
                              <w:tc>
                                <w:tcPr>
                                  <w:tcW w:w="2278" w:type="dxa"/>
                                  <w:noWrap w:val="0"/>
                                  <w:vAlign w:val="center"/>
                                </w:tcPr>
                                <w:p>
                                  <w:pPr>
                                    <w:adjustRightInd w:val="0"/>
                                    <w:snapToGrid w:val="0"/>
                                    <w:jc w:val="center"/>
                                    <w:rPr>
                                      <w:rFonts w:hint="eastAsia" w:ascii="宋体" w:hAnsi="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eastAsia="宋体" w:cs="宋体"/>
                                      <w:color w:val="auto"/>
                                      <w:sz w:val="21"/>
                                      <w:szCs w:val="21"/>
                                    </w:rPr>
                                    <w:t>≤5%时</w:t>
                                  </w:r>
                                </w:p>
                              </w:tc>
                              <w:tc>
                                <w:tcPr>
                                  <w:tcW w:w="2700" w:type="dxa"/>
                                  <w:noWrap w:val="0"/>
                                  <w:vAlign w:val="center"/>
                                </w:tcPr>
                                <w:p>
                                  <w:pPr>
                                    <w:adjustRightInd w:val="0"/>
                                    <w:snapToGrid w:val="0"/>
                                    <w:jc w:val="center"/>
                                    <w:rPr>
                                      <w:rFonts w:hint="eastAsia" w:ascii="宋体" w:hAnsi="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0.3%</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vMerge w:val="continue"/>
                                  <w:noWrap w:val="0"/>
                                  <w:vAlign w:val="center"/>
                                </w:tcPr>
                                <w:p>
                                  <w:pPr>
                                    <w:pStyle w:val="65"/>
                                    <w:jc w:val="center"/>
                                    <w:rPr>
                                      <w:rFonts w:ascii="宋体" w:hAnsi="宋体"/>
                                      <w:sz w:val="21"/>
                                      <w:szCs w:val="21"/>
                                    </w:rPr>
                                  </w:pPr>
                                </w:p>
                              </w:tc>
                              <w:tc>
                                <w:tcPr>
                                  <w:tcW w:w="941" w:type="dxa"/>
                                  <w:vMerge w:val="continue"/>
                                  <w:noWrap w:val="0"/>
                                  <w:vAlign w:val="center"/>
                                </w:tcPr>
                                <w:p>
                                  <w:pPr>
                                    <w:pStyle w:val="65"/>
                                    <w:jc w:val="center"/>
                                    <w:rPr>
                                      <w:rFonts w:ascii="宋体" w:hAnsi="宋体"/>
                                      <w:sz w:val="21"/>
                                      <w:szCs w:val="21"/>
                                    </w:rPr>
                                  </w:pPr>
                                </w:p>
                              </w:tc>
                              <w:tc>
                                <w:tcPr>
                                  <w:tcW w:w="2278" w:type="dxa"/>
                                  <w:noWrap w:val="0"/>
                                  <w:vAlign w:val="center"/>
                                </w:tcPr>
                                <w:p>
                                  <w:pPr>
                                    <w:adjustRightInd w:val="0"/>
                                    <w:snapToGrid w:val="0"/>
                                    <w:jc w:val="center"/>
                                    <w:rPr>
                                      <w:rFonts w:ascii="宋体" w:hAnsi="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5%时</w:t>
                                  </w:r>
                                </w:p>
                              </w:tc>
                              <w:tc>
                                <w:tcPr>
                                  <w:tcW w:w="2700" w:type="dxa"/>
                                  <w:noWrap w:val="0"/>
                                  <w:vAlign w:val="center"/>
                                </w:tcPr>
                                <w:p>
                                  <w:pPr>
                                    <w:adjustRightInd w:val="0"/>
                                    <w:snapToGrid w:val="0"/>
                                    <w:jc w:val="center"/>
                                    <w:rPr>
                                      <w:rFonts w:ascii="宋体" w:hAnsi="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5</w:t>
                                  </w:r>
                                </w:p>
                              </w:tc>
                              <w:tc>
                                <w:tcPr>
                                  <w:tcW w:w="3219" w:type="dxa"/>
                                  <w:gridSpan w:val="2"/>
                                  <w:noWrap w:val="0"/>
                                  <w:vAlign w:val="center"/>
                                </w:tcPr>
                                <w:p>
                                  <w:pPr>
                                    <w:pStyle w:val="65"/>
                                    <w:jc w:val="center"/>
                                    <w:rPr>
                                      <w:rFonts w:ascii="宋体" w:hAnsi="宋体"/>
                                      <w:sz w:val="21"/>
                                      <w:szCs w:val="21"/>
                                    </w:rPr>
                                  </w:pPr>
                                  <w:r>
                                    <w:rPr>
                                      <w:rFonts w:hint="eastAsia" w:ascii="宋体" w:hAnsi="宋体"/>
                                      <w:sz w:val="21"/>
                                      <w:szCs w:val="21"/>
                                    </w:rPr>
                                    <w:t>流量示值误差</w:t>
                                  </w:r>
                                </w:p>
                              </w:tc>
                              <w:tc>
                                <w:tcPr>
                                  <w:tcW w:w="2700" w:type="dxa"/>
                                  <w:noWrap w:val="0"/>
                                  <w:vAlign w:val="center"/>
                                </w:tcPr>
                                <w:p>
                                  <w:pPr>
                                    <w:pStyle w:val="65"/>
                                    <w:jc w:val="center"/>
                                    <w:rPr>
                                      <w:rFonts w:ascii="宋体" w:hAnsi="宋体"/>
                                      <w:sz w:val="21"/>
                                      <w:szCs w:val="21"/>
                                    </w:rPr>
                                  </w:pPr>
                                  <w:r>
                                    <w:rPr>
                                      <w:rFonts w:hint="eastAsia" w:ascii="宋体" w:hAnsi="宋体"/>
                                      <w:sz w:val="21"/>
                                      <w:szCs w:val="21"/>
                                    </w:rPr>
                                    <w:t>不超过±5.0</w:t>
                                  </w:r>
                                  <w:r>
                                    <w:rPr>
                                      <w:rFonts w:hint="eastAsia" w:ascii="宋体" w:hAnsi="宋体"/>
                                      <w:sz w:val="21"/>
                                      <w:szCs w:val="21"/>
                                      <w:lang w:val="en-US" w:eastAsia="zh-CN"/>
                                    </w:rPr>
                                    <w:t>%</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6</w:t>
                                  </w:r>
                                </w:p>
                              </w:tc>
                              <w:tc>
                                <w:tcPr>
                                  <w:tcW w:w="3219" w:type="dxa"/>
                                  <w:gridSpan w:val="2"/>
                                  <w:noWrap w:val="0"/>
                                  <w:vAlign w:val="center"/>
                                </w:tcPr>
                                <w:p>
                                  <w:pPr>
                                    <w:pStyle w:val="65"/>
                                    <w:jc w:val="center"/>
                                    <w:rPr>
                                      <w:rFonts w:ascii="宋体" w:hAnsi="宋体"/>
                                      <w:sz w:val="21"/>
                                      <w:szCs w:val="21"/>
                                    </w:rPr>
                                  </w:pPr>
                                  <w:r>
                                    <w:rPr>
                                      <w:rFonts w:hint="eastAsia" w:ascii="宋体" w:hAnsi="宋体"/>
                                      <w:sz w:val="21"/>
                                      <w:szCs w:val="21"/>
                                      <w:lang w:val="en-US" w:eastAsia="zh-CN"/>
                                    </w:rPr>
                                    <w:t>计时</w:t>
                                  </w:r>
                                  <w:r>
                                    <w:rPr>
                                      <w:rFonts w:hint="eastAsia" w:ascii="宋体" w:hAnsi="宋体"/>
                                      <w:sz w:val="21"/>
                                      <w:szCs w:val="21"/>
                                    </w:rPr>
                                    <w:t>误差</w:t>
                                  </w:r>
                                </w:p>
                              </w:tc>
                              <w:tc>
                                <w:tcPr>
                                  <w:tcW w:w="2700" w:type="dxa"/>
                                  <w:noWrap w:val="0"/>
                                  <w:vAlign w:val="center"/>
                                </w:tcPr>
                                <w:p>
                                  <w:pPr>
                                    <w:pStyle w:val="65"/>
                                    <w:jc w:val="center"/>
                                    <w:rPr>
                                      <w:rFonts w:ascii="宋体" w:hAnsi="宋体"/>
                                      <w:sz w:val="21"/>
                                      <w:szCs w:val="21"/>
                                    </w:rPr>
                                  </w:pPr>
                                  <w:r>
                                    <w:rPr>
                                      <w:rFonts w:hint="eastAsia" w:ascii="宋体" w:hAnsi="宋体"/>
                                      <w:sz w:val="21"/>
                                      <w:szCs w:val="21"/>
                                      <w:lang w:val="en-US" w:eastAsia="zh-CN"/>
                                    </w:rPr>
                                    <w:t>不超过</w:t>
                                  </w:r>
                                  <w:r>
                                    <w:rPr>
                                      <w:rFonts w:hint="eastAsia" w:ascii="宋体" w:hAnsi="宋体"/>
                                      <w:sz w:val="21"/>
                                      <w:szCs w:val="21"/>
                                    </w:rPr>
                                    <w:t>±</w:t>
                                  </w:r>
                                  <w:r>
                                    <w:rPr>
                                      <w:rFonts w:hint="eastAsia" w:ascii="宋体" w:hAnsi="宋体"/>
                                      <w:sz w:val="21"/>
                                      <w:szCs w:val="21"/>
                                      <w:lang w:val="en-US" w:eastAsia="zh-CN"/>
                                    </w:rPr>
                                    <w:t xml:space="preserve">0.5 </w:t>
                                  </w:r>
                                  <w:r>
                                    <w:rPr>
                                      <w:rFonts w:hint="eastAsia" w:ascii="宋体" w:hAnsi="宋体"/>
                                      <w:sz w:val="21"/>
                                      <w:szCs w:val="21"/>
                                    </w:rPr>
                                    <w:t>s</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00" w:type="dxa"/>
                                  <w:gridSpan w:val="5"/>
                                  <w:noWrap w:val="0"/>
                                  <w:vAlign w:val="center"/>
                                </w:tcPr>
                                <w:p>
                                  <w:pPr>
                                    <w:pStyle w:val="65"/>
                                    <w:jc w:val="left"/>
                                    <w:rPr>
                                      <w:rFonts w:ascii="宋体"/>
                                      <w:sz w:val="21"/>
                                      <w:szCs w:val="21"/>
                                    </w:rPr>
                                  </w:pPr>
                                  <w:r>
                                    <w:rPr>
                                      <w:rFonts w:hint="eastAsia" w:ascii="宋体" w:hAnsi="宋体"/>
                                      <w:sz w:val="21"/>
                                      <w:szCs w:val="21"/>
                                    </w:rPr>
                                    <w:t>本次校准</w:t>
                                  </w:r>
                                  <w:r>
                                    <w:rPr>
                                      <w:rFonts w:hint="eastAsia" w:ascii="宋体" w:hAnsi="宋体"/>
                                      <w:sz w:val="21"/>
                                      <w:szCs w:val="21"/>
                                      <w:lang w:val="en-US" w:eastAsia="zh-CN"/>
                                    </w:rPr>
                                    <w:t>仪器示值误差</w:t>
                                  </w:r>
                                  <w:r>
                                    <w:rPr>
                                      <w:rFonts w:hint="eastAsia" w:ascii="宋体" w:hAnsi="宋体"/>
                                      <w:sz w:val="21"/>
                                      <w:szCs w:val="21"/>
                                    </w:rPr>
                                    <w:t>的不确定度</w:t>
                                  </w:r>
                                  <w:r>
                                    <w:rPr>
                                      <w:rFonts w:hint="eastAsia" w:ascii="宋体" w:hAnsi="宋体"/>
                                      <w:sz w:val="21"/>
                                      <w:szCs w:val="21"/>
                                      <w:lang w:val="en-US" w:eastAsia="zh-CN"/>
                                    </w:rPr>
                                    <w:t>为</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00" w:type="dxa"/>
                                  <w:gridSpan w:val="5"/>
                                  <w:noWrap w:val="0"/>
                                  <w:vAlign w:val="center"/>
                                </w:tcPr>
                                <w:p>
                                  <w:pPr>
                                    <w:pStyle w:val="65"/>
                                    <w:jc w:val="left"/>
                                    <w:rPr>
                                      <w:rFonts w:ascii="宋体"/>
                                      <w:sz w:val="21"/>
                                      <w:szCs w:val="21"/>
                                    </w:rPr>
                                  </w:pPr>
                                  <w:r>
                                    <w:rPr>
                                      <w:rFonts w:hint="eastAsia" w:ascii="宋体" w:hAnsi="宋体"/>
                                      <w:sz w:val="21"/>
                                      <w:szCs w:val="21"/>
                                    </w:rPr>
                                    <w:t>备注：</w:t>
                                  </w:r>
                                </w:p>
                              </w:tc>
                            </w:tr>
                          </w:tbl>
                          <w:p>
                            <w:pPr>
                              <w:pStyle w:val="65"/>
                              <w:jc w:val="center"/>
                              <w:rPr>
                                <w:sz w:val="24"/>
                              </w:rPr>
                            </w:pPr>
                            <w:r>
                              <w:rPr>
                                <w:rFonts w:hint="eastAsia"/>
                                <w:sz w:val="24"/>
                              </w:rPr>
                              <w:t>（校准内容结束）</w:t>
                            </w:r>
                          </w:p>
                          <w:p>
                            <w:pPr>
                              <w:numPr>
                                <w:ilvl w:val="0"/>
                                <w:numId w:val="0"/>
                              </w:numPr>
                              <w:spacing w:line="360" w:lineRule="auto"/>
                              <w:ind w:leftChars="0"/>
                              <w:rPr>
                                <w:rFonts w:hint="eastAsia" w:ascii="宋体" w:hAnsi="宋体" w:cs="宋体"/>
                                <w:sz w:val="24"/>
                              </w:rPr>
                            </w:pPr>
                            <w:r>
                              <w:rPr>
                                <w:rFonts w:hint="eastAsia" w:ascii="宋体" w:hAnsi="宋体" w:cs="宋体"/>
                                <w:sz w:val="24"/>
                              </w:rPr>
                              <w:t xml:space="preserve">              </w:t>
                            </w:r>
                          </w:p>
                          <w:p>
                            <w:pPr>
                              <w:ind w:left="360"/>
                              <w:rPr>
                                <w:rFonts w:hint="eastAsia" w:ascii="宋体" w:hAnsi="宋体" w:cs="宋体"/>
                                <w:sz w:val="24"/>
                              </w:rPr>
                            </w:pPr>
                          </w:p>
                          <w:p>
                            <w:pPr>
                              <w:ind w:left="360"/>
                              <w:rPr>
                                <w:rFonts w:hint="eastAsia" w:ascii="宋体" w:hAnsi="宋体" w:cs="宋体"/>
                                <w:sz w:val="24"/>
                              </w:rPr>
                            </w:pPr>
                          </w:p>
                          <w:p>
                            <w:pPr>
                              <w:ind w:left="360"/>
                              <w:rPr>
                                <w:rFonts w:hint="eastAsia" w:ascii="宋体" w:hAnsi="宋体" w:cs="宋体"/>
                                <w:sz w:val="24"/>
                              </w:rPr>
                            </w:pPr>
                          </w:p>
                          <w:p>
                            <w:pPr>
                              <w:jc w:val="center"/>
                              <w:rPr>
                                <w:rFonts w:hint="eastAsia" w:ascii="宋体" w:hAnsi="宋体" w:cs="宋体"/>
                                <w:sz w:val="24"/>
                              </w:rPr>
                            </w:pPr>
                            <w:r>
                              <w:rPr>
                                <w:rFonts w:hint="eastAsia" w:ascii="宋体" w:hAnsi="宋体" w:cs="宋体"/>
                                <w:sz w:val="24"/>
                              </w:rPr>
                              <w:t>以下空白</w:t>
                            </w:r>
                          </w:p>
                          <w:p>
                            <w:pPr>
                              <w:jc w:val="center"/>
                              <w:rPr>
                                <w:sz w:val="24"/>
                              </w:rPr>
                            </w:pPr>
                            <w:r>
                              <w:rPr>
                                <w:rFonts w:hint="eastAsia" w:ascii="宋体" w:hAnsi="宋体" w:cs="宋体"/>
                                <w:sz w:val="24"/>
                              </w:rPr>
                              <w:t>第x页，共x页</w:t>
                            </w:r>
                          </w:p>
                          <w:p/>
                        </w:txbxContent>
                      </wps:txbx>
                      <wps:bodyPr wrap="square" upright="1"/>
                    </wps:wsp>
                  </a:graphicData>
                </a:graphic>
              </wp:anchor>
            </w:drawing>
          </mc:Choice>
          <mc:Fallback>
            <w:pict>
              <v:shape id="文本框 1373" o:spid="_x0000_s1026" o:spt="202" type="#_x0000_t202" style="position:absolute;left:0pt;margin-left:6.2pt;margin-top:13.35pt;height:567.1pt;width:433.75pt;mso-wrap-distance-bottom:0pt;mso-wrap-distance-top:0pt;z-index:251669504;mso-width-relative:page;mso-height-relative:page;" fillcolor="#FFFFFF" filled="t" stroked="t" coordsize="21600,21600" o:gfxdata="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urTtcAAAAKAQAADwAAAAAAAAABACAAAAAiAAAAZHJzL2Rvd25y&#10;ZXYueG1sUEsBAhQAFAAAAAgAh07iQFyOSkn/AQAA+wMAAA4AAAAAAAAAAQAgAAAAJgEAAGRycy9l&#10;Mm9Eb2MueG1sUEsFBgAAAAAGAAYAWQEAAJcFAAAAAA==&#10;">
                <v:fill on="t" focussize="0,0"/>
                <v:stroke color="#000000" joinstyle="miter"/>
                <v:imagedata o:title=""/>
                <o:lock v:ext="edit" aspectratio="f"/>
                <v:textbox>
                  <w:txbxContent>
                    <w:p/>
                    <w:p>
                      <w:pPr>
                        <w:jc w:val="center"/>
                        <w:rPr>
                          <w:rFonts w:hint="eastAsia" w:ascii="宋体" w:hAnsi="宋体" w:cs="宋体"/>
                          <w:sz w:val="24"/>
                          <w:szCs w:val="32"/>
                        </w:rPr>
                      </w:pPr>
                      <w:r>
                        <w:rPr>
                          <w:rFonts w:hint="eastAsia" w:ascii="宋体" w:hAnsi="宋体" w:cs="宋体"/>
                          <w:sz w:val="24"/>
                          <w:szCs w:val="32"/>
                        </w:rPr>
                        <w:t>证书编号：xxxx-xxxx</w:t>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8"/>
                          <w:szCs w:val="28"/>
                        </w:rPr>
                      </w:pPr>
                      <w:r>
                        <w:rPr>
                          <w:rFonts w:hint="eastAsia" w:ascii="宋体" w:hAnsi="宋体" w:cs="宋体"/>
                          <w:sz w:val="28"/>
                          <w:szCs w:val="28"/>
                        </w:rPr>
                        <w:t>校准结果</w:t>
                      </w:r>
                    </w:p>
                    <w:p>
                      <w:pPr>
                        <w:jc w:val="center"/>
                        <w:rPr>
                          <w:rFonts w:hint="eastAsia" w:ascii="宋体" w:hAnsi="宋体" w:cs="宋体"/>
                          <w:sz w:val="24"/>
                        </w:rPr>
                      </w:pPr>
                    </w:p>
                    <w:tbl>
                      <w:tblPr>
                        <w:tblStyle w:val="1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41"/>
                        <w:gridCol w:w="2278"/>
                        <w:gridCol w:w="2700"/>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both"/>
                              <w:rPr>
                                <w:rFonts w:ascii="宋体"/>
                                <w:sz w:val="21"/>
                                <w:szCs w:val="21"/>
                              </w:rPr>
                            </w:pPr>
                            <w:r>
                              <w:rPr>
                                <w:rFonts w:hint="eastAsia" w:ascii="宋体" w:hAnsi="宋体"/>
                                <w:sz w:val="21"/>
                                <w:szCs w:val="21"/>
                              </w:rPr>
                              <w:t>序号</w:t>
                            </w:r>
                          </w:p>
                        </w:tc>
                        <w:tc>
                          <w:tcPr>
                            <w:tcW w:w="3219" w:type="dxa"/>
                            <w:gridSpan w:val="2"/>
                            <w:noWrap w:val="0"/>
                            <w:vAlign w:val="center"/>
                          </w:tcPr>
                          <w:p>
                            <w:pPr>
                              <w:pStyle w:val="65"/>
                              <w:jc w:val="center"/>
                              <w:rPr>
                                <w:rFonts w:ascii="宋体"/>
                                <w:sz w:val="21"/>
                                <w:szCs w:val="21"/>
                              </w:rPr>
                            </w:pPr>
                            <w:r>
                              <w:rPr>
                                <w:rFonts w:hint="eastAsia" w:ascii="宋体" w:hAnsi="宋体"/>
                                <w:sz w:val="21"/>
                                <w:szCs w:val="21"/>
                              </w:rPr>
                              <w:t>项</w:t>
                            </w:r>
                            <w:r>
                              <w:rPr>
                                <w:rFonts w:ascii="宋体" w:hAnsi="宋体"/>
                                <w:sz w:val="21"/>
                                <w:szCs w:val="21"/>
                              </w:rPr>
                              <w:t xml:space="preserve">    </w:t>
                            </w:r>
                            <w:r>
                              <w:rPr>
                                <w:rFonts w:hint="eastAsia" w:ascii="宋体" w:hAnsi="宋体"/>
                                <w:sz w:val="21"/>
                                <w:szCs w:val="21"/>
                              </w:rPr>
                              <w:t>目</w:t>
                            </w:r>
                          </w:p>
                        </w:tc>
                        <w:tc>
                          <w:tcPr>
                            <w:tcW w:w="2700" w:type="dxa"/>
                            <w:noWrap w:val="0"/>
                            <w:vAlign w:val="center"/>
                          </w:tcPr>
                          <w:p>
                            <w:pPr>
                              <w:pStyle w:val="65"/>
                              <w:jc w:val="center"/>
                              <w:rPr>
                                <w:rFonts w:ascii="宋体"/>
                                <w:sz w:val="21"/>
                                <w:szCs w:val="21"/>
                              </w:rPr>
                            </w:pPr>
                            <w:r>
                              <w:rPr>
                                <w:rFonts w:hint="eastAsia" w:ascii="宋体" w:hAnsi="宋体"/>
                                <w:sz w:val="21"/>
                                <w:szCs w:val="21"/>
                              </w:rPr>
                              <w:t>参考指标</w:t>
                            </w:r>
                          </w:p>
                        </w:tc>
                        <w:tc>
                          <w:tcPr>
                            <w:tcW w:w="2118" w:type="dxa"/>
                            <w:noWrap w:val="0"/>
                            <w:vAlign w:val="center"/>
                          </w:tcPr>
                          <w:p>
                            <w:pPr>
                              <w:pStyle w:val="65"/>
                              <w:jc w:val="center"/>
                              <w:rPr>
                                <w:rFonts w:ascii="宋体"/>
                                <w:sz w:val="21"/>
                                <w:szCs w:val="21"/>
                              </w:rPr>
                            </w:pPr>
                            <w:r>
                              <w:rPr>
                                <w:rFonts w:hint="eastAsia" w:ascii="宋体" w:hAnsi="宋体"/>
                                <w:sz w:val="21"/>
                                <w:szCs w:val="21"/>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1</w:t>
                            </w:r>
                          </w:p>
                        </w:tc>
                        <w:tc>
                          <w:tcPr>
                            <w:tcW w:w="3219" w:type="dxa"/>
                            <w:gridSpan w:val="2"/>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控温误差</w:t>
                            </w:r>
                          </w:p>
                        </w:tc>
                        <w:tc>
                          <w:tcPr>
                            <w:tcW w:w="2700" w:type="dxa"/>
                            <w:noWrap w:val="0"/>
                            <w:vAlign w:val="center"/>
                          </w:tcPr>
                          <w:p>
                            <w:pPr>
                              <w:pStyle w:val="65"/>
                              <w:jc w:val="center"/>
                              <w:rPr>
                                <w:rFonts w:hint="default" w:ascii="宋体" w:hAnsi="宋体"/>
                                <w:sz w:val="21"/>
                                <w:szCs w:val="21"/>
                                <w:lang w:val="en-US" w:eastAsia="zh-CN"/>
                              </w:rPr>
                            </w:pPr>
                            <w:r>
                              <w:rPr>
                                <w:rFonts w:hint="eastAsia" w:ascii="宋体" w:hAnsi="宋体"/>
                                <w:sz w:val="21"/>
                                <w:szCs w:val="21"/>
                                <w:lang w:val="en-US" w:eastAsia="zh-CN"/>
                              </w:rPr>
                              <w:t>不超过±2 ℃</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2</w:t>
                            </w:r>
                          </w:p>
                        </w:tc>
                        <w:tc>
                          <w:tcPr>
                            <w:tcW w:w="3219" w:type="dxa"/>
                            <w:gridSpan w:val="2"/>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控温稳定性</w:t>
                            </w:r>
                          </w:p>
                        </w:tc>
                        <w:tc>
                          <w:tcPr>
                            <w:tcW w:w="2700"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≤2 ℃</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vMerge w:val="restart"/>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3</w:t>
                            </w:r>
                          </w:p>
                        </w:tc>
                        <w:tc>
                          <w:tcPr>
                            <w:tcW w:w="941" w:type="dxa"/>
                            <w:vMerge w:val="restart"/>
                            <w:noWrap w:val="0"/>
                            <w:vAlign w:val="center"/>
                          </w:tcPr>
                          <w:p>
                            <w:pPr>
                              <w:pStyle w:val="65"/>
                              <w:jc w:val="center"/>
                              <w:rPr>
                                <w:rFonts w:hint="eastAsia" w:ascii="宋体" w:hAnsi="宋体"/>
                                <w:sz w:val="21"/>
                                <w:szCs w:val="21"/>
                              </w:rPr>
                            </w:pPr>
                            <w:r>
                              <w:rPr>
                                <w:rFonts w:hint="eastAsia" w:ascii="宋体" w:hAnsi="宋体"/>
                                <w:sz w:val="21"/>
                                <w:szCs w:val="21"/>
                              </w:rPr>
                              <w:t>示值</w:t>
                            </w:r>
                          </w:p>
                          <w:p>
                            <w:pPr>
                              <w:pStyle w:val="65"/>
                              <w:jc w:val="center"/>
                              <w:rPr>
                                <w:rFonts w:ascii="宋体" w:hAnsi="宋体"/>
                                <w:sz w:val="21"/>
                                <w:szCs w:val="21"/>
                              </w:rPr>
                            </w:pPr>
                            <w:r>
                              <w:rPr>
                                <w:rFonts w:hint="eastAsia" w:ascii="宋体" w:hAnsi="宋体"/>
                                <w:sz w:val="21"/>
                                <w:szCs w:val="21"/>
                              </w:rPr>
                              <w:t>误差</w:t>
                            </w:r>
                          </w:p>
                        </w:tc>
                        <w:tc>
                          <w:tcPr>
                            <w:tcW w:w="2278" w:type="dxa"/>
                            <w:noWrap w:val="0"/>
                            <w:vAlign w:val="center"/>
                          </w:tcPr>
                          <w:p>
                            <w:pPr>
                              <w:adjustRightInd w:val="0"/>
                              <w:snapToGrid w:val="0"/>
                              <w:jc w:val="center"/>
                              <w:rPr>
                                <w:rFonts w:ascii="宋体" w:hAnsi="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eastAsia="宋体" w:cs="宋体"/>
                                <w:color w:val="auto"/>
                                <w:sz w:val="21"/>
                                <w:szCs w:val="21"/>
                              </w:rPr>
                              <w:t>≤5%时</w:t>
                            </w:r>
                          </w:p>
                        </w:tc>
                        <w:tc>
                          <w:tcPr>
                            <w:tcW w:w="2700" w:type="dxa"/>
                            <w:noWrap w:val="0"/>
                            <w:vAlign w:val="center"/>
                          </w:tcPr>
                          <w:p>
                            <w:pPr>
                              <w:adjustRightInd w:val="0"/>
                              <w:snapToGrid w:val="0"/>
                              <w:jc w:val="center"/>
                              <w:rPr>
                                <w:rFonts w:ascii="宋体" w:hAnsi="宋体"/>
                                <w:sz w:val="21"/>
                                <w:szCs w:val="21"/>
                              </w:rPr>
                            </w:pPr>
                            <w:r>
                              <w:rPr>
                                <w:rFonts w:hint="eastAsia" w:ascii="宋体" w:hAnsi="宋体" w:cs="宋体"/>
                                <w:sz w:val="21"/>
                                <w:szCs w:val="21"/>
                                <w:lang w:val="en-US" w:eastAsia="zh-CN"/>
                              </w:rPr>
                              <w:t>不超过</w:t>
                            </w:r>
                            <w:r>
                              <w:rPr>
                                <w:rFonts w:hint="eastAsia" w:ascii="宋体" w:hAnsi="宋体" w:eastAsia="宋体" w:cs="宋体"/>
                                <w:sz w:val="21"/>
                                <w:szCs w:val="21"/>
                              </w:rPr>
                              <w:t>±0.5%</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vMerge w:val="continue"/>
                            <w:noWrap w:val="0"/>
                            <w:vAlign w:val="center"/>
                          </w:tcPr>
                          <w:p>
                            <w:pPr>
                              <w:pStyle w:val="65"/>
                              <w:jc w:val="center"/>
                              <w:rPr>
                                <w:rFonts w:ascii="宋体" w:hAnsi="宋体"/>
                                <w:sz w:val="21"/>
                                <w:szCs w:val="21"/>
                              </w:rPr>
                            </w:pPr>
                          </w:p>
                        </w:tc>
                        <w:tc>
                          <w:tcPr>
                            <w:tcW w:w="941" w:type="dxa"/>
                            <w:vMerge w:val="continue"/>
                            <w:noWrap w:val="0"/>
                            <w:vAlign w:val="center"/>
                          </w:tcPr>
                          <w:p>
                            <w:pPr>
                              <w:pStyle w:val="65"/>
                              <w:jc w:val="center"/>
                              <w:rPr>
                                <w:rFonts w:ascii="宋体" w:hAnsi="宋体"/>
                                <w:sz w:val="21"/>
                                <w:szCs w:val="21"/>
                              </w:rPr>
                            </w:pPr>
                          </w:p>
                        </w:tc>
                        <w:tc>
                          <w:tcPr>
                            <w:tcW w:w="2278" w:type="dxa"/>
                            <w:noWrap w:val="0"/>
                            <w:vAlign w:val="center"/>
                          </w:tcPr>
                          <w:p>
                            <w:pPr>
                              <w:adjustRightInd w:val="0"/>
                              <w:snapToGrid w:val="0"/>
                              <w:jc w:val="center"/>
                              <w:rPr>
                                <w:rFonts w:ascii="宋体" w:hAnsi="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5%时</w:t>
                            </w:r>
                          </w:p>
                        </w:tc>
                        <w:tc>
                          <w:tcPr>
                            <w:tcW w:w="2700" w:type="dxa"/>
                            <w:noWrap w:val="0"/>
                            <w:vAlign w:val="center"/>
                          </w:tcPr>
                          <w:p>
                            <w:pPr>
                              <w:adjustRightInd w:val="0"/>
                              <w:snapToGrid w:val="0"/>
                              <w:jc w:val="center"/>
                              <w:rPr>
                                <w:rFonts w:ascii="宋体" w:hAnsi="宋体"/>
                                <w:sz w:val="21"/>
                                <w:szCs w:val="21"/>
                              </w:rPr>
                            </w:pPr>
                            <w:r>
                              <w:rPr>
                                <w:rFonts w:hint="eastAsia" w:ascii="宋体" w:hAnsi="宋体" w:cs="宋体"/>
                                <w:sz w:val="21"/>
                                <w:szCs w:val="21"/>
                                <w:lang w:val="en-US" w:eastAsia="zh-CN"/>
                              </w:rPr>
                              <w:t>不超过</w:t>
                            </w:r>
                            <w:r>
                              <w:rPr>
                                <w:rFonts w:hint="eastAsia" w:ascii="宋体" w:hAnsi="宋体" w:eastAsia="宋体" w:cs="宋体"/>
                                <w:sz w:val="21"/>
                                <w:szCs w:val="21"/>
                              </w:rPr>
                              <w:t>±10%</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vMerge w:val="restart"/>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4</w:t>
                            </w:r>
                          </w:p>
                        </w:tc>
                        <w:tc>
                          <w:tcPr>
                            <w:tcW w:w="941" w:type="dxa"/>
                            <w:vMerge w:val="restart"/>
                            <w:noWrap w:val="0"/>
                            <w:vAlign w:val="center"/>
                          </w:tcPr>
                          <w:p>
                            <w:pPr>
                              <w:pStyle w:val="65"/>
                              <w:jc w:val="center"/>
                              <w:rPr>
                                <w:rFonts w:ascii="宋体" w:hAnsi="宋体"/>
                                <w:sz w:val="21"/>
                                <w:szCs w:val="21"/>
                              </w:rPr>
                            </w:pPr>
                            <w:r>
                              <w:rPr>
                                <w:rFonts w:hint="eastAsia" w:ascii="宋体" w:hAnsi="宋体"/>
                                <w:sz w:val="21"/>
                                <w:szCs w:val="21"/>
                              </w:rPr>
                              <w:t>重复性</w:t>
                            </w:r>
                          </w:p>
                        </w:tc>
                        <w:tc>
                          <w:tcPr>
                            <w:tcW w:w="2278" w:type="dxa"/>
                            <w:noWrap w:val="0"/>
                            <w:vAlign w:val="center"/>
                          </w:tcPr>
                          <w:p>
                            <w:pPr>
                              <w:adjustRightInd w:val="0"/>
                              <w:snapToGrid w:val="0"/>
                              <w:jc w:val="center"/>
                              <w:rPr>
                                <w:rFonts w:hint="eastAsia" w:ascii="宋体" w:hAnsi="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eastAsia="宋体" w:cs="宋体"/>
                                <w:color w:val="auto"/>
                                <w:sz w:val="21"/>
                                <w:szCs w:val="21"/>
                              </w:rPr>
                              <w:t>≤5%时</w:t>
                            </w:r>
                          </w:p>
                        </w:tc>
                        <w:tc>
                          <w:tcPr>
                            <w:tcW w:w="2700" w:type="dxa"/>
                            <w:noWrap w:val="0"/>
                            <w:vAlign w:val="center"/>
                          </w:tcPr>
                          <w:p>
                            <w:pPr>
                              <w:adjustRightInd w:val="0"/>
                              <w:snapToGrid w:val="0"/>
                              <w:jc w:val="center"/>
                              <w:rPr>
                                <w:rFonts w:hint="eastAsia" w:ascii="宋体" w:hAnsi="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0.3%</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vMerge w:val="continue"/>
                            <w:noWrap w:val="0"/>
                            <w:vAlign w:val="center"/>
                          </w:tcPr>
                          <w:p>
                            <w:pPr>
                              <w:pStyle w:val="65"/>
                              <w:jc w:val="center"/>
                              <w:rPr>
                                <w:rFonts w:ascii="宋体" w:hAnsi="宋体"/>
                                <w:sz w:val="21"/>
                                <w:szCs w:val="21"/>
                              </w:rPr>
                            </w:pPr>
                          </w:p>
                        </w:tc>
                        <w:tc>
                          <w:tcPr>
                            <w:tcW w:w="941" w:type="dxa"/>
                            <w:vMerge w:val="continue"/>
                            <w:noWrap w:val="0"/>
                            <w:vAlign w:val="center"/>
                          </w:tcPr>
                          <w:p>
                            <w:pPr>
                              <w:pStyle w:val="65"/>
                              <w:jc w:val="center"/>
                              <w:rPr>
                                <w:rFonts w:ascii="宋体" w:hAnsi="宋体"/>
                                <w:sz w:val="21"/>
                                <w:szCs w:val="21"/>
                              </w:rPr>
                            </w:pPr>
                          </w:p>
                        </w:tc>
                        <w:tc>
                          <w:tcPr>
                            <w:tcW w:w="2278" w:type="dxa"/>
                            <w:noWrap w:val="0"/>
                            <w:vAlign w:val="center"/>
                          </w:tcPr>
                          <w:p>
                            <w:pPr>
                              <w:adjustRightInd w:val="0"/>
                              <w:snapToGrid w:val="0"/>
                              <w:jc w:val="center"/>
                              <w:rPr>
                                <w:rFonts w:ascii="宋体" w:hAnsi="宋体"/>
                                <w:color w:val="auto"/>
                                <w:sz w:val="21"/>
                                <w:szCs w:val="21"/>
                              </w:rPr>
                            </w:pPr>
                            <w:r>
                              <w:rPr>
                                <w:rFonts w:hint="eastAsia" w:cs="Times New Roman"/>
                                <w:i/>
                                <w:iCs/>
                                <w:color w:val="auto"/>
                                <w:sz w:val="21"/>
                                <w:szCs w:val="21"/>
                                <w:lang w:val="en-US" w:eastAsia="zh-CN"/>
                              </w:rPr>
                              <w:t>c</w:t>
                            </w:r>
                            <w:r>
                              <w:rPr>
                                <w:rFonts w:hint="default" w:ascii="Times New Roman" w:hAnsi="Times New Roman" w:cs="Times New Roman"/>
                                <w:color w:val="auto"/>
                                <w:sz w:val="21"/>
                                <w:szCs w:val="21"/>
                                <w:vertAlign w:val="subscript"/>
                                <w:lang w:val="en-US" w:eastAsia="zh-CN"/>
                              </w:rPr>
                              <w:t>s</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5%时</w:t>
                            </w:r>
                          </w:p>
                        </w:tc>
                        <w:tc>
                          <w:tcPr>
                            <w:tcW w:w="2700" w:type="dxa"/>
                            <w:noWrap w:val="0"/>
                            <w:vAlign w:val="center"/>
                          </w:tcPr>
                          <w:p>
                            <w:pPr>
                              <w:adjustRightInd w:val="0"/>
                              <w:snapToGrid w:val="0"/>
                              <w:jc w:val="center"/>
                              <w:rPr>
                                <w:rFonts w:ascii="宋体" w:hAnsi="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5</w:t>
                            </w:r>
                          </w:p>
                        </w:tc>
                        <w:tc>
                          <w:tcPr>
                            <w:tcW w:w="3219" w:type="dxa"/>
                            <w:gridSpan w:val="2"/>
                            <w:noWrap w:val="0"/>
                            <w:vAlign w:val="center"/>
                          </w:tcPr>
                          <w:p>
                            <w:pPr>
                              <w:pStyle w:val="65"/>
                              <w:jc w:val="center"/>
                              <w:rPr>
                                <w:rFonts w:ascii="宋体" w:hAnsi="宋体"/>
                                <w:sz w:val="21"/>
                                <w:szCs w:val="21"/>
                              </w:rPr>
                            </w:pPr>
                            <w:r>
                              <w:rPr>
                                <w:rFonts w:hint="eastAsia" w:ascii="宋体" w:hAnsi="宋体"/>
                                <w:sz w:val="21"/>
                                <w:szCs w:val="21"/>
                              </w:rPr>
                              <w:t>流量示值误差</w:t>
                            </w:r>
                          </w:p>
                        </w:tc>
                        <w:tc>
                          <w:tcPr>
                            <w:tcW w:w="2700" w:type="dxa"/>
                            <w:noWrap w:val="0"/>
                            <w:vAlign w:val="center"/>
                          </w:tcPr>
                          <w:p>
                            <w:pPr>
                              <w:pStyle w:val="65"/>
                              <w:jc w:val="center"/>
                              <w:rPr>
                                <w:rFonts w:ascii="宋体" w:hAnsi="宋体"/>
                                <w:sz w:val="21"/>
                                <w:szCs w:val="21"/>
                              </w:rPr>
                            </w:pPr>
                            <w:r>
                              <w:rPr>
                                <w:rFonts w:hint="eastAsia" w:ascii="宋体" w:hAnsi="宋体"/>
                                <w:sz w:val="21"/>
                                <w:szCs w:val="21"/>
                              </w:rPr>
                              <w:t>不超过±5.0</w:t>
                            </w:r>
                            <w:r>
                              <w:rPr>
                                <w:rFonts w:hint="eastAsia" w:ascii="宋体" w:hAnsi="宋体"/>
                                <w:sz w:val="21"/>
                                <w:szCs w:val="21"/>
                                <w:lang w:val="en-US" w:eastAsia="zh-CN"/>
                              </w:rPr>
                              <w:t>%</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3" w:type="dxa"/>
                            <w:noWrap w:val="0"/>
                            <w:vAlign w:val="center"/>
                          </w:tcPr>
                          <w:p>
                            <w:pPr>
                              <w:pStyle w:val="65"/>
                              <w:jc w:val="center"/>
                              <w:rPr>
                                <w:rFonts w:hint="eastAsia" w:ascii="宋体" w:hAnsi="宋体"/>
                                <w:sz w:val="21"/>
                                <w:szCs w:val="21"/>
                                <w:lang w:val="en-US" w:eastAsia="zh-CN"/>
                              </w:rPr>
                            </w:pPr>
                            <w:r>
                              <w:rPr>
                                <w:rFonts w:hint="eastAsia" w:ascii="宋体" w:hAnsi="宋体"/>
                                <w:sz w:val="21"/>
                                <w:szCs w:val="21"/>
                                <w:lang w:val="en-US" w:eastAsia="zh-CN"/>
                              </w:rPr>
                              <w:t>6</w:t>
                            </w:r>
                          </w:p>
                        </w:tc>
                        <w:tc>
                          <w:tcPr>
                            <w:tcW w:w="3219" w:type="dxa"/>
                            <w:gridSpan w:val="2"/>
                            <w:noWrap w:val="0"/>
                            <w:vAlign w:val="center"/>
                          </w:tcPr>
                          <w:p>
                            <w:pPr>
                              <w:pStyle w:val="65"/>
                              <w:jc w:val="center"/>
                              <w:rPr>
                                <w:rFonts w:ascii="宋体" w:hAnsi="宋体"/>
                                <w:sz w:val="21"/>
                                <w:szCs w:val="21"/>
                              </w:rPr>
                            </w:pPr>
                            <w:r>
                              <w:rPr>
                                <w:rFonts w:hint="eastAsia" w:ascii="宋体" w:hAnsi="宋体"/>
                                <w:sz w:val="21"/>
                                <w:szCs w:val="21"/>
                                <w:lang w:val="en-US" w:eastAsia="zh-CN"/>
                              </w:rPr>
                              <w:t>计时</w:t>
                            </w:r>
                            <w:r>
                              <w:rPr>
                                <w:rFonts w:hint="eastAsia" w:ascii="宋体" w:hAnsi="宋体"/>
                                <w:sz w:val="21"/>
                                <w:szCs w:val="21"/>
                              </w:rPr>
                              <w:t>误差</w:t>
                            </w:r>
                          </w:p>
                        </w:tc>
                        <w:tc>
                          <w:tcPr>
                            <w:tcW w:w="2700" w:type="dxa"/>
                            <w:noWrap w:val="0"/>
                            <w:vAlign w:val="center"/>
                          </w:tcPr>
                          <w:p>
                            <w:pPr>
                              <w:pStyle w:val="65"/>
                              <w:jc w:val="center"/>
                              <w:rPr>
                                <w:rFonts w:ascii="宋体" w:hAnsi="宋体"/>
                                <w:sz w:val="21"/>
                                <w:szCs w:val="21"/>
                              </w:rPr>
                            </w:pPr>
                            <w:r>
                              <w:rPr>
                                <w:rFonts w:hint="eastAsia" w:ascii="宋体" w:hAnsi="宋体"/>
                                <w:sz w:val="21"/>
                                <w:szCs w:val="21"/>
                                <w:lang w:val="en-US" w:eastAsia="zh-CN"/>
                              </w:rPr>
                              <w:t>不超过</w:t>
                            </w:r>
                            <w:r>
                              <w:rPr>
                                <w:rFonts w:hint="eastAsia" w:ascii="宋体" w:hAnsi="宋体"/>
                                <w:sz w:val="21"/>
                                <w:szCs w:val="21"/>
                              </w:rPr>
                              <w:t>±</w:t>
                            </w:r>
                            <w:r>
                              <w:rPr>
                                <w:rFonts w:hint="eastAsia" w:ascii="宋体" w:hAnsi="宋体"/>
                                <w:sz w:val="21"/>
                                <w:szCs w:val="21"/>
                                <w:lang w:val="en-US" w:eastAsia="zh-CN"/>
                              </w:rPr>
                              <w:t xml:space="preserve">0.5 </w:t>
                            </w:r>
                            <w:r>
                              <w:rPr>
                                <w:rFonts w:hint="eastAsia" w:ascii="宋体" w:hAnsi="宋体"/>
                                <w:sz w:val="21"/>
                                <w:szCs w:val="21"/>
                              </w:rPr>
                              <w:t>s</w:t>
                            </w:r>
                          </w:p>
                        </w:tc>
                        <w:tc>
                          <w:tcPr>
                            <w:tcW w:w="2118" w:type="dxa"/>
                            <w:noWrap w:val="0"/>
                            <w:vAlign w:val="center"/>
                          </w:tcPr>
                          <w:p>
                            <w:pPr>
                              <w:pStyle w:val="6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00" w:type="dxa"/>
                            <w:gridSpan w:val="5"/>
                            <w:noWrap w:val="0"/>
                            <w:vAlign w:val="center"/>
                          </w:tcPr>
                          <w:p>
                            <w:pPr>
                              <w:pStyle w:val="65"/>
                              <w:jc w:val="left"/>
                              <w:rPr>
                                <w:rFonts w:ascii="宋体"/>
                                <w:sz w:val="21"/>
                                <w:szCs w:val="21"/>
                              </w:rPr>
                            </w:pPr>
                            <w:r>
                              <w:rPr>
                                <w:rFonts w:hint="eastAsia" w:ascii="宋体" w:hAnsi="宋体"/>
                                <w:sz w:val="21"/>
                                <w:szCs w:val="21"/>
                              </w:rPr>
                              <w:t>本次校准</w:t>
                            </w:r>
                            <w:r>
                              <w:rPr>
                                <w:rFonts w:hint="eastAsia" w:ascii="宋体" w:hAnsi="宋体"/>
                                <w:sz w:val="21"/>
                                <w:szCs w:val="21"/>
                                <w:lang w:val="en-US" w:eastAsia="zh-CN"/>
                              </w:rPr>
                              <w:t>仪器示值误差</w:t>
                            </w:r>
                            <w:r>
                              <w:rPr>
                                <w:rFonts w:hint="eastAsia" w:ascii="宋体" w:hAnsi="宋体"/>
                                <w:sz w:val="21"/>
                                <w:szCs w:val="21"/>
                              </w:rPr>
                              <w:t>的不确定度</w:t>
                            </w:r>
                            <w:r>
                              <w:rPr>
                                <w:rFonts w:hint="eastAsia" w:ascii="宋体" w:hAnsi="宋体"/>
                                <w:sz w:val="21"/>
                                <w:szCs w:val="21"/>
                                <w:lang w:val="en-US" w:eastAsia="zh-CN"/>
                              </w:rPr>
                              <w:t>为</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00" w:type="dxa"/>
                            <w:gridSpan w:val="5"/>
                            <w:noWrap w:val="0"/>
                            <w:vAlign w:val="center"/>
                          </w:tcPr>
                          <w:p>
                            <w:pPr>
                              <w:pStyle w:val="65"/>
                              <w:jc w:val="left"/>
                              <w:rPr>
                                <w:rFonts w:ascii="宋体"/>
                                <w:sz w:val="21"/>
                                <w:szCs w:val="21"/>
                              </w:rPr>
                            </w:pPr>
                            <w:r>
                              <w:rPr>
                                <w:rFonts w:hint="eastAsia" w:ascii="宋体" w:hAnsi="宋体"/>
                                <w:sz w:val="21"/>
                                <w:szCs w:val="21"/>
                              </w:rPr>
                              <w:t>备注：</w:t>
                            </w:r>
                          </w:p>
                        </w:tc>
                      </w:tr>
                    </w:tbl>
                    <w:p>
                      <w:pPr>
                        <w:pStyle w:val="65"/>
                        <w:jc w:val="center"/>
                        <w:rPr>
                          <w:sz w:val="24"/>
                        </w:rPr>
                      </w:pPr>
                      <w:r>
                        <w:rPr>
                          <w:rFonts w:hint="eastAsia"/>
                          <w:sz w:val="24"/>
                        </w:rPr>
                        <w:t>（校准内容结束）</w:t>
                      </w:r>
                    </w:p>
                    <w:p>
                      <w:pPr>
                        <w:numPr>
                          <w:ilvl w:val="0"/>
                          <w:numId w:val="0"/>
                        </w:numPr>
                        <w:spacing w:line="360" w:lineRule="auto"/>
                        <w:ind w:leftChars="0"/>
                        <w:rPr>
                          <w:rFonts w:hint="eastAsia" w:ascii="宋体" w:hAnsi="宋体" w:cs="宋体"/>
                          <w:sz w:val="24"/>
                        </w:rPr>
                      </w:pPr>
                      <w:r>
                        <w:rPr>
                          <w:rFonts w:hint="eastAsia" w:ascii="宋体" w:hAnsi="宋体" w:cs="宋体"/>
                          <w:sz w:val="24"/>
                        </w:rPr>
                        <w:t xml:space="preserve">              </w:t>
                      </w:r>
                    </w:p>
                    <w:p>
                      <w:pPr>
                        <w:ind w:left="360"/>
                        <w:rPr>
                          <w:rFonts w:hint="eastAsia" w:ascii="宋体" w:hAnsi="宋体" w:cs="宋体"/>
                          <w:sz w:val="24"/>
                        </w:rPr>
                      </w:pPr>
                    </w:p>
                    <w:p>
                      <w:pPr>
                        <w:ind w:left="360"/>
                        <w:rPr>
                          <w:rFonts w:hint="eastAsia" w:ascii="宋体" w:hAnsi="宋体" w:cs="宋体"/>
                          <w:sz w:val="24"/>
                        </w:rPr>
                      </w:pPr>
                    </w:p>
                    <w:p>
                      <w:pPr>
                        <w:ind w:left="360"/>
                        <w:rPr>
                          <w:rFonts w:hint="eastAsia" w:ascii="宋体" w:hAnsi="宋体" w:cs="宋体"/>
                          <w:sz w:val="24"/>
                        </w:rPr>
                      </w:pPr>
                    </w:p>
                    <w:p>
                      <w:pPr>
                        <w:jc w:val="center"/>
                        <w:rPr>
                          <w:rFonts w:hint="eastAsia" w:ascii="宋体" w:hAnsi="宋体" w:cs="宋体"/>
                          <w:sz w:val="24"/>
                        </w:rPr>
                      </w:pPr>
                      <w:r>
                        <w:rPr>
                          <w:rFonts w:hint="eastAsia" w:ascii="宋体" w:hAnsi="宋体" w:cs="宋体"/>
                          <w:sz w:val="24"/>
                        </w:rPr>
                        <w:t>以下空白</w:t>
                      </w:r>
                    </w:p>
                    <w:p>
                      <w:pPr>
                        <w:jc w:val="center"/>
                        <w:rPr>
                          <w:sz w:val="24"/>
                        </w:rPr>
                      </w:pPr>
                      <w:r>
                        <w:rPr>
                          <w:rFonts w:hint="eastAsia" w:ascii="宋体" w:hAnsi="宋体" w:cs="宋体"/>
                          <w:sz w:val="24"/>
                        </w:rPr>
                        <w:t>第x页，共x页</w:t>
                      </w:r>
                    </w:p>
                    <w:p/>
                  </w:txbxContent>
                </v:textbox>
                <w10:wrap type="topAndBottom"/>
              </v:shape>
            </w:pict>
          </mc:Fallback>
        </mc:AlternateContent>
      </w: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pStyle w:val="9"/>
        <w:spacing w:before="312" w:beforeLines="100" w:line="360" w:lineRule="auto"/>
        <w:ind w:firstLine="0" w:firstLineChars="0"/>
        <w:outlineLvl w:val="0"/>
        <w:rPr>
          <w:rFonts w:hint="eastAsia" w:ascii="黑体" w:hAnsi="宋体" w:eastAsia="黑体"/>
          <w:b/>
          <w:kern w:val="0"/>
          <w:sz w:val="28"/>
          <w:szCs w:val="28"/>
        </w:rPr>
      </w:pPr>
      <w:r>
        <w:rPr>
          <w:rFonts w:ascii="黑体" w:hAnsi="宋体" w:eastAsia="黑体"/>
          <w:b/>
          <w:kern w:val="0"/>
          <w:sz w:val="28"/>
          <w:szCs w:val="28"/>
        </w:rPr>
        <w:t>附录</w:t>
      </w:r>
      <w:r>
        <w:rPr>
          <w:rFonts w:hint="eastAsia" w:ascii="黑体" w:hAnsi="宋体" w:eastAsia="黑体"/>
          <w:b/>
          <w:kern w:val="0"/>
          <w:sz w:val="28"/>
          <w:szCs w:val="28"/>
        </w:rPr>
        <w:t>C</w:t>
      </w:r>
    </w:p>
    <w:p>
      <w:pPr>
        <w:jc w:val="center"/>
        <w:outlineLvl w:val="0"/>
        <w:rPr>
          <w:rFonts w:hint="eastAsia" w:eastAsia="黑体"/>
          <w:b/>
          <w:color w:val="auto"/>
          <w:sz w:val="28"/>
          <w:szCs w:val="28"/>
        </w:rPr>
      </w:pPr>
      <w:r>
        <w:rPr>
          <w:rFonts w:hint="eastAsia" w:eastAsia="黑体"/>
          <w:b/>
          <w:color w:val="auto"/>
          <w:sz w:val="28"/>
          <w:szCs w:val="28"/>
          <w:lang w:val="en-US" w:eastAsia="zh-CN"/>
        </w:rPr>
        <w:t>示值误差</w:t>
      </w:r>
      <w:r>
        <w:rPr>
          <w:rFonts w:hint="eastAsia" w:eastAsia="黑体"/>
          <w:b/>
          <w:color w:val="auto"/>
          <w:sz w:val="28"/>
          <w:szCs w:val="28"/>
        </w:rPr>
        <w:t>的测量不确定度的评定示例</w:t>
      </w:r>
    </w:p>
    <w:p>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C.1</w:t>
      </w:r>
      <w:r>
        <w:rPr>
          <w:rFonts w:hint="eastAsia" w:ascii="宋体" w:hAnsi="宋体" w:eastAsia="宋体" w:cs="宋体"/>
          <w:b/>
          <w:color w:val="auto"/>
          <w:sz w:val="24"/>
        </w:rPr>
        <w:t xml:space="preserve">  </w:t>
      </w:r>
      <w:r>
        <w:rPr>
          <w:rFonts w:hint="eastAsia" w:ascii="宋体" w:hAnsi="宋体" w:eastAsia="宋体" w:cs="宋体"/>
          <w:color w:val="auto"/>
          <w:sz w:val="24"/>
          <w:szCs w:val="20"/>
        </w:rPr>
        <w:t>概述</w:t>
      </w:r>
    </w:p>
    <w:p>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C.1.1</w:t>
      </w:r>
      <w:r>
        <w:rPr>
          <w:rFonts w:hint="eastAsia" w:ascii="宋体" w:hAnsi="宋体" w:eastAsia="宋体" w:cs="宋体"/>
          <w:b/>
          <w:color w:val="auto"/>
          <w:sz w:val="24"/>
        </w:rPr>
        <w:t xml:space="preserve">  </w:t>
      </w:r>
      <w:r>
        <w:rPr>
          <w:rFonts w:hint="eastAsia" w:ascii="宋体" w:hAnsi="宋体" w:eastAsia="宋体" w:cs="宋体"/>
          <w:color w:val="auto"/>
          <w:sz w:val="24"/>
          <w:szCs w:val="20"/>
        </w:rPr>
        <w:t>测量依据：JJF（新）xx－xxxx《微量残炭测定仪校准规范》。</w:t>
      </w:r>
    </w:p>
    <w:p>
      <w:pPr>
        <w:spacing w:line="360" w:lineRule="auto"/>
        <w:ind w:left="420" w:hanging="420"/>
        <w:rPr>
          <w:rFonts w:hint="eastAsia" w:ascii="宋体" w:hAnsi="宋体" w:eastAsia="宋体" w:cs="宋体"/>
          <w:color w:val="auto"/>
          <w:sz w:val="24"/>
          <w:szCs w:val="20"/>
        </w:rPr>
      </w:pPr>
      <w:r>
        <w:rPr>
          <w:rFonts w:hint="eastAsia" w:ascii="宋体" w:hAnsi="宋体" w:eastAsia="宋体" w:cs="宋体"/>
          <w:color w:val="auto"/>
          <w:sz w:val="24"/>
          <w:szCs w:val="20"/>
        </w:rPr>
        <w:t>C.1.2</w:t>
      </w:r>
      <w:r>
        <w:rPr>
          <w:rFonts w:hint="eastAsia" w:ascii="宋体" w:hAnsi="宋体" w:eastAsia="宋体" w:cs="宋体"/>
          <w:b/>
          <w:color w:val="auto"/>
          <w:sz w:val="24"/>
        </w:rPr>
        <w:t xml:space="preserve">  </w:t>
      </w:r>
      <w:r>
        <w:rPr>
          <w:rFonts w:hint="eastAsia" w:ascii="宋体" w:hAnsi="宋体" w:eastAsia="宋体" w:cs="宋体"/>
          <w:color w:val="auto"/>
          <w:sz w:val="24"/>
          <w:szCs w:val="20"/>
        </w:rPr>
        <w:t>环境条件：温度（15～35）℃；</w:t>
      </w:r>
      <w:r>
        <w:rPr>
          <w:rFonts w:hint="eastAsia" w:ascii="宋体" w:hAnsi="宋体" w:eastAsia="宋体" w:cs="宋体"/>
          <w:color w:val="auto"/>
          <w:sz w:val="24"/>
          <w:szCs w:val="20"/>
          <w:lang w:val="en-US" w:eastAsia="zh-CN"/>
        </w:rPr>
        <w:t>相对</w:t>
      </w:r>
      <w:r>
        <w:rPr>
          <w:rFonts w:hint="eastAsia" w:ascii="宋体" w:hAnsi="宋体" w:eastAsia="宋体" w:cs="宋体"/>
          <w:color w:val="auto"/>
          <w:sz w:val="24"/>
          <w:szCs w:val="20"/>
        </w:rPr>
        <w:t>湿度：≤85%。</w:t>
      </w:r>
    </w:p>
    <w:p>
      <w:pPr>
        <w:pStyle w:val="10"/>
        <w:tabs>
          <w:tab w:val="left" w:pos="8505"/>
          <w:tab w:val="left" w:pos="8925"/>
        </w:tabs>
        <w:spacing w:line="360" w:lineRule="auto"/>
        <w:rPr>
          <w:rFonts w:hint="eastAsia" w:ascii="宋体" w:hAnsi="宋体" w:eastAsia="宋体" w:cs="宋体"/>
          <w:color w:val="auto"/>
          <w:sz w:val="24"/>
        </w:rPr>
      </w:pPr>
      <w:r>
        <w:rPr>
          <w:rFonts w:hint="eastAsia" w:ascii="宋体" w:hAnsi="宋体" w:eastAsia="宋体" w:cs="宋体"/>
          <w:color w:val="auto"/>
          <w:sz w:val="24"/>
        </w:rPr>
        <w:t>C.1.3</w:t>
      </w:r>
      <w:r>
        <w:rPr>
          <w:rFonts w:hint="eastAsia" w:ascii="宋体" w:hAnsi="宋体" w:eastAsia="宋体" w:cs="宋体"/>
          <w:b/>
          <w:color w:val="auto"/>
          <w:sz w:val="24"/>
        </w:rPr>
        <w:t xml:space="preserve">  </w:t>
      </w:r>
      <w:r>
        <w:rPr>
          <w:rFonts w:hint="eastAsia" w:ascii="宋体" w:hAnsi="宋体" w:eastAsia="宋体" w:cs="宋体"/>
          <w:color w:val="auto"/>
          <w:sz w:val="24"/>
        </w:rPr>
        <w:t>测量标准：</w:t>
      </w:r>
    </w:p>
    <w:p>
      <w:pPr>
        <w:pStyle w:val="10"/>
        <w:tabs>
          <w:tab w:val="left" w:pos="8505"/>
          <w:tab w:val="left" w:pos="8925"/>
        </w:tabs>
        <w:spacing w:line="360" w:lineRule="auto"/>
        <w:rPr>
          <w:rFonts w:hint="eastAsia" w:ascii="宋体" w:hAnsi="宋体" w:eastAsia="宋体" w:cs="宋体"/>
          <w:color w:val="auto"/>
          <w:sz w:val="24"/>
          <w:szCs w:val="24"/>
          <w:lang w:val="en-US"/>
        </w:rPr>
      </w:pPr>
      <w:r>
        <w:rPr>
          <w:rFonts w:hint="eastAsia" w:ascii="宋体" w:hAnsi="宋体" w:eastAsia="宋体" w:cs="宋体"/>
          <w:color w:val="auto"/>
          <w:sz w:val="24"/>
        </w:rPr>
        <w:t>认定值为</w:t>
      </w:r>
      <w:r>
        <w:rPr>
          <w:rFonts w:hint="eastAsia" w:ascii="宋体" w:hAnsi="宋体" w:eastAsia="宋体" w:cs="宋体"/>
          <w:color w:val="auto"/>
          <w:sz w:val="24"/>
          <w:lang w:val="en-US" w:eastAsia="zh-CN"/>
        </w:rPr>
        <w:t>2.03%的油品残炭标准物质</w:t>
      </w:r>
      <w:r>
        <w:rPr>
          <w:rFonts w:hint="eastAsia" w:ascii="宋体" w:hAnsi="宋体" w:eastAsia="宋体" w:cs="宋体"/>
          <w:color w:val="auto"/>
          <w:sz w:val="24"/>
          <w:lang w:eastAsia="zh-CN"/>
        </w:rPr>
        <w:t>，</w:t>
      </w:r>
      <w:r>
        <w:rPr>
          <w:rFonts w:hint="eastAsia" w:ascii="宋体" w:hAnsi="宋体" w:eastAsia="宋体" w:cs="宋体"/>
          <w:color w:val="auto"/>
          <w:sz w:val="24"/>
        </w:rPr>
        <w:t>标准物质编号为GBW(E)</w:t>
      </w:r>
      <w:r>
        <w:rPr>
          <w:rFonts w:hint="eastAsia" w:ascii="宋体" w:hAnsi="宋体" w:eastAsia="宋体" w:cs="宋体"/>
          <w:color w:val="auto"/>
          <w:sz w:val="24"/>
          <w:lang w:val="en-US" w:eastAsia="zh-CN"/>
        </w:rPr>
        <w:t>110097</w:t>
      </w:r>
      <w:r>
        <w:rPr>
          <w:rFonts w:hint="eastAsia" w:ascii="宋体" w:hAnsi="宋体" w:eastAsia="宋体" w:cs="宋体"/>
          <w:color w:val="auto"/>
          <w:sz w:val="24"/>
        </w:rPr>
        <w:t>，</w:t>
      </w:r>
      <w:r>
        <w:rPr>
          <w:rFonts w:hint="default" w:ascii="Times New Roman" w:hAnsi="Times New Roman" w:eastAsia="宋体" w:cs="Times New Roman"/>
          <w:i/>
          <w:iCs/>
          <w:color w:val="auto"/>
          <w:sz w:val="24"/>
          <w:lang w:val="en-US" w:eastAsia="zh-CN"/>
        </w:rPr>
        <w:t>U</w:t>
      </w:r>
      <w:r>
        <w:rPr>
          <w:rFonts w:hint="eastAsia" w:ascii="宋体" w:hAnsi="宋体" w:eastAsia="宋体" w:cs="宋体"/>
          <w:color w:val="auto"/>
          <w:sz w:val="24"/>
          <w:lang w:val="en-US" w:eastAsia="zh-CN"/>
        </w:rPr>
        <w:t>=0.08%，</w:t>
      </w:r>
      <w:r>
        <w:rPr>
          <w:rFonts w:hint="default" w:ascii="Times New Roman" w:hAnsi="Times New Roman" w:eastAsia="宋体" w:cs="Times New Roman"/>
          <w:i/>
          <w:iCs/>
          <w:color w:val="auto"/>
          <w:sz w:val="24"/>
          <w:lang w:val="en-US" w:eastAsia="zh-CN"/>
        </w:rPr>
        <w:t>k</w:t>
      </w:r>
      <w:r>
        <w:rPr>
          <w:rFonts w:hint="eastAsia" w:ascii="宋体" w:hAnsi="宋体" w:eastAsia="宋体" w:cs="宋体"/>
          <w:color w:val="auto"/>
          <w:sz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lang w:val="en-US" w:eastAsia="zh-CN"/>
        </w:rPr>
        <w:t>认定值为7.20%的油品残炭标准物质，</w:t>
      </w:r>
      <w:r>
        <w:rPr>
          <w:rFonts w:hint="eastAsia" w:ascii="宋体" w:hAnsi="宋体" w:eastAsia="宋体" w:cs="宋体"/>
          <w:color w:val="auto"/>
          <w:sz w:val="24"/>
        </w:rPr>
        <w:t>标准物质编号为GBW(E)</w:t>
      </w:r>
      <w:r>
        <w:rPr>
          <w:rFonts w:hint="eastAsia" w:ascii="宋体" w:hAnsi="宋体" w:eastAsia="宋体" w:cs="宋体"/>
          <w:color w:val="auto"/>
          <w:sz w:val="24"/>
          <w:lang w:val="en-US" w:eastAsia="zh-CN"/>
        </w:rPr>
        <w:t>110098，</w:t>
      </w:r>
      <w:r>
        <w:rPr>
          <w:rFonts w:hint="default" w:ascii="Times New Roman" w:hAnsi="Times New Roman" w:eastAsia="宋体" w:cs="Times New Roman"/>
          <w:i/>
          <w:iCs/>
          <w:color w:val="auto"/>
          <w:sz w:val="24"/>
          <w:lang w:val="en-US" w:eastAsia="zh-CN"/>
        </w:rPr>
        <w:t>U</w:t>
      </w:r>
      <w:r>
        <w:rPr>
          <w:rFonts w:hint="eastAsia" w:ascii="宋体" w:hAnsi="宋体" w:eastAsia="宋体" w:cs="宋体"/>
          <w:color w:val="auto"/>
          <w:sz w:val="24"/>
          <w:lang w:val="en-US" w:eastAsia="zh-CN"/>
        </w:rPr>
        <w:t>=0.29%，</w:t>
      </w:r>
      <w:r>
        <w:rPr>
          <w:rFonts w:hint="default" w:ascii="Times New Roman" w:hAnsi="Times New Roman" w:eastAsia="宋体" w:cs="Times New Roman"/>
          <w:i/>
          <w:iCs/>
          <w:color w:val="auto"/>
          <w:sz w:val="24"/>
          <w:lang w:val="en-US" w:eastAsia="zh-CN"/>
        </w:rPr>
        <w:t>k</w:t>
      </w:r>
      <w:r>
        <w:rPr>
          <w:rFonts w:hint="eastAsia" w:ascii="宋体" w:hAnsi="宋体" w:eastAsia="宋体" w:cs="宋体"/>
          <w:color w:val="auto"/>
          <w:sz w:val="24"/>
          <w:lang w:val="en-US" w:eastAsia="zh-CN"/>
        </w:rPr>
        <w:t>=2。</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C.1.4</w:t>
      </w:r>
      <w:r>
        <w:rPr>
          <w:rFonts w:hint="eastAsia" w:ascii="宋体" w:hAnsi="宋体" w:eastAsia="宋体" w:cs="宋体"/>
          <w:b/>
          <w:color w:val="auto"/>
          <w:sz w:val="24"/>
        </w:rPr>
        <w:t xml:space="preserve">  </w:t>
      </w:r>
      <w:r>
        <w:rPr>
          <w:rFonts w:hint="eastAsia" w:ascii="宋体" w:hAnsi="宋体" w:eastAsia="宋体" w:cs="宋体"/>
          <w:color w:val="auto"/>
          <w:sz w:val="24"/>
        </w:rPr>
        <w:t>被测对象：</w:t>
      </w:r>
      <w:r>
        <w:rPr>
          <w:rFonts w:hint="eastAsia" w:ascii="宋体" w:hAnsi="宋体" w:eastAsia="宋体" w:cs="宋体"/>
          <w:color w:val="auto"/>
          <w:sz w:val="24"/>
          <w:lang w:val="en-US" w:eastAsia="zh-CN"/>
        </w:rPr>
        <w:t>微量残炭测定仪</w:t>
      </w:r>
      <w:r>
        <w:rPr>
          <w:rFonts w:hint="eastAsia" w:ascii="宋体" w:hAnsi="宋体" w:eastAsia="宋体" w:cs="宋体"/>
          <w:color w:val="auto"/>
          <w:sz w:val="24"/>
        </w:rPr>
        <w:t>。</w:t>
      </w:r>
    </w:p>
    <w:p>
      <w:pPr>
        <w:autoSpaceDE w:val="0"/>
        <w:autoSpaceDN w:val="0"/>
        <w:adjustRightIn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sz w:val="24"/>
        </w:rPr>
        <w:t>C.1.5</w:t>
      </w:r>
      <w:r>
        <w:rPr>
          <w:rFonts w:hint="eastAsia" w:ascii="宋体" w:hAnsi="宋体" w:eastAsia="宋体" w:cs="宋体"/>
          <w:b/>
          <w:color w:val="auto"/>
          <w:sz w:val="24"/>
        </w:rPr>
        <w:t xml:space="preserve">  </w:t>
      </w:r>
      <w:r>
        <w:rPr>
          <w:rFonts w:hint="eastAsia" w:ascii="宋体" w:hAnsi="宋体" w:eastAsia="宋体" w:cs="宋体"/>
          <w:color w:val="auto"/>
          <w:sz w:val="24"/>
        </w:rPr>
        <w:t>测量方法：</w:t>
      </w:r>
      <w:r>
        <w:rPr>
          <w:rFonts w:hint="eastAsia" w:ascii="宋体" w:hAnsi="宋体" w:eastAsia="宋体" w:cs="宋体"/>
          <w:bCs/>
          <w:color w:val="auto"/>
          <w:sz w:val="24"/>
          <w:lang w:val="en-US" w:eastAsia="zh-CN"/>
        </w:rPr>
        <w:t>按本规范</w:t>
      </w:r>
      <w:r>
        <w:rPr>
          <w:rFonts w:hint="eastAsia" w:ascii="宋体" w:hAnsi="宋体" w:cs="宋体"/>
          <w:bCs/>
          <w:color w:val="auto"/>
          <w:sz w:val="24"/>
          <w:lang w:val="en-US" w:eastAsia="zh-CN"/>
        </w:rPr>
        <w:t>6</w:t>
      </w:r>
      <w:r>
        <w:rPr>
          <w:rFonts w:hint="eastAsia" w:ascii="宋体" w:hAnsi="宋体" w:eastAsia="宋体" w:cs="宋体"/>
          <w:bCs/>
          <w:color w:val="auto"/>
          <w:sz w:val="24"/>
          <w:lang w:val="en-US" w:eastAsia="zh-CN"/>
        </w:rPr>
        <w:t>.2进行示值误差的校准。</w:t>
      </w:r>
      <w:r>
        <w:rPr>
          <w:rFonts w:hint="eastAsia" w:ascii="宋体" w:hAnsi="宋体" w:eastAsia="宋体" w:cs="宋体"/>
          <w:color w:val="auto"/>
          <w:kern w:val="0"/>
          <w:sz w:val="24"/>
        </w:rPr>
        <w:t>残炭值约为</w:t>
      </w:r>
      <w:r>
        <w:rPr>
          <w:rFonts w:hint="eastAsia" w:ascii="宋体" w:hAnsi="宋体" w:eastAsia="宋体" w:cs="宋体"/>
          <w:color w:val="auto"/>
          <w:sz w:val="24"/>
        </w:rPr>
        <w:t>2.03%的</w:t>
      </w:r>
      <w:r>
        <w:rPr>
          <w:rFonts w:hint="eastAsia" w:ascii="宋体" w:hAnsi="宋体" w:eastAsia="宋体" w:cs="宋体"/>
          <w:color w:val="auto"/>
          <w:kern w:val="0"/>
          <w:sz w:val="24"/>
        </w:rPr>
        <w:t>油品残炭标准物质</w:t>
      </w:r>
      <w:r>
        <w:rPr>
          <w:rFonts w:hint="eastAsia" w:ascii="宋体" w:hAnsi="宋体" w:eastAsia="宋体" w:cs="宋体"/>
          <w:color w:val="auto"/>
          <w:kern w:val="0"/>
          <w:sz w:val="24"/>
          <w:lang w:val="en-US" w:eastAsia="zh-CN"/>
        </w:rPr>
        <w:t>取样量为</w:t>
      </w:r>
      <w:r>
        <w:rPr>
          <w:rFonts w:hint="eastAsia" w:ascii="宋体" w:hAnsi="宋体" w:eastAsia="宋体" w:cs="宋体"/>
          <w:color w:val="auto"/>
          <w:kern w:val="0"/>
          <w:sz w:val="24"/>
        </w:rPr>
        <w:t xml:space="preserve"> 0.5</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g</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残炭值为 7.20%的油品残炭标准物质</w:t>
      </w:r>
      <w:r>
        <w:rPr>
          <w:rFonts w:hint="eastAsia" w:ascii="宋体" w:hAnsi="宋体" w:eastAsia="宋体" w:cs="宋体"/>
          <w:color w:val="auto"/>
          <w:kern w:val="0"/>
          <w:sz w:val="24"/>
          <w:lang w:val="en-US" w:eastAsia="zh-CN"/>
        </w:rPr>
        <w:t>取样量为</w:t>
      </w:r>
      <w:r>
        <w:rPr>
          <w:rFonts w:hint="eastAsia" w:ascii="宋体" w:hAnsi="宋体" w:eastAsia="宋体" w:cs="宋体"/>
          <w:color w:val="auto"/>
          <w:kern w:val="0"/>
          <w:sz w:val="24"/>
        </w:rPr>
        <w:t xml:space="preserve"> 0.15 g</w:t>
      </w:r>
      <w:r>
        <w:rPr>
          <w:rFonts w:hint="eastAsia" w:ascii="宋体" w:hAnsi="宋体" w:eastAsia="宋体" w:cs="宋体"/>
          <w:color w:val="auto"/>
          <w:kern w:val="0"/>
          <w:sz w:val="24"/>
          <w:lang w:eastAsia="zh-CN"/>
        </w:rPr>
        <w:t>。</w:t>
      </w:r>
    </w:p>
    <w:p>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C.2</w:t>
      </w:r>
      <w:r>
        <w:rPr>
          <w:rFonts w:hint="eastAsia" w:ascii="宋体" w:hAnsi="宋体" w:eastAsia="宋体" w:cs="宋体"/>
          <w:b/>
          <w:color w:val="auto"/>
          <w:sz w:val="24"/>
        </w:rPr>
        <w:t xml:space="preserve">  </w:t>
      </w:r>
      <w:r>
        <w:rPr>
          <w:rFonts w:hint="eastAsia" w:ascii="宋体" w:hAnsi="宋体" w:eastAsia="宋体" w:cs="宋体"/>
          <w:color w:val="auto"/>
          <w:sz w:val="24"/>
          <w:szCs w:val="20"/>
        </w:rPr>
        <w:t>测量模型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残炭测量值</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5%时，</w:t>
      </w:r>
      <w:r>
        <w:rPr>
          <w:rFonts w:hint="eastAsia" w:ascii="宋体" w:hAnsi="宋体" w:cs="宋体"/>
          <w:sz w:val="24"/>
          <w:szCs w:val="24"/>
          <w:lang w:val="en-US" w:eastAsia="zh-CN"/>
        </w:rPr>
        <w:t>示值</w:t>
      </w:r>
      <w:r>
        <w:rPr>
          <w:rFonts w:hint="eastAsia" w:ascii="宋体" w:hAnsi="宋体" w:eastAsia="宋体" w:cs="宋体"/>
          <w:sz w:val="24"/>
          <w:szCs w:val="24"/>
        </w:rPr>
        <w:t>误差</w:t>
      </w:r>
      <w:r>
        <w:rPr>
          <w:rFonts w:hint="eastAsia" w:ascii="宋体" w:hAnsi="宋体" w:eastAsia="宋体" w:cs="宋体"/>
          <w:position w:val="-6"/>
          <w:sz w:val="24"/>
          <w:szCs w:val="24"/>
        </w:rPr>
        <w:object>
          <v:shape id="_x0000_i1066" o:spt="75" type="#_x0000_t75" style="height:13.95pt;width:17.15pt;" o:ole="t" filled="f" o:preferrelative="t" stroked="f" coordsize="21600,21600">
            <v:path/>
            <v:fill on="f" focussize="0,0"/>
            <v:stroke on="f"/>
            <v:imagedata r:id="rId98" o:title=""/>
            <o:lock v:ext="edit" aspectratio="t"/>
            <w10:wrap type="none"/>
            <w10:anchorlock/>
          </v:shape>
          <o:OLEObject Type="Embed" ProgID="Equation.KSEE3" ShapeID="_x0000_i1066" DrawAspect="Content" ObjectID="_1468075766" r:id="rId97">
            <o:LockedField>false</o:LockedField>
          </o:OLEObject>
        </w:object>
      </w:r>
      <w:r>
        <w:rPr>
          <w:rFonts w:hint="eastAsia" w:ascii="宋体" w:hAnsi="宋体" w:eastAsia="宋体" w:cs="宋体"/>
          <w:sz w:val="24"/>
          <w:szCs w:val="24"/>
        </w:rPr>
        <w:t>的测量模型见式（C.1）：</w:t>
      </w:r>
    </w:p>
    <w:p>
      <w:pPr>
        <w:spacing w:line="360" w:lineRule="auto"/>
        <w:ind w:right="104" w:firstLine="360" w:firstLineChars="150"/>
        <w:jc w:val="right"/>
        <w:rPr>
          <w:rFonts w:hint="eastAsia" w:ascii="宋体" w:hAnsi="宋体" w:eastAsia="宋体" w:cs="宋体"/>
          <w:sz w:val="24"/>
          <w:szCs w:val="24"/>
        </w:rPr>
      </w:pPr>
      <w:r>
        <w:rPr>
          <w:rFonts w:hint="eastAsia" w:ascii="宋体" w:hAnsi="宋体" w:cs="宋体"/>
          <w:position w:val="-12"/>
          <w:sz w:val="24"/>
          <w:szCs w:val="24"/>
          <w:lang w:val="en-US" w:eastAsia="zh-CN"/>
        </w:rPr>
        <w:t xml:space="preserve">     </w:t>
      </w:r>
      <w:r>
        <w:rPr>
          <w:rFonts w:hint="eastAsia" w:ascii="宋体" w:hAnsi="宋体" w:cs="宋体"/>
          <w:position w:val="-12"/>
          <w:sz w:val="24"/>
        </w:rPr>
        <w:object>
          <v:shape id="_x0000_i1067" o:spt="75" type="#_x0000_t75" style="height:20.25pt;width:58.8pt;" o:ole="t" filled="f" o:preferrelative="t" stroked="f" coordsize="21600,21600">
            <v:path/>
            <v:fill on="f" focussize="0,0"/>
            <v:stroke on="f"/>
            <v:imagedata r:id="rId100" o:title=""/>
            <o:lock v:ext="edit" aspectratio="t"/>
            <w10:wrap type="none"/>
            <w10:anchorlock/>
          </v:shape>
          <o:OLEObject Type="Embed" ProgID="Equation.KSEE3" ShapeID="_x0000_i1067" DrawAspect="Content" ObjectID="_1468075767" r:id="rId99">
            <o:LockedField>false</o:LockedField>
          </o:OLEObject>
        </w:object>
      </w:r>
      <w:r>
        <w:rPr>
          <w:rFonts w:hint="eastAsia" w:ascii="宋体" w:hAnsi="宋体" w:cs="宋体"/>
          <w:position w:val="-12"/>
          <w:sz w:val="24"/>
          <w:szCs w:val="24"/>
          <w:lang w:val="en-US" w:eastAsia="zh-CN"/>
        </w:rPr>
        <w:t xml:space="preserve">                            </w:t>
      </w:r>
      <w:r>
        <w:rPr>
          <w:rFonts w:hint="eastAsia" w:ascii="宋体" w:hAnsi="宋体" w:eastAsia="宋体" w:cs="宋体"/>
          <w:position w:val="-10"/>
          <w:sz w:val="24"/>
          <w:szCs w:val="24"/>
        </w:rPr>
        <w:object>
          <v:shape id="_x0000_i1068" o:spt="75" type="#_x0000_t75" style="height:16pt;width:29.4pt;" o:ole="t" filled="f" o:preferrelative="t" stroked="f" coordsize="21600,21600">
            <v:path/>
            <v:fill on="f" focussize="0,0"/>
            <v:stroke on="f"/>
            <v:imagedata r:id="rId102" o:title=""/>
            <o:lock v:ext="edit" aspectratio="t"/>
            <w10:wrap type="none"/>
            <w10:anchorlock/>
          </v:shape>
          <o:OLEObject Type="Embed" ProgID="Equation.KSEE3" ShapeID="_x0000_i1068" DrawAspect="Content" ObjectID="_1468075768" r:id="rId101">
            <o:LockedField>false</o:LockedField>
          </o:OLEObject>
        </w:object>
      </w:r>
    </w:p>
    <w:p>
      <w:pPr>
        <w:autoSpaceDE w:val="0"/>
        <w:autoSpaceDN w:val="0"/>
        <w:adjustRightInd w:val="0"/>
        <w:spacing w:line="360" w:lineRule="auto"/>
        <w:ind w:right="12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残炭测量值</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5%时，</w:t>
      </w:r>
      <w:r>
        <w:rPr>
          <w:rFonts w:hint="eastAsia" w:ascii="宋体" w:hAnsi="宋体" w:cs="宋体"/>
          <w:sz w:val="24"/>
          <w:szCs w:val="24"/>
          <w:lang w:val="en-US" w:eastAsia="zh-CN"/>
        </w:rPr>
        <w:t>示值</w:t>
      </w:r>
      <w:r>
        <w:rPr>
          <w:rFonts w:hint="eastAsia" w:ascii="宋体" w:hAnsi="宋体" w:eastAsia="宋体" w:cs="宋体"/>
          <w:sz w:val="24"/>
          <w:szCs w:val="24"/>
        </w:rPr>
        <w:t>误差</w:t>
      </w:r>
      <w:r>
        <w:rPr>
          <w:rFonts w:hint="eastAsia" w:ascii="宋体" w:hAnsi="宋体" w:eastAsia="宋体" w:cs="宋体"/>
          <w:position w:val="-10"/>
          <w:sz w:val="24"/>
          <w:szCs w:val="24"/>
        </w:rPr>
        <w:object>
          <v:shape id="_x0000_i1069" o:spt="75" type="#_x0000_t75" style="height:16.15pt;width:18.2pt;" o:ole="t" filled="f" o:preferrelative="t" stroked="f" coordsize="21600,21600">
            <v:path/>
            <v:fill on="f" focussize="0,0"/>
            <v:stroke on="f"/>
            <v:imagedata r:id="rId104" o:title=""/>
            <o:lock v:ext="edit" aspectratio="t"/>
            <w10:wrap type="none"/>
            <w10:anchorlock/>
          </v:shape>
          <o:OLEObject Type="Embed" ProgID="Equation.KSEE3" ShapeID="_x0000_i1069" DrawAspect="Content" ObjectID="_1468075769" r:id="rId103">
            <o:LockedField>false</o:LockedField>
          </o:OLEObject>
        </w:object>
      </w:r>
      <w:r>
        <w:rPr>
          <w:rFonts w:hint="eastAsia" w:ascii="宋体" w:hAnsi="宋体" w:eastAsia="宋体" w:cs="宋体"/>
          <w:sz w:val="24"/>
          <w:szCs w:val="24"/>
        </w:rPr>
        <w:t>的测量模型见式（C.2）</w:t>
      </w:r>
    </w:p>
    <w:p>
      <w:pPr>
        <w:wordWrap w:val="0"/>
        <w:autoSpaceDE w:val="0"/>
        <w:autoSpaceDN w:val="0"/>
        <w:adjustRightInd w:val="0"/>
        <w:spacing w:line="360" w:lineRule="auto"/>
        <w:ind w:right="120" w:firstLine="480" w:firstLineChars="200"/>
        <w:jc w:val="right"/>
        <w:rPr>
          <w:rFonts w:hint="eastAsia" w:ascii="宋体" w:hAnsi="宋体" w:eastAsia="宋体" w:cs="宋体"/>
          <w:color w:val="FF0000"/>
          <w:sz w:val="24"/>
          <w:szCs w:val="24"/>
        </w:rPr>
      </w:pPr>
      <w:r>
        <w:rPr>
          <w:rFonts w:hint="eastAsia" w:ascii="宋体" w:hAnsi="宋体" w:cs="宋体"/>
          <w:position w:val="-30"/>
          <w:sz w:val="24"/>
          <w:szCs w:val="24"/>
          <w:lang w:val="en-US" w:eastAsia="zh-CN"/>
        </w:rPr>
        <w:t xml:space="preserve">    </w:t>
      </w:r>
      <w:r>
        <w:rPr>
          <w:rFonts w:hint="eastAsia" w:ascii="宋体" w:hAnsi="宋体" w:cs="宋体"/>
          <w:position w:val="-30"/>
          <w:sz w:val="24"/>
        </w:rPr>
        <w:object>
          <v:shape id="_x0000_i1070" o:spt="75" type="#_x0000_t75" style="height:36.2pt;width:104.05pt;" o:ole="t" filled="f" o:preferrelative="t" stroked="f" coordsize="21600,21600">
            <v:path/>
            <v:fill on="f" focussize="0,0"/>
            <v:stroke on="f"/>
            <v:imagedata r:id="rId106" o:title=""/>
            <o:lock v:ext="edit" aspectratio="t"/>
            <w10:wrap type="none"/>
            <w10:anchorlock/>
          </v:shape>
          <o:OLEObject Type="Embed" ProgID="Equation.KSEE3" ShapeID="_x0000_i1070" DrawAspect="Content" ObjectID="_1468075770" r:id="rId105">
            <o:LockedField>false</o:LockedField>
          </o:OLEObject>
        </w:object>
      </w:r>
      <w:r>
        <w:rPr>
          <w:rFonts w:hint="eastAsia" w:ascii="宋体" w:hAnsi="宋体" w:cs="宋体"/>
          <w:position w:val="-30"/>
          <w:sz w:val="24"/>
          <w:szCs w:val="24"/>
          <w:lang w:val="en-US" w:eastAsia="zh-CN"/>
        </w:rPr>
        <w:t xml:space="preserve">                     </w:t>
      </w:r>
      <w:r>
        <w:rPr>
          <w:rFonts w:hint="eastAsia" w:ascii="宋体" w:hAnsi="宋体" w:eastAsia="宋体" w:cs="宋体"/>
          <w:position w:val="-10"/>
          <w:sz w:val="24"/>
          <w:szCs w:val="24"/>
        </w:rPr>
        <w:object>
          <v:shape id="_x0000_i1071" o:spt="75" type="#_x0000_t75" style="height:16pt;width:29.4pt;" o:ole="t" filled="f" o:preferrelative="t" stroked="f" coordsize="21600,21600">
            <v:path/>
            <v:fill on="f" focussize="0,0"/>
            <v:stroke on="f"/>
            <v:imagedata r:id="rId108" o:title=""/>
            <o:lock v:ext="edit" aspectratio="t"/>
            <w10:wrap type="none"/>
            <w10:anchorlock/>
          </v:shape>
          <o:OLEObject Type="Embed" ProgID="Equation.KSEE3" ShapeID="_x0000_i1071" DrawAspect="Content" ObjectID="_1468075771" r:id="rId107">
            <o:LockedField>false</o:LockedField>
          </o:OLEObject>
        </w:objec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式中：</w:t>
      </w:r>
    </w:p>
    <w:p>
      <w:pPr>
        <w:autoSpaceDE w:val="0"/>
        <w:autoSpaceDN w:val="0"/>
        <w:adjustRightInd w:val="0"/>
        <w:spacing w:line="360" w:lineRule="auto"/>
        <w:ind w:left="420" w:leftChars="200" w:right="120" w:firstLine="0" w:firstLineChars="0"/>
        <w:jc w:val="left"/>
        <w:rPr>
          <w:rFonts w:hint="eastAsia" w:ascii="宋体" w:hAnsi="宋体" w:eastAsia="宋体" w:cs="宋体"/>
          <w:kern w:val="0"/>
          <w:sz w:val="24"/>
          <w:szCs w:val="24"/>
        </w:rPr>
      </w:pPr>
      <w:r>
        <w:rPr>
          <w:rFonts w:hint="eastAsia" w:ascii="宋体" w:hAnsi="宋体" w:eastAsia="宋体" w:cs="宋体"/>
          <w:position w:val="-6"/>
          <w:sz w:val="24"/>
          <w:szCs w:val="24"/>
        </w:rPr>
        <w:object>
          <v:shape id="_x0000_i1072" o:spt="75" type="#_x0000_t75" style="height:13pt;width:10.1pt;" o:ole="t" filled="f" o:preferrelative="t" stroked="f" coordsize="21600,21600">
            <v:path/>
            <v:fill on="f" focussize="0,0"/>
            <v:stroke on="f"/>
            <v:imagedata r:id="rId110" o:title=""/>
            <o:lock v:ext="edit" aspectratio="t"/>
            <w10:wrap type="none"/>
            <w10:anchorlock/>
          </v:shape>
          <o:OLEObject Type="Embed" ProgID="Equation.KSEE3" ShapeID="_x0000_i1072" DrawAspect="Content" ObjectID="_1468075772" r:id="rId109">
            <o:LockedField>false</o:LockedField>
          </o:OLEObject>
        </w:object>
      </w:r>
      <w:r>
        <w:rPr>
          <w:szCs w:val="21"/>
        </w:rPr>
        <w:t>——</w:t>
      </w:r>
      <w:r>
        <w:rPr>
          <w:rFonts w:hint="eastAsia" w:ascii="宋体" w:hAnsi="宋体" w:eastAsia="宋体" w:cs="宋体"/>
          <w:sz w:val="24"/>
          <w:szCs w:val="24"/>
          <w:lang w:val="en-US" w:eastAsia="zh-CN"/>
        </w:rPr>
        <w:t>3次残炭测量值的算术平均值</w:t>
      </w:r>
      <w:r>
        <w:rPr>
          <w:rFonts w:hint="eastAsia" w:ascii="宋体" w:hAnsi="宋体" w:eastAsia="宋体" w:cs="宋体"/>
          <w:kern w:val="0"/>
          <w:sz w:val="24"/>
          <w:szCs w:val="24"/>
        </w:rPr>
        <w:t>，%；</w:t>
      </w:r>
    </w:p>
    <w:p>
      <w:pPr>
        <w:autoSpaceDE w:val="0"/>
        <w:autoSpaceDN w:val="0"/>
        <w:adjustRightInd w:val="0"/>
        <w:spacing w:line="360" w:lineRule="auto"/>
        <w:ind w:left="420" w:leftChars="200" w:right="120" w:firstLine="0" w:firstLineChars="0"/>
        <w:jc w:val="left"/>
        <w:rPr>
          <w:rFonts w:hint="eastAsia" w:ascii="宋体" w:hAnsi="宋体" w:eastAsia="宋体" w:cs="宋体"/>
          <w:color w:val="FF0000"/>
          <w:sz w:val="24"/>
          <w:szCs w:val="24"/>
        </w:rPr>
      </w:pPr>
      <w:r>
        <w:rPr>
          <w:rFonts w:hint="eastAsia" w:cs="Times New Roman"/>
          <w:i/>
          <w:iCs/>
          <w:kern w:val="0"/>
          <w:sz w:val="24"/>
          <w:szCs w:val="24"/>
          <w:lang w:val="en-US" w:eastAsia="zh-CN"/>
        </w:rPr>
        <w:t>c</w:t>
      </w:r>
      <w:r>
        <w:rPr>
          <w:rFonts w:hint="default" w:ascii="Times New Roman" w:hAnsi="Times New Roman" w:eastAsia="宋体" w:cs="Times New Roman"/>
          <w:kern w:val="0"/>
          <w:sz w:val="24"/>
          <w:szCs w:val="24"/>
          <w:vertAlign w:val="subscript"/>
          <w:lang w:val="en-US" w:eastAsia="zh-CN"/>
        </w:rPr>
        <w:t>s</w:t>
      </w:r>
      <w:r>
        <w:rPr>
          <w:szCs w:val="21"/>
        </w:rPr>
        <w:t>——</w:t>
      </w:r>
      <w:r>
        <w:rPr>
          <w:rFonts w:hint="eastAsia" w:ascii="宋体" w:hAnsi="宋体" w:eastAsia="宋体" w:cs="宋体"/>
          <w:sz w:val="24"/>
          <w:szCs w:val="24"/>
          <w:lang w:val="en-US" w:eastAsia="zh-CN"/>
        </w:rPr>
        <w:t>标准物质的认定值，%。</w:t>
      </w:r>
    </w:p>
    <w:p>
      <w:pPr>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szCs w:val="20"/>
        </w:rPr>
        <w:t>C.2</w:t>
      </w:r>
      <w:r>
        <w:rPr>
          <w:rFonts w:hint="eastAsia" w:ascii="宋体" w:hAnsi="宋体" w:eastAsia="宋体" w:cs="宋体"/>
          <w:b w:val="0"/>
          <w:bCs w:val="0"/>
          <w:color w:val="auto"/>
          <w:sz w:val="24"/>
          <w:szCs w:val="20"/>
          <w:lang w:val="en-US" w:eastAsia="zh-CN"/>
        </w:rPr>
        <w:t>.1</w:t>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lang w:val="en-US" w:eastAsia="zh-CN"/>
        </w:rPr>
        <w:t>不确定度传播率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测量量</w:t>
      </w:r>
      <w:r>
        <w:rPr>
          <w:rFonts w:hint="eastAsia" w:ascii="宋体" w:hAnsi="宋体" w:eastAsia="宋体" w:cs="宋体"/>
          <w:b w:val="0"/>
          <w:bCs w:val="0"/>
          <w:color w:val="auto"/>
          <w:position w:val="-6"/>
          <w:sz w:val="24"/>
        </w:rPr>
        <w:object>
          <v:shape id="_x0000_i1073" o:spt="75" type="#_x0000_t75" style="height:13pt;width:10.1pt;" o:ole="t" filled="f" o:preferrelative="t" stroked="f" coordsize="21600,21600">
            <v:path/>
            <v:fill on="f" focussize="0,0"/>
            <v:stroke on="f"/>
            <v:imagedata r:id="rId112" o:title=""/>
            <o:lock v:ext="edit" aspectratio="t"/>
            <w10:wrap type="none"/>
            <w10:anchorlock/>
          </v:shape>
          <o:OLEObject Type="Embed" ProgID="Equation.KSEE3" ShapeID="_x0000_i1073" DrawAspect="Content" ObjectID="_1468075773" r:id="rId111">
            <o:LockedField>false</o:LockedField>
          </o:OLEObject>
        </w:object>
      </w:r>
      <w:r>
        <w:rPr>
          <w:rFonts w:hint="eastAsia" w:ascii="宋体" w:hAnsi="宋体" w:eastAsia="宋体" w:cs="宋体"/>
          <w:b w:val="0"/>
          <w:bCs w:val="0"/>
          <w:color w:val="auto"/>
          <w:sz w:val="24"/>
          <w:lang w:val="en-US" w:eastAsia="zh-CN"/>
        </w:rPr>
        <w:t>与</w:t>
      </w:r>
      <w:r>
        <w:rPr>
          <w:rFonts w:hint="eastAsia" w:ascii="宋体" w:hAnsi="宋体" w:eastAsia="宋体" w:cs="宋体"/>
          <w:b w:val="0"/>
          <w:bCs w:val="0"/>
          <w:color w:val="auto"/>
          <w:position w:val="-10"/>
          <w:sz w:val="24"/>
        </w:rPr>
        <w:object>
          <v:shape id="_x0000_i1074" o:spt="75" type="#_x0000_t75" style="height:16pt;width:12.2pt;" o:ole="t" filled="f" o:preferrelative="t" stroked="f" coordsize="21600,21600">
            <v:path/>
            <v:fill on="f" focussize="0,0"/>
            <v:stroke on="f"/>
            <v:imagedata r:id="rId114" o:title=""/>
            <o:lock v:ext="edit" aspectratio="t"/>
            <w10:wrap type="none"/>
            <w10:anchorlock/>
          </v:shape>
          <o:OLEObject Type="Embed" ProgID="Equation.KSEE3" ShapeID="_x0000_i1074" DrawAspect="Content" ObjectID="_1468075774" r:id="rId113">
            <o:LockedField>false</o:LockedField>
          </o:OLEObject>
        </w:object>
      </w:r>
      <w:r>
        <w:rPr>
          <w:rFonts w:hint="eastAsia" w:ascii="宋体" w:hAnsi="宋体" w:eastAsia="宋体" w:cs="宋体"/>
          <w:b w:val="0"/>
          <w:bCs w:val="0"/>
          <w:color w:val="auto"/>
          <w:sz w:val="24"/>
          <w:lang w:val="en-US" w:eastAsia="zh-CN"/>
        </w:rPr>
        <w:t>彼此不相关，有</w:t>
      </w:r>
    </w:p>
    <w:p>
      <w:pPr>
        <w:wordWrap w:val="0"/>
        <w:adjustRightInd w:val="0"/>
        <w:snapToGrid w:val="0"/>
        <w:spacing w:line="360" w:lineRule="auto"/>
        <w:ind w:firstLine="480" w:firstLineChars="200"/>
        <w:jc w:val="center"/>
        <w:rPr>
          <w:rFonts w:hint="default" w:ascii="宋体" w:hAnsi="宋体" w:eastAsia="宋体" w:cs="宋体"/>
          <w:position w:val="-12"/>
          <w:sz w:val="24"/>
          <w:lang w:val="en-US" w:eastAsia="zh-CN"/>
        </w:rPr>
      </w:pPr>
      <w:r>
        <w:rPr>
          <w:rFonts w:hint="eastAsia" w:ascii="宋体" w:hAnsi="宋体" w:cs="宋体"/>
          <w:position w:val="-12"/>
          <w:sz w:val="24"/>
          <w:lang w:val="en-US" w:eastAsia="zh-CN"/>
        </w:rPr>
        <w:t xml:space="preserve">                       </w:t>
      </w:r>
      <w:r>
        <w:rPr>
          <w:rFonts w:hint="eastAsia" w:ascii="宋体" w:hAnsi="宋体" w:cs="宋体"/>
          <w:position w:val="-12"/>
          <w:sz w:val="24"/>
        </w:rPr>
        <w:object>
          <v:shape id="_x0000_i1075" o:spt="75" type="#_x0000_t75" style="height:22.3pt;width:150.7pt;" o:ole="t" filled="f" o:preferrelative="t" stroked="f" coordsize="21600,21600">
            <v:path/>
            <v:fill on="f" focussize="0,0"/>
            <v:stroke on="f"/>
            <v:imagedata r:id="rId116" o:title=""/>
            <o:lock v:ext="edit" aspectratio="t"/>
            <w10:wrap type="none"/>
            <w10:anchorlock/>
          </v:shape>
          <o:OLEObject Type="Embed" ProgID="Equation.KSEE3" ShapeID="_x0000_i1075" DrawAspect="Content" ObjectID="_1468075775" r:id="rId115">
            <o:LockedField>false</o:LockedField>
          </o:OLEObject>
        </w:object>
      </w:r>
      <w:r>
        <w:rPr>
          <w:rFonts w:hint="eastAsia" w:ascii="宋体" w:hAnsi="宋体" w:cs="宋体"/>
          <w:position w:val="-12"/>
          <w:sz w:val="24"/>
          <w:lang w:val="en-US" w:eastAsia="zh-CN"/>
        </w:rPr>
        <w:t xml:space="preserve">                 </w:t>
      </w:r>
      <w:r>
        <w:rPr>
          <w:rFonts w:hint="eastAsia" w:ascii="宋体" w:hAnsi="宋体" w:eastAsia="宋体" w:cs="宋体"/>
          <w:position w:val="-10"/>
          <w:sz w:val="24"/>
          <w:szCs w:val="24"/>
        </w:rPr>
        <w:object>
          <v:shape id="_x0000_i1076" o:spt="75" type="#_x0000_t75" style="height:16pt;width:29.4pt;" o:ole="t" filled="f" o:preferrelative="t" stroked="f" coordsize="21600,21600">
            <v:path/>
            <v:fill on="f" focussize="0,0"/>
            <v:stroke on="f"/>
            <v:imagedata r:id="rId118" o:title=""/>
            <o:lock v:ext="edit" aspectratio="t"/>
            <w10:wrap type="none"/>
            <w10:anchorlock/>
          </v:shape>
          <o:OLEObject Type="Embed" ProgID="Equation.KSEE3" ShapeID="_x0000_i1076" DrawAspect="Content" ObjectID="_1468075776" r:id="rId117">
            <o:LockedField>false</o:LockedField>
          </o:OLEObject>
        </w:object>
      </w:r>
    </w:p>
    <w:p>
      <w:pPr>
        <w:wordWrap w:val="0"/>
        <w:adjustRightInd w:val="0"/>
        <w:snapToGrid w:val="0"/>
        <w:spacing w:line="360" w:lineRule="auto"/>
        <w:ind w:firstLine="2160" w:firstLineChars="900"/>
        <w:jc w:val="center"/>
        <w:rPr>
          <w:rFonts w:hint="eastAsia" w:ascii="宋体" w:hAnsi="宋体" w:cs="宋体"/>
          <w:position w:val="-12"/>
          <w:sz w:val="24"/>
          <w:lang w:val="en-US" w:eastAsia="zh-CN"/>
        </w:rPr>
      </w:pPr>
      <w:r>
        <w:rPr>
          <w:rFonts w:hint="eastAsia" w:ascii="宋体" w:hAnsi="宋体" w:cs="宋体"/>
          <w:position w:val="-12"/>
          <w:sz w:val="24"/>
          <w:lang w:val="en-US" w:eastAsia="zh-CN"/>
        </w:rPr>
        <w:t xml:space="preserve">       </w:t>
      </w:r>
      <w:r>
        <w:rPr>
          <w:rFonts w:hint="eastAsia" w:ascii="宋体" w:hAnsi="宋体" w:cs="宋体"/>
          <w:position w:val="-12"/>
          <w:sz w:val="24"/>
        </w:rPr>
        <w:object>
          <v:shape id="_x0000_i1077" o:spt="75" type="#_x0000_t75" style="height:24.3pt;width:155.8pt;" o:ole="t" filled="f" o:preferrelative="t" stroked="f" coordsize="21600,21600">
            <v:path/>
            <v:fill on="f" focussize="0,0"/>
            <v:stroke on="f"/>
            <v:imagedata r:id="rId120" o:title=""/>
            <o:lock v:ext="edit" aspectratio="t"/>
            <w10:wrap type="none"/>
            <w10:anchorlock/>
          </v:shape>
          <o:OLEObject Type="Embed" ProgID="Equation.KSEE3" ShapeID="_x0000_i1077" DrawAspect="Content" ObjectID="_1468075777" r:id="rId119">
            <o:LockedField>false</o:LockedField>
          </o:OLEObject>
        </w:object>
      </w:r>
      <w:r>
        <w:rPr>
          <w:rFonts w:hint="eastAsia" w:ascii="宋体" w:hAnsi="宋体" w:cs="宋体"/>
          <w:position w:val="-12"/>
          <w:sz w:val="24"/>
          <w:lang w:val="en-US" w:eastAsia="zh-CN"/>
        </w:rPr>
        <w:t xml:space="preserve">                  </w:t>
      </w:r>
      <w:r>
        <w:rPr>
          <w:rFonts w:hint="eastAsia" w:ascii="宋体" w:hAnsi="宋体" w:eastAsia="宋体" w:cs="宋体"/>
          <w:position w:val="-10"/>
          <w:sz w:val="24"/>
          <w:szCs w:val="24"/>
        </w:rPr>
        <w:object>
          <v:shape id="_x0000_i1078" o:spt="75" type="#_x0000_t75" style="height:16pt;width:29.4pt;" o:ole="t" filled="f" o:preferrelative="t" stroked="f" coordsize="21600,21600">
            <v:path/>
            <v:fill on="f" focussize="0,0"/>
            <v:stroke on="f"/>
            <v:imagedata r:id="rId122" o:title=""/>
            <o:lock v:ext="edit" aspectratio="t"/>
            <w10:wrap type="none"/>
            <w10:anchorlock/>
          </v:shape>
          <o:OLEObject Type="Embed" ProgID="Equation.KSEE3" ShapeID="_x0000_i1078" DrawAspect="Content" ObjectID="_1468075778" r:id="rId12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position w:val="-12"/>
          <w:sz w:val="24"/>
          <w:lang w:val="en-US" w:eastAsia="zh-CN"/>
        </w:rPr>
      </w:pPr>
      <w:r>
        <w:rPr>
          <w:rFonts w:hint="eastAsia" w:ascii="宋体" w:hAnsi="宋体" w:cs="宋体"/>
          <w:position w:val="-12"/>
          <w:sz w:val="24"/>
          <w:lang w:val="en-US" w:eastAsia="zh-CN"/>
        </w:rPr>
        <w:t>灵敏系数为：</w:t>
      </w:r>
    </w:p>
    <w:p>
      <w:pPr>
        <w:spacing w:line="360" w:lineRule="auto"/>
        <w:ind w:firstLine="480"/>
        <w:jc w:val="center"/>
        <w:outlineLvl w:val="1"/>
        <w:rPr>
          <w:rFonts w:hAnsi="宋体"/>
          <w:position w:val="-26"/>
          <w:sz w:val="24"/>
        </w:rPr>
      </w:pPr>
      <w:r>
        <w:rPr>
          <w:rFonts w:hAnsi="宋体"/>
          <w:position w:val="-24"/>
          <w:sz w:val="24"/>
        </w:rPr>
        <w:object>
          <v:shape id="_x0000_i1079" o:spt="75" type="#_x0000_t75" style="height:32.7pt;width:65.45pt;" o:ole="t" filled="f" o:preferrelative="t" stroked="f" coordsize="21600,21600">
            <v:path/>
            <v:fill on="f" focussize="0,0"/>
            <v:stroke on="f"/>
            <v:imagedata r:id="rId124" o:title=""/>
            <o:lock v:ext="edit" aspectratio="t"/>
            <w10:wrap type="none"/>
            <w10:anchorlock/>
          </v:shape>
          <o:OLEObject Type="Embed" ProgID="Equation.3" ShapeID="_x0000_i1079" DrawAspect="Content" ObjectID="_1468075779" r:id="rId123">
            <o:LockedField>false</o:LockedField>
          </o:OLEObject>
        </w:object>
      </w:r>
      <w:r>
        <w:rPr>
          <w:rFonts w:hint="eastAsia" w:hAnsi="宋体"/>
          <w:position w:val="-26"/>
          <w:sz w:val="24"/>
          <w:lang w:val="en-US" w:eastAsia="zh-CN"/>
        </w:rPr>
        <w:t xml:space="preserve">   </w:t>
      </w:r>
      <w:r>
        <w:rPr>
          <w:rFonts w:hAnsi="宋体"/>
          <w:position w:val="-30"/>
          <w:sz w:val="24"/>
        </w:rPr>
        <w:object>
          <v:shape id="_x0000_i1080" o:spt="75" type="#_x0000_t75" style="height:35.4pt;width:73.7pt;" o:ole="t" filled="f" o:preferrelative="t" stroked="f" coordsize="21600,21600">
            <v:path/>
            <v:fill on="f" focussize="0,0"/>
            <v:stroke on="f"/>
            <v:imagedata r:id="rId126" o:title=""/>
            <o:lock v:ext="edit" aspectratio="t"/>
            <w10:wrap type="none"/>
            <w10:anchorlock/>
          </v:shape>
          <o:OLEObject Type="Embed" ProgID="Equation.3" ShapeID="_x0000_i1080" DrawAspect="Content" ObjectID="_1468075780" r:id="rId125">
            <o:LockedField>false</o:LockedField>
          </o:OLEObject>
        </w:object>
      </w:r>
    </w:p>
    <w:p>
      <w:pPr>
        <w:spacing w:line="360" w:lineRule="auto"/>
        <w:ind w:firstLine="2880" w:firstLineChars="1200"/>
        <w:jc w:val="both"/>
        <w:outlineLvl w:val="1"/>
        <w:rPr>
          <w:rFonts w:hAnsi="宋体"/>
          <w:position w:val="-34"/>
          <w:sz w:val="24"/>
        </w:rPr>
      </w:pPr>
      <w:r>
        <w:rPr>
          <w:rFonts w:hAnsi="宋体"/>
          <w:position w:val="-30"/>
          <w:sz w:val="24"/>
        </w:rPr>
        <w:object>
          <v:shape id="_x0000_i1081" o:spt="75" type="#_x0000_t75" style="height:36.65pt;width:79.35pt;" o:ole="t" filled="f" o:preferrelative="t" stroked="f" coordsize="21600,21600">
            <v:path/>
            <v:fill on="f" focussize="0,0"/>
            <v:stroke on="f"/>
            <v:imagedata r:id="rId128" o:title=""/>
            <o:lock v:ext="edit" aspectratio="t"/>
            <w10:wrap type="none"/>
            <w10:anchorlock/>
          </v:shape>
          <o:OLEObject Type="Embed" ProgID="Equation.3" ShapeID="_x0000_i1081" DrawAspect="Content" ObjectID="_1468075781" r:id="rId127">
            <o:LockedField>false</o:LockedField>
          </o:OLEObject>
        </w:object>
      </w:r>
      <w:r>
        <w:rPr>
          <w:rFonts w:hint="eastAsia" w:hAnsi="宋体"/>
          <w:position w:val="-26"/>
          <w:sz w:val="24"/>
          <w:lang w:val="en-US" w:eastAsia="zh-CN"/>
        </w:rPr>
        <w:t xml:space="preserve">  </w:t>
      </w:r>
      <w:r>
        <w:rPr>
          <w:rFonts w:hAnsi="宋体"/>
          <w:position w:val="-32"/>
          <w:sz w:val="24"/>
        </w:rPr>
        <w:object>
          <v:shape id="_x0000_i1082" o:spt="75" type="#_x0000_t75" style="height:35.5pt;width:87.3pt;" o:ole="t" filled="f" o:preferrelative="t" stroked="f" coordsize="21600,21600">
            <v:path/>
            <v:fill on="f" focussize="0,0"/>
            <v:stroke on="f"/>
            <v:imagedata r:id="rId130" o:title=""/>
            <o:lock v:ext="edit" aspectratio="t"/>
            <w10:wrap type="none"/>
            <w10:anchorlock/>
          </v:shape>
          <o:OLEObject Type="Embed" ProgID="Equation.3" ShapeID="_x0000_i1082" DrawAspect="Content" ObjectID="_1468075782" r:id="rId129">
            <o:LockedField>false</o:LockedField>
          </o:OLEObject>
        </w:object>
      </w:r>
    </w:p>
    <w:p>
      <w:pPr>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szCs w:val="20"/>
        </w:rPr>
        <w:t>C.3</w:t>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szCs w:val="20"/>
        </w:rPr>
        <w:t>不确定度的来源分析及计算</w:t>
      </w:r>
    </w:p>
    <w:p>
      <w:pPr>
        <w:spacing w:line="360" w:lineRule="auto"/>
        <w:ind w:firstLine="480"/>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sz w:val="24"/>
          <w:szCs w:val="24"/>
          <w:lang w:val="en-US" w:eastAsia="zh-CN"/>
        </w:rPr>
        <w:t>微量残炭测定仪示值</w:t>
      </w:r>
      <w:r>
        <w:rPr>
          <w:rFonts w:hint="eastAsia" w:ascii="宋体" w:hAnsi="宋体" w:eastAsia="宋体" w:cs="宋体"/>
          <w:b w:val="0"/>
          <w:bCs w:val="0"/>
          <w:color w:val="auto"/>
          <w:sz w:val="24"/>
          <w:szCs w:val="24"/>
        </w:rPr>
        <w:t>误差的不确定度来源主要有测量</w:t>
      </w:r>
      <w:r>
        <w:rPr>
          <w:rFonts w:hint="eastAsia" w:ascii="宋体" w:hAnsi="宋体" w:eastAsia="宋体" w:cs="宋体"/>
          <w:b w:val="0"/>
          <w:bCs w:val="0"/>
          <w:color w:val="auto"/>
          <w:sz w:val="24"/>
          <w:szCs w:val="24"/>
          <w:lang w:val="en-US" w:eastAsia="zh-CN"/>
        </w:rPr>
        <w:t>平均值</w:t>
      </w:r>
      <w:r>
        <w:rPr>
          <w:rFonts w:hint="eastAsia" w:ascii="宋体" w:hAnsi="宋体" w:eastAsia="宋体" w:cs="宋体"/>
          <w:b w:val="0"/>
          <w:bCs w:val="0"/>
          <w:color w:val="auto"/>
          <w:sz w:val="24"/>
          <w:szCs w:val="24"/>
        </w:rPr>
        <w:t>引入的标准不确定度</w:t>
      </w:r>
      <w:r>
        <w:rPr>
          <w:rFonts w:hint="eastAsia" w:ascii="宋体" w:hAnsi="宋体" w:eastAsia="宋体" w:cs="宋体"/>
          <w:b w:val="0"/>
          <w:bCs w:val="0"/>
          <w:color w:val="auto"/>
          <w:position w:val="-10"/>
          <w:sz w:val="24"/>
          <w:szCs w:val="24"/>
        </w:rPr>
        <w:object>
          <v:shape id="_x0000_i1083" o:spt="75" type="#_x0000_t75" style="height:16pt;width:25.2pt;" o:ole="t" filled="f" o:preferrelative="t" stroked="f" coordsize="21600,21600">
            <v:path/>
            <v:fill on="f" focussize="0,0"/>
            <v:stroke on="f"/>
            <v:imagedata r:id="rId132" o:title=""/>
            <o:lock v:ext="edit" aspectratio="t"/>
            <w10:wrap type="none"/>
            <w10:anchorlock/>
          </v:shape>
          <o:OLEObject Type="Embed" ProgID="Equation.KSEE3" ShapeID="_x0000_i1083" DrawAspect="Content" ObjectID="_1468075783" r:id="rId131">
            <o:LockedField>false</o:LockedField>
          </o:OLEObject>
        </w:object>
      </w:r>
      <w:r>
        <w:rPr>
          <w:rFonts w:hint="eastAsia" w:ascii="宋体" w:hAnsi="宋体" w:eastAsia="宋体" w:cs="宋体"/>
          <w:b w:val="0"/>
          <w:bCs w:val="0"/>
          <w:color w:val="auto"/>
          <w:sz w:val="24"/>
          <w:szCs w:val="24"/>
        </w:rPr>
        <w:t>、油品残炭标准物质定值引入的标准不确定度</w:t>
      </w:r>
      <w:r>
        <w:rPr>
          <w:rFonts w:hint="eastAsia" w:ascii="宋体" w:hAnsi="宋体" w:eastAsia="宋体" w:cs="宋体"/>
          <w:b w:val="0"/>
          <w:bCs w:val="0"/>
          <w:color w:val="auto"/>
          <w:position w:val="-12"/>
          <w:sz w:val="24"/>
          <w:szCs w:val="24"/>
        </w:rPr>
        <w:object>
          <v:shape id="_x0000_i1084" o:spt="75" type="#_x0000_t75" style="height:20.25pt;width:30.4pt;" o:ole="t" filled="f" o:preferrelative="t" stroked="f" coordsize="21600,21600">
            <v:path/>
            <v:fill on="f" focussize="0,0"/>
            <v:stroke on="f"/>
            <v:imagedata r:id="rId134" o:title=""/>
            <o:lock v:ext="edit" aspectratio="t"/>
            <w10:wrap type="none"/>
            <w10:anchorlock/>
          </v:shape>
          <o:OLEObject Type="Embed" ProgID="Equation.KSEE3" ShapeID="_x0000_i1084" DrawAspect="Content" ObjectID="_1468075784" r:id="rId133">
            <o:LockedField>false</o:LockedField>
          </o:OLEObject>
        </w:object>
      </w:r>
      <w:r>
        <w:rPr>
          <w:rFonts w:hint="eastAsia" w:ascii="宋体" w:hAnsi="宋体" w:eastAsia="宋体" w:cs="宋体"/>
          <w:b w:val="0"/>
          <w:bCs w:val="0"/>
          <w:color w:val="auto"/>
          <w:position w:val="-12"/>
          <w:sz w:val="24"/>
          <w:szCs w:val="24"/>
          <w:lang w:eastAsia="zh-CN"/>
        </w:rPr>
        <w:t>。</w:t>
      </w:r>
    </w:p>
    <w:p>
      <w:pPr>
        <w:pStyle w:val="8"/>
        <w:spacing w:after="0"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C.3.</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测量</w:t>
      </w:r>
      <w:r>
        <w:rPr>
          <w:rFonts w:hint="eastAsia" w:ascii="宋体" w:hAnsi="宋体" w:eastAsia="宋体" w:cs="宋体"/>
          <w:b w:val="0"/>
          <w:bCs w:val="0"/>
          <w:color w:val="auto"/>
          <w:sz w:val="24"/>
          <w:szCs w:val="24"/>
          <w:lang w:val="en-US" w:eastAsia="zh-CN"/>
        </w:rPr>
        <w:t>平均值引入的</w:t>
      </w:r>
      <w:r>
        <w:rPr>
          <w:rFonts w:hint="eastAsia" w:ascii="宋体" w:hAnsi="宋体" w:eastAsia="宋体" w:cs="宋体"/>
          <w:b w:val="0"/>
          <w:bCs w:val="0"/>
          <w:color w:val="auto"/>
          <w:sz w:val="24"/>
          <w:szCs w:val="24"/>
        </w:rPr>
        <w:t>标准不确定度</w:t>
      </w:r>
      <w:r>
        <w:rPr>
          <w:rFonts w:hint="eastAsia" w:ascii="宋体" w:hAnsi="宋体" w:eastAsia="宋体" w:cs="宋体"/>
          <w:b w:val="0"/>
          <w:bCs w:val="0"/>
          <w:color w:val="auto"/>
          <w:position w:val="-10"/>
          <w:sz w:val="24"/>
          <w:szCs w:val="24"/>
        </w:rPr>
        <w:object>
          <v:shape id="_x0000_i1085" o:spt="75" type="#_x0000_t75" style="height:17.15pt;width:27.3pt;" o:ole="t" filled="f" o:preferrelative="t" stroked="f" coordsize="21600,21600">
            <v:path/>
            <v:fill on="f" focussize="0,0"/>
            <v:stroke on="f"/>
            <v:imagedata r:id="rId136" o:title=""/>
            <o:lock v:ext="edit" aspectratio="t"/>
            <w10:wrap type="none"/>
            <w10:anchorlock/>
          </v:shape>
          <o:OLEObject Type="Embed" ProgID="Equation.KSEE3" ShapeID="_x0000_i1085" DrawAspect="Content" ObjectID="_1468075785" r:id="rId135">
            <o:LockedField>false</o:LockedField>
          </o:OLEObject>
        </w:object>
      </w:r>
    </w:p>
    <w:p>
      <w:pPr>
        <w:spacing w:line="360" w:lineRule="auto"/>
        <w:ind w:firstLine="480"/>
        <w:rPr>
          <w:rFonts w:hint="default" w:ascii="宋体" w:hAnsi="宋体" w:cs="宋体"/>
          <w:color w:val="000000"/>
          <w:kern w:val="0"/>
          <w:sz w:val="24"/>
          <w:szCs w:val="24"/>
          <w:lang w:val="en-US" w:eastAsia="zh-CN" w:bidi="ar"/>
        </w:rPr>
      </w:pPr>
      <w:r>
        <w:rPr>
          <w:rFonts w:ascii="宋体" w:hAnsi="宋体"/>
          <w:sz w:val="24"/>
          <w:szCs w:val="24"/>
        </w:rPr>
        <w:t>测量</w:t>
      </w:r>
      <w:r>
        <w:rPr>
          <w:rFonts w:hint="eastAsia" w:ascii="宋体" w:hAnsi="宋体"/>
          <w:sz w:val="24"/>
          <w:szCs w:val="24"/>
          <w:lang w:val="en-US" w:eastAsia="zh-CN"/>
        </w:rPr>
        <w:t>平均值</w:t>
      </w:r>
      <w:r>
        <w:rPr>
          <w:rFonts w:ascii="宋体" w:hAnsi="宋体"/>
          <w:sz w:val="24"/>
          <w:szCs w:val="24"/>
        </w:rPr>
        <w:t>引入的标准不确定度</w:t>
      </w:r>
      <w:r>
        <w:rPr>
          <w:rFonts w:hint="eastAsia" w:ascii="宋体" w:hAnsi="宋体" w:cs="宋体"/>
          <w:position w:val="-10"/>
          <w:sz w:val="24"/>
          <w:szCs w:val="24"/>
        </w:rPr>
        <w:object>
          <v:shape id="_x0000_i1086" o:spt="75" type="#_x0000_t75" style="height:17.15pt;width:27.3pt;" o:ole="t" filled="f" o:preferrelative="t" stroked="f" coordsize="21600,21600">
            <v:path/>
            <v:fill on="f" focussize="0,0"/>
            <v:stroke on="f"/>
            <v:imagedata r:id="rId138" o:title=""/>
            <o:lock v:ext="edit" aspectratio="t"/>
            <w10:wrap type="none"/>
            <w10:anchorlock/>
          </v:shape>
          <o:OLEObject Type="Embed" ProgID="Equation.KSEE3" ShapeID="_x0000_i1086" DrawAspect="Content" ObjectID="_1468075786" r:id="rId137">
            <o:LockedField>false</o:LockedField>
          </o:OLEObject>
        </w:object>
      </w:r>
      <w:r>
        <w:rPr>
          <w:rFonts w:hint="eastAsia" w:ascii="宋体" w:hAnsi="宋体" w:eastAsia="宋体" w:cs="宋体"/>
          <w:color w:val="000000"/>
          <w:kern w:val="0"/>
          <w:sz w:val="24"/>
          <w:szCs w:val="24"/>
          <w:lang w:val="en-US" w:eastAsia="zh-CN" w:bidi="ar"/>
        </w:rPr>
        <w:t>来源有</w:t>
      </w:r>
      <w:r>
        <w:rPr>
          <w:rFonts w:hint="eastAsia" w:ascii="宋体" w:hAnsi="宋体" w:cs="宋体"/>
          <w:color w:val="000000"/>
          <w:kern w:val="0"/>
          <w:sz w:val="24"/>
          <w:szCs w:val="24"/>
          <w:lang w:val="en-US" w:eastAsia="zh-CN" w:bidi="ar"/>
        </w:rPr>
        <w:t>三</w:t>
      </w:r>
      <w:r>
        <w:rPr>
          <w:rFonts w:hint="eastAsia" w:ascii="宋体" w:hAnsi="宋体" w:eastAsia="宋体" w:cs="宋体"/>
          <w:color w:val="000000"/>
          <w:kern w:val="0"/>
          <w:sz w:val="24"/>
          <w:szCs w:val="24"/>
          <w:lang w:val="en-US" w:eastAsia="zh-CN" w:bidi="ar"/>
        </w:rPr>
        <w:t>个，一是测量重复性引入的不确定度</w:t>
      </w:r>
      <w:r>
        <w:rPr>
          <w:rFonts w:hint="eastAsia" w:ascii="宋体" w:hAnsi="宋体" w:cs="宋体"/>
          <w:position w:val="-10"/>
          <w:sz w:val="24"/>
          <w:szCs w:val="24"/>
        </w:rPr>
        <w:object>
          <v:shape id="_x0000_i1087" o:spt="75" type="#_x0000_t75" style="height:17pt;width:28.25pt;" o:ole="t" filled="f" o:preferrelative="t" stroked="f" coordsize="21600,21600">
            <v:path/>
            <v:fill on="f" focussize="0,0"/>
            <v:stroke on="f"/>
            <v:imagedata r:id="rId140" o:title=""/>
            <o:lock v:ext="edit" aspectratio="t"/>
            <w10:wrap type="none"/>
            <w10:anchorlock/>
          </v:shape>
          <o:OLEObject Type="Embed" ProgID="Equation.KSEE3" ShapeID="_x0000_i1087" DrawAspect="Content" ObjectID="_1468075787" r:id="rId139">
            <o:LockedField>false</o:LockedField>
          </o:OLEObject>
        </w:object>
      </w:r>
      <w:r>
        <w:rPr>
          <w:rFonts w:hint="eastAsia" w:ascii="宋体" w:hAnsi="宋体" w:eastAsia="宋体" w:cs="宋体"/>
          <w:color w:val="000000"/>
          <w:kern w:val="0"/>
          <w:sz w:val="24"/>
          <w:szCs w:val="24"/>
          <w:lang w:val="en-US" w:eastAsia="zh-CN" w:bidi="ar"/>
        </w:rPr>
        <w:t>，二是读数分辨力引入的不确定度</w:t>
      </w:r>
      <w:r>
        <w:rPr>
          <w:rFonts w:hint="eastAsia" w:ascii="宋体" w:hAnsi="宋体" w:cs="宋体"/>
          <w:position w:val="-10"/>
          <w:sz w:val="24"/>
          <w:szCs w:val="24"/>
        </w:rPr>
        <w:object>
          <v:shape id="_x0000_i1088" o:spt="75" type="#_x0000_t75" style="height:18.1pt;width:30.3pt;" o:ole="t" filled="f" o:preferrelative="t" stroked="f" coordsize="21600,21600">
            <v:path/>
            <v:fill on="f" focussize="0,0"/>
            <v:stroke on="f"/>
            <v:imagedata r:id="rId142" o:title=""/>
            <o:lock v:ext="edit" aspectratio="t"/>
            <w10:wrap type="none"/>
            <w10:anchorlock/>
          </v:shape>
          <o:OLEObject Type="Embed" ProgID="Equation.KSEE3" ShapeID="_x0000_i1088" DrawAspect="Content" ObjectID="_1468075788" r:id="rId141">
            <o:LockedField>false</o:LockedField>
          </o:OLEObject>
        </w:objec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，三是</w:t>
      </w:r>
      <w:r>
        <w:rPr>
          <w:rFonts w:hint="eastAsia" w:ascii="宋体" w:hAnsi="宋体"/>
          <w:sz w:val="24"/>
          <w:szCs w:val="24"/>
          <w:lang w:val="en-US" w:eastAsia="zh-CN"/>
        </w:rPr>
        <w:t>质量</w:t>
      </w:r>
      <w:r>
        <w:rPr>
          <w:rFonts w:ascii="宋体" w:hAnsi="宋体"/>
          <w:sz w:val="24"/>
          <w:szCs w:val="24"/>
        </w:rPr>
        <w:t>称量引入的标准不确定度</w:t>
      </w:r>
      <w:r>
        <w:rPr>
          <w:rFonts w:ascii="宋体" w:hAnsi="宋体"/>
          <w:color w:val="auto"/>
          <w:position w:val="-12"/>
          <w:sz w:val="24"/>
          <w:szCs w:val="24"/>
        </w:rPr>
        <w:object>
          <v:shape id="_x0000_i1089" o:spt="75" type="#_x0000_t75" style="height:18pt;width:28.65pt;" o:ole="t" filled="f" o:preferrelative="t" stroked="f" coordsize="21600,21600">
            <v:path/>
            <v:fill on="f" focussize="0,0"/>
            <v:stroke on="f"/>
            <v:imagedata r:id="rId144" o:title=""/>
            <o:lock v:ext="edit" aspectratio="t"/>
            <w10:wrap type="none"/>
            <w10:anchorlock/>
          </v:shape>
          <o:OLEObject Type="Embed" ProgID="Equation.3" ShapeID="_x0000_i1089" DrawAspect="Content" ObjectID="_1468075789" r:id="rId143">
            <o:LockedField>false</o:LockedField>
          </o:OLEObject>
        </w:object>
      </w:r>
      <w:r>
        <w:rPr>
          <w:rFonts w:ascii="宋体" w:hAnsi="宋体"/>
          <w:sz w:val="24"/>
          <w:szCs w:val="24"/>
        </w:rPr>
        <w:t>组成。</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C.3.1.1 测量重复性引入的不确定度分量</w:t>
      </w:r>
      <w:r>
        <w:rPr>
          <w:rFonts w:hint="eastAsia" w:ascii="宋体" w:hAnsi="宋体" w:eastAsia="宋体" w:cs="宋体"/>
          <w:position w:val="-10"/>
          <w:sz w:val="24"/>
        </w:rPr>
        <w:object>
          <v:shape id="_x0000_i1090" o:spt="75" type="#_x0000_t75" style="height:17pt;width:28.2pt;" o:ole="t" filled="f" o:preferrelative="t" stroked="f" coordsize="21600,21600">
            <v:path/>
            <v:fill on="f" focussize="0,0"/>
            <v:stroke on="f"/>
            <v:imagedata r:id="rId146" o:title=""/>
            <o:lock v:ext="edit" aspectratio="t"/>
            <w10:wrap type="none"/>
            <w10:anchorlock/>
          </v:shape>
          <o:OLEObject Type="Embed" ProgID="Equation.KSEE3" ShapeID="_x0000_i1090" DrawAspect="Content" ObjectID="_1468075790" r:id="rId145">
            <o:LockedField>false</o:LockedField>
          </o:OLEObject>
        </w:object>
      </w:r>
      <w:r>
        <w:rPr>
          <w:rFonts w:hint="eastAsia" w:ascii="宋体" w:hAnsi="宋体" w:eastAsia="宋体" w:cs="宋体"/>
          <w:color w:val="000000"/>
          <w:kern w:val="0"/>
          <w:sz w:val="24"/>
          <w:szCs w:val="24"/>
          <w:lang w:val="en-US" w:eastAsia="zh-CN" w:bidi="ar"/>
        </w:rPr>
        <w:t>采用 A 类方法进行评定。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选择一台性能稳定的微量残炭测定仪，</w:t>
      </w:r>
      <w:r>
        <w:rPr>
          <w:rFonts w:hint="eastAsia" w:ascii="宋体" w:hAnsi="宋体" w:eastAsia="宋体" w:cs="宋体"/>
          <w:sz w:val="24"/>
        </w:rPr>
        <w:t>依次采用</w:t>
      </w:r>
      <w:r>
        <w:rPr>
          <w:rFonts w:hint="eastAsia" w:ascii="宋体" w:hAnsi="宋体" w:eastAsia="宋体" w:cs="宋体"/>
          <w:kern w:val="0"/>
          <w:sz w:val="24"/>
          <w:lang w:val="en-US" w:eastAsia="zh-CN"/>
        </w:rPr>
        <w:t>认定</w:t>
      </w:r>
      <w:r>
        <w:rPr>
          <w:rFonts w:hint="eastAsia" w:ascii="宋体" w:hAnsi="宋体" w:eastAsia="宋体" w:cs="宋体"/>
          <w:kern w:val="0"/>
          <w:sz w:val="24"/>
        </w:rPr>
        <w:t>值为</w:t>
      </w:r>
      <w:r>
        <w:rPr>
          <w:rFonts w:hint="eastAsia" w:ascii="宋体" w:hAnsi="宋体" w:eastAsia="宋体" w:cs="宋体"/>
          <w:color w:val="000000"/>
          <w:sz w:val="24"/>
        </w:rPr>
        <w:t>2.03%</w:t>
      </w:r>
      <w:r>
        <w:rPr>
          <w:rFonts w:hint="eastAsia" w:ascii="宋体" w:hAnsi="宋体" w:cs="宋体"/>
          <w:color w:val="000000"/>
          <w:sz w:val="24"/>
          <w:lang w:val="en-US" w:eastAsia="zh-CN"/>
        </w:rPr>
        <w:t>,</w:t>
      </w:r>
      <w:r>
        <w:rPr>
          <w:rFonts w:hint="eastAsia" w:ascii="宋体" w:hAnsi="宋体" w:eastAsia="宋体" w:cs="宋体"/>
          <w:color w:val="000000"/>
          <w:sz w:val="24"/>
        </w:rPr>
        <w:t>7.20 %的</w:t>
      </w:r>
      <w:r>
        <w:rPr>
          <w:rFonts w:hint="eastAsia" w:ascii="宋体" w:hAnsi="宋体" w:eastAsia="宋体" w:cs="宋体"/>
          <w:sz w:val="24"/>
        </w:rPr>
        <w:t>油品残炭标准物质进行</w:t>
      </w:r>
      <w:r>
        <w:rPr>
          <w:rFonts w:hint="eastAsia" w:ascii="宋体" w:hAnsi="宋体" w:eastAsia="宋体" w:cs="宋体"/>
          <w:sz w:val="24"/>
          <w:lang w:val="en-US" w:eastAsia="zh-CN"/>
        </w:rPr>
        <w:t>测量</w:t>
      </w:r>
      <w:r>
        <w:rPr>
          <w:rFonts w:hint="eastAsia" w:ascii="宋体" w:hAnsi="宋体" w:eastAsia="宋体" w:cs="宋体"/>
          <w:sz w:val="24"/>
        </w:rPr>
        <w:t>，</w:t>
      </w:r>
      <w:r>
        <w:rPr>
          <w:rFonts w:hint="eastAsia" w:ascii="宋体" w:hAnsi="宋体" w:eastAsia="宋体" w:cs="宋体"/>
          <w:sz w:val="24"/>
          <w:lang w:val="en-US" w:eastAsia="zh-CN"/>
        </w:rPr>
        <w:t>分别连续测量</w:t>
      </w:r>
      <w:r>
        <w:rPr>
          <w:rFonts w:hint="eastAsia" w:ascii="宋体" w:hAnsi="宋体" w:cs="宋体"/>
          <w:sz w:val="24"/>
          <w:lang w:val="en-US" w:eastAsia="zh-CN"/>
        </w:rPr>
        <w:t>10</w:t>
      </w:r>
      <w:r>
        <w:rPr>
          <w:rFonts w:hint="eastAsia" w:ascii="宋体" w:hAnsi="宋体" w:eastAsia="宋体" w:cs="宋体"/>
          <w:sz w:val="24"/>
        </w:rPr>
        <w:t>次。</w:t>
      </w:r>
      <w:r>
        <w:rPr>
          <w:rFonts w:hint="eastAsia" w:ascii="宋体" w:hAnsi="宋体" w:eastAsia="宋体" w:cs="宋体"/>
          <w:sz w:val="24"/>
          <w:lang w:val="en-US" w:eastAsia="zh-CN"/>
        </w:rPr>
        <w:t>分别得到测量数据如表C.1</w:t>
      </w:r>
      <w:r>
        <w:rPr>
          <w:rFonts w:hint="eastAsia" w:ascii="宋体" w:hAnsi="宋体" w:eastAsia="宋体" w:cs="宋体"/>
          <w:sz w:val="24"/>
        </w:rPr>
        <w:t>。</w:t>
      </w:r>
    </w:p>
    <w:p>
      <w:pPr>
        <w:spacing w:line="360" w:lineRule="auto"/>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表C.1各校准点的测量数据</w:t>
      </w:r>
    </w:p>
    <w:tbl>
      <w:tblPr>
        <w:tblStyle w:val="20"/>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71"/>
        <w:gridCol w:w="671"/>
        <w:gridCol w:w="671"/>
        <w:gridCol w:w="671"/>
        <w:gridCol w:w="671"/>
        <w:gridCol w:w="671"/>
        <w:gridCol w:w="671"/>
        <w:gridCol w:w="671"/>
        <w:gridCol w:w="671"/>
        <w:gridCol w:w="67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4" w:type="dxa"/>
            <w:vMerge w:val="restart"/>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标准物质认定值（%）</w:t>
            </w:r>
          </w:p>
        </w:tc>
        <w:tc>
          <w:tcPr>
            <w:tcW w:w="6717" w:type="dxa"/>
            <w:gridSpan w:val="10"/>
            <w:tcBorders>
              <w:right w:val="single" w:color="000000" w:sz="4" w:space="0"/>
            </w:tcBorders>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测量值</w:t>
            </w:r>
            <w:r>
              <w:rPr>
                <w:rFonts w:hint="eastAsia" w:ascii="宋体" w:hAnsi="宋体" w:cs="宋体"/>
                <w:b w:val="0"/>
                <w:bCs/>
                <w:color w:val="auto"/>
                <w:sz w:val="21"/>
                <w:szCs w:val="21"/>
                <w:vertAlign w:val="baseline"/>
                <w:lang w:val="en-US" w:eastAsia="zh-CN"/>
              </w:rPr>
              <w:t>（%）</w:t>
            </w:r>
          </w:p>
        </w:tc>
        <w:tc>
          <w:tcPr>
            <w:tcW w:w="1004" w:type="dxa"/>
            <w:vMerge w:val="restart"/>
            <w:tcBorders>
              <w:right w:val="single" w:color="000000" w:sz="4" w:space="0"/>
            </w:tcBorders>
            <w:vAlign w:val="center"/>
          </w:tcPr>
          <w:p>
            <w:pPr>
              <w:pStyle w:val="8"/>
              <w:spacing w:after="0" w:line="24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平均值</w:t>
            </w:r>
          </w:p>
          <w:p>
            <w:pPr>
              <w:pStyle w:val="8"/>
              <w:spacing w:after="0" w:line="24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84" w:type="dxa"/>
            <w:vMerge w:val="continue"/>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p>
        </w:tc>
        <w:tc>
          <w:tcPr>
            <w:tcW w:w="671" w:type="dxa"/>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p>
        </w:tc>
        <w:tc>
          <w:tcPr>
            <w:tcW w:w="671" w:type="dxa"/>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w:t>
            </w:r>
          </w:p>
        </w:tc>
        <w:tc>
          <w:tcPr>
            <w:tcW w:w="671" w:type="dxa"/>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3</w:t>
            </w:r>
          </w:p>
        </w:tc>
        <w:tc>
          <w:tcPr>
            <w:tcW w:w="671" w:type="dxa"/>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4</w:t>
            </w:r>
          </w:p>
        </w:tc>
        <w:tc>
          <w:tcPr>
            <w:tcW w:w="671" w:type="dxa"/>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5</w:t>
            </w:r>
          </w:p>
        </w:tc>
        <w:tc>
          <w:tcPr>
            <w:tcW w:w="671" w:type="dxa"/>
            <w:vAlign w:val="center"/>
          </w:tcPr>
          <w:p>
            <w:pPr>
              <w:pStyle w:val="8"/>
              <w:spacing w:after="0" w:line="24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6</w:t>
            </w:r>
          </w:p>
        </w:tc>
        <w:tc>
          <w:tcPr>
            <w:tcW w:w="671" w:type="dxa"/>
            <w:vAlign w:val="center"/>
          </w:tcPr>
          <w:p>
            <w:pPr>
              <w:pStyle w:val="8"/>
              <w:spacing w:after="0" w:line="24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w:t>
            </w:r>
          </w:p>
        </w:tc>
        <w:tc>
          <w:tcPr>
            <w:tcW w:w="671" w:type="dxa"/>
            <w:vAlign w:val="center"/>
          </w:tcPr>
          <w:p>
            <w:pPr>
              <w:pStyle w:val="8"/>
              <w:spacing w:after="0" w:line="24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8</w:t>
            </w:r>
          </w:p>
        </w:tc>
        <w:tc>
          <w:tcPr>
            <w:tcW w:w="671" w:type="dxa"/>
            <w:vAlign w:val="center"/>
          </w:tcPr>
          <w:p>
            <w:pPr>
              <w:pStyle w:val="8"/>
              <w:spacing w:after="0" w:line="24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9</w:t>
            </w:r>
          </w:p>
        </w:tc>
        <w:tc>
          <w:tcPr>
            <w:tcW w:w="678" w:type="dxa"/>
            <w:vAlign w:val="center"/>
          </w:tcPr>
          <w:p>
            <w:pPr>
              <w:pStyle w:val="8"/>
              <w:spacing w:after="0" w:line="24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10</w:t>
            </w:r>
          </w:p>
        </w:tc>
        <w:tc>
          <w:tcPr>
            <w:tcW w:w="1004" w:type="dxa"/>
            <w:vMerge w:val="continue"/>
            <w:tcBorders>
              <w:right w:val="single" w:color="000000" w:sz="4" w:space="0"/>
            </w:tcBorders>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84"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2.03</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2.05</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2.15</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2.06</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2.03</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2.19</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2.16</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2.02</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2.18</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2.16</w:t>
            </w:r>
          </w:p>
        </w:tc>
        <w:tc>
          <w:tcPr>
            <w:tcW w:w="678"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2.06</w:t>
            </w:r>
          </w:p>
        </w:tc>
        <w:tc>
          <w:tcPr>
            <w:tcW w:w="1004"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84"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7.20</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7.38</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7.26</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7.45</w:t>
            </w:r>
          </w:p>
        </w:tc>
        <w:tc>
          <w:tcPr>
            <w:tcW w:w="671"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7.18</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7.46</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7.36</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7.49</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7.26</w:t>
            </w:r>
          </w:p>
        </w:tc>
        <w:tc>
          <w:tcPr>
            <w:tcW w:w="671" w:type="dxa"/>
            <w:vAlign w:val="center"/>
          </w:tcPr>
          <w:p>
            <w:pPr>
              <w:pStyle w:val="8"/>
              <w:spacing w:after="0" w:line="360" w:lineRule="auto"/>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7.22</w:t>
            </w:r>
          </w:p>
        </w:tc>
        <w:tc>
          <w:tcPr>
            <w:tcW w:w="678"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7.41</w:t>
            </w:r>
          </w:p>
        </w:tc>
        <w:tc>
          <w:tcPr>
            <w:tcW w:w="1004" w:type="dxa"/>
            <w:vAlign w:val="center"/>
          </w:tcPr>
          <w:p>
            <w:pPr>
              <w:pStyle w:val="8"/>
              <w:spacing w:after="0" w:line="360" w:lineRule="auto"/>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7.35</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故</w:t>
      </w:r>
      <w:r>
        <w:rPr>
          <w:rFonts w:hint="eastAsia" w:ascii="宋体" w:hAnsi="宋体" w:eastAsia="宋体" w:cs="宋体"/>
          <w:color w:val="auto"/>
          <w:sz w:val="24"/>
          <w:szCs w:val="24"/>
          <w:lang w:val="en-US" w:eastAsia="zh-CN"/>
        </w:rPr>
        <w:t>各校准点的单次测量的实验标准偏差</w:t>
      </w:r>
      <w:r>
        <w:rPr>
          <w:rFonts w:hint="eastAsia" w:ascii="宋体" w:hAnsi="宋体" w:eastAsia="宋体" w:cs="宋体"/>
          <w:color w:val="auto"/>
          <w:sz w:val="24"/>
          <w:szCs w:val="24"/>
        </w:rPr>
        <w:t>可按式(C.</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)计算。</w:t>
      </w:r>
    </w:p>
    <w:p>
      <w:pPr>
        <w:pStyle w:val="8"/>
        <w:spacing w:after="0" w:line="360" w:lineRule="auto"/>
        <w:ind w:firstLine="3120" w:firstLineChars="1300"/>
        <w:jc w:val="right"/>
        <w:rPr>
          <w:rFonts w:hint="eastAsia" w:ascii="宋体" w:hAnsi="宋体" w:cs="宋体"/>
          <w:color w:val="auto"/>
          <w:kern w:val="0"/>
          <w:sz w:val="24"/>
          <w:lang w:val="en-US" w:eastAsia="zh-CN"/>
        </w:rPr>
      </w:pPr>
      <w:r>
        <w:rPr>
          <w:rFonts w:hint="eastAsia" w:ascii="宋体" w:hAnsi="宋体" w:cs="宋体"/>
          <w:color w:val="auto"/>
          <w:position w:val="-26"/>
          <w:sz w:val="24"/>
          <w:lang w:val="en-US" w:eastAsia="zh-CN"/>
        </w:rPr>
        <w:t xml:space="preserve"> </w:t>
      </w:r>
      <w:r>
        <w:rPr>
          <w:rFonts w:hint="eastAsia" w:ascii="宋体" w:hAnsi="宋体" w:cs="宋体"/>
          <w:position w:val="-26"/>
          <w:sz w:val="24"/>
        </w:rPr>
        <w:object>
          <v:shape id="_x0000_i1091" o:spt="75" type="#_x0000_t75" style="height:54.15pt;width:90pt;" o:ole="t" filled="f" o:preferrelative="t" stroked="f" coordsize="21600,21600">
            <v:path/>
            <v:fill on="f" focussize="0,0"/>
            <v:stroke on="f"/>
            <v:imagedata r:id="rId148" o:title=""/>
            <o:lock v:ext="edit" aspectratio="t"/>
            <w10:wrap type="none"/>
            <w10:anchorlock/>
          </v:shape>
          <o:OLEObject Type="Embed" ProgID="Equation.KSEE3" ShapeID="_x0000_i1091" DrawAspect="Content" ObjectID="_1468075791" r:id="rId147">
            <o:LockedField>false</o:LockedField>
          </o:OLEObject>
        </w:object>
      </w:r>
      <w:r>
        <w:rPr>
          <w:rFonts w:hint="eastAsia" w:ascii="宋体" w:hAnsi="宋体" w:cs="宋体"/>
          <w:color w:val="auto"/>
          <w:position w:val="-26"/>
          <w:sz w:val="24"/>
          <w:lang w:val="en-US" w:eastAsia="zh-CN"/>
        </w:rPr>
        <w:t xml:space="preserve">                       </w:t>
      </w:r>
      <w:r>
        <w:rPr>
          <w:rFonts w:hint="eastAsia" w:ascii="宋体" w:hAnsi="宋体" w:eastAsia="宋体" w:cs="宋体"/>
          <w:position w:val="-10"/>
          <w:sz w:val="24"/>
          <w:szCs w:val="24"/>
        </w:rPr>
        <w:object>
          <v:shape id="_x0000_i1092" o:spt="75" type="#_x0000_t75" style="height:16pt;width:29.4pt;" o:ole="t" filled="f" o:preferrelative="t" stroked="f" coordsize="21600,21600">
            <v:path/>
            <v:fill on="f" focussize="0,0"/>
            <v:stroke on="f"/>
            <v:imagedata r:id="rId150" o:title=""/>
            <o:lock v:ext="edit" aspectratio="t"/>
            <w10:wrap type="none"/>
            <w10:anchorlock/>
          </v:shape>
          <o:OLEObject Type="Embed" ProgID="Equation.KSEE3" ShapeID="_x0000_i1092" DrawAspect="Content" ObjectID="_1468075792" r:id="rId149">
            <o:LockedField>false</o:LockedField>
          </o:OLEObject>
        </w:object>
      </w:r>
    </w:p>
    <w:p>
      <w:pPr>
        <w:pStyle w:val="8"/>
        <w:spacing w:after="0"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其中</w:t>
      </w:r>
      <w:r>
        <w:rPr>
          <w:rFonts w:hint="default" w:ascii="Times New Roman" w:hAnsi="Times New Roman" w:eastAsia="宋体" w:cs="Times New Roman"/>
          <w:i/>
          <w:iCs/>
          <w:color w:val="auto"/>
          <w:kern w:val="0"/>
          <w:sz w:val="24"/>
          <w:lang w:val="en-US" w:eastAsia="zh-CN"/>
        </w:rPr>
        <w:t>n</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10</w:t>
      </w:r>
      <w:r>
        <w:rPr>
          <w:rFonts w:hint="eastAsia" w:ascii="宋体" w:hAnsi="宋体" w:eastAsia="宋体" w:cs="宋体"/>
          <w:color w:val="auto"/>
          <w:kern w:val="0"/>
          <w:sz w:val="24"/>
          <w:lang w:val="en-US" w:eastAsia="zh-CN"/>
        </w:rPr>
        <w:t>；</w:t>
      </w:r>
    </w:p>
    <w:p>
      <w:pPr>
        <w:pStyle w:val="8"/>
        <w:spacing w:after="0"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在示值误差校准时，校准结果采用3次重复测量的算数平均值，因此由测量重复性引入不确定度分量可按</w:t>
      </w:r>
      <w:r>
        <w:rPr>
          <w:rFonts w:hint="eastAsia" w:ascii="宋体" w:hAnsi="宋体" w:eastAsia="宋体" w:cs="宋体"/>
          <w:color w:val="auto"/>
          <w:sz w:val="24"/>
        </w:rPr>
        <w:t>式(C.</w:t>
      </w:r>
      <w:r>
        <w:rPr>
          <w:rFonts w:hint="eastAsia" w:ascii="宋体" w:hAnsi="宋体" w:cs="宋体"/>
          <w:color w:val="auto"/>
          <w:sz w:val="24"/>
          <w:lang w:val="en-US" w:eastAsia="zh-CN"/>
        </w:rPr>
        <w:t>6</w:t>
      </w:r>
      <w:r>
        <w:rPr>
          <w:rFonts w:hint="eastAsia" w:ascii="宋体" w:hAnsi="宋体" w:eastAsia="宋体" w:cs="宋体"/>
          <w:color w:val="auto"/>
          <w:sz w:val="24"/>
        </w:rPr>
        <w:t>)计算</w:t>
      </w:r>
      <w:r>
        <w:rPr>
          <w:rFonts w:hint="eastAsia" w:ascii="宋体" w:hAnsi="宋体" w:eastAsia="宋体" w:cs="宋体"/>
          <w:color w:val="auto"/>
          <w:kern w:val="0"/>
          <w:sz w:val="24"/>
          <w:lang w:val="en-US" w:eastAsia="zh-CN"/>
        </w:rPr>
        <w:t>：</w:t>
      </w:r>
    </w:p>
    <w:p>
      <w:pPr>
        <w:pStyle w:val="8"/>
        <w:spacing w:after="0" w:line="360" w:lineRule="auto"/>
        <w:ind w:firstLine="480"/>
        <w:jc w:val="center"/>
        <w:rPr>
          <w:rFonts w:hint="eastAsia" w:ascii="宋体" w:hAnsi="宋体" w:cs="宋体"/>
          <w:color w:val="FF0000"/>
          <w:position w:val="-32"/>
          <w:sz w:val="24"/>
        </w:rPr>
      </w:pPr>
      <w:r>
        <w:rPr>
          <w:rFonts w:hint="eastAsia" w:ascii="宋体" w:hAnsi="宋体" w:cs="宋体"/>
          <w:color w:val="FF0000"/>
          <w:position w:val="-28"/>
          <w:sz w:val="24"/>
          <w:lang w:val="en-US" w:eastAsia="zh-CN"/>
        </w:rPr>
        <w:t xml:space="preserve">                             </w:t>
      </w:r>
      <w:r>
        <w:rPr>
          <w:rFonts w:hint="eastAsia" w:ascii="宋体" w:hAnsi="宋体" w:cs="宋体"/>
          <w:position w:val="-28"/>
          <w:sz w:val="24"/>
        </w:rPr>
        <w:object>
          <v:shape id="_x0000_i1093" o:spt="75" type="#_x0000_t75" style="height:33pt;width:56.6pt;" o:ole="t" filled="f" o:preferrelative="t" stroked="f" coordsize="21600,21600">
            <v:path/>
            <v:fill on="f" focussize="0,0"/>
            <v:stroke on="f"/>
            <v:imagedata r:id="rId152" o:title=""/>
            <o:lock v:ext="edit" aspectratio="t"/>
            <w10:wrap type="none"/>
            <w10:anchorlock/>
          </v:shape>
          <o:OLEObject Type="Embed" ProgID="Equation.KSEE3" ShapeID="_x0000_i1093" DrawAspect="Content" ObjectID="_1468075793" r:id="rId151">
            <o:LockedField>false</o:LockedField>
          </o:OLEObject>
        </w:object>
      </w:r>
      <w:r>
        <w:rPr>
          <w:rFonts w:hint="eastAsia" w:ascii="宋体" w:hAnsi="宋体" w:cs="宋体"/>
          <w:color w:val="FF0000"/>
          <w:position w:val="-28"/>
          <w:sz w:val="24"/>
          <w:lang w:val="en-US" w:eastAsia="zh-CN"/>
        </w:rPr>
        <w:t xml:space="preserve">                          </w:t>
      </w:r>
      <w:r>
        <w:rPr>
          <w:rFonts w:hint="eastAsia" w:ascii="宋体" w:hAnsi="宋体" w:eastAsia="宋体" w:cs="宋体"/>
          <w:position w:val="-10"/>
          <w:sz w:val="24"/>
          <w:szCs w:val="24"/>
        </w:rPr>
        <w:object>
          <v:shape id="_x0000_i1094" o:spt="75" type="#_x0000_t75" style="height:16pt;width:29.4pt;" o:ole="t" filled="f" o:preferrelative="t" stroked="f" coordsize="21600,21600">
            <v:path/>
            <v:fill on="f" focussize="0,0"/>
            <v:stroke on="f"/>
            <v:imagedata r:id="rId154" o:title=""/>
            <o:lock v:ext="edit" aspectratio="t"/>
            <w10:wrap type="none"/>
            <w10:anchorlock/>
          </v:shape>
          <o:OLEObject Type="Embed" ProgID="Equation.KSEE3" ShapeID="_x0000_i1094" DrawAspect="Content" ObjectID="_1468075794" r:id="rId153">
            <o:LockedField>false</o:LockedField>
          </o:OLEObject>
        </w:object>
      </w:r>
    </w:p>
    <w:p>
      <w:pPr>
        <w:spacing w:line="360" w:lineRule="auto"/>
        <w:ind w:firstLine="600" w:firstLineChars="250"/>
        <w:rPr>
          <w:rFonts w:hint="eastAsia"/>
          <w:sz w:val="24"/>
        </w:rPr>
      </w:pPr>
      <w:r>
        <w:rPr>
          <w:rFonts w:hint="eastAsia" w:ascii="宋体" w:hAnsi="宋体"/>
          <w:sz w:val="24"/>
        </w:rPr>
        <w:t>各校准点的标准偏差</w:t>
      </w:r>
      <w:r>
        <w:rPr>
          <w:position w:val="-6"/>
          <w:sz w:val="28"/>
          <w:szCs w:val="28"/>
        </w:rPr>
        <w:object>
          <v:shape id="_x0000_i1095" o:spt="75" type="#_x0000_t75" style="height:11.25pt;width:9pt;" o:ole="t" filled="f" o:preferrelative="t" stroked="f" coordsize="21600,21600">
            <v:path/>
            <v:fill on="f" focussize="0,0"/>
            <v:stroke on="f"/>
            <v:imagedata r:id="rId156" o:title=""/>
            <o:lock v:ext="edit" aspectratio="t"/>
            <w10:wrap type="none"/>
            <w10:anchorlock/>
          </v:shape>
          <o:OLEObject Type="Embed" ProgID="Equation.3" ShapeID="_x0000_i1095" DrawAspect="Content" ObjectID="_1468075795" r:id="rId155">
            <o:LockedField>false</o:LockedField>
          </o:OLEObject>
        </w:object>
      </w:r>
      <w:r>
        <w:rPr>
          <w:rFonts w:hint="eastAsia" w:ascii="宋体" w:hAnsi="宋体"/>
          <w:sz w:val="24"/>
        </w:rPr>
        <w:t>与标准不确定度的计算结果见表</w:t>
      </w:r>
      <w:r>
        <w:rPr>
          <w:rFonts w:hint="eastAsia" w:ascii="宋体" w:hAnsi="宋体" w:eastAsia="宋体" w:cs="宋体"/>
          <w:sz w:val="24"/>
        </w:rPr>
        <w:t>C.</w:t>
      </w:r>
      <w:r>
        <w:rPr>
          <w:rFonts w:hint="eastAsia" w:ascii="宋体" w:hAnsi="宋体" w:eastAsia="宋体" w:cs="宋体"/>
          <w:sz w:val="24"/>
          <w:lang w:val="en-US" w:eastAsia="zh-CN"/>
        </w:rPr>
        <w:t>2</w:t>
      </w:r>
      <w:r>
        <w:rPr>
          <w:rFonts w:hint="eastAsia"/>
          <w:sz w:val="24"/>
        </w:rPr>
        <w:t>。</w:t>
      </w:r>
    </w:p>
    <w:p>
      <w:pPr>
        <w:spacing w:line="360"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表C.2各校准点测量重复性引入不确定度分量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753"/>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753"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sz w:val="21"/>
                <w:szCs w:val="21"/>
                <w:vertAlign w:val="baseline"/>
                <w:lang w:val="en-US" w:eastAsia="zh-CN"/>
              </w:rPr>
              <w:t>标准物质认定值</w:t>
            </w:r>
          </w:p>
        </w:tc>
        <w:tc>
          <w:tcPr>
            <w:tcW w:w="2753" w:type="dxa"/>
            <w:vAlign w:val="center"/>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default" w:ascii="Times New Roman" w:hAnsi="Times New Roman" w:cs="Times New Roman" w:eastAsiaTheme="minorEastAsia"/>
                <w:i/>
                <w:iCs/>
                <w:color w:val="auto"/>
                <w:sz w:val="24"/>
                <w:szCs w:val="24"/>
                <w:lang w:val="en-US" w:eastAsia="zh-CN"/>
              </w:rPr>
              <w:t>s</w:t>
            </w:r>
          </w:p>
        </w:tc>
        <w:tc>
          <w:tcPr>
            <w:tcW w:w="2753"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position w:val="-10"/>
                <w:sz w:val="21"/>
                <w:szCs w:val="21"/>
              </w:rPr>
              <w:object>
                <v:shape id="_x0000_i1096" o:spt="75" type="#_x0000_t75" style="height:17pt;width:28.15pt;" o:ole="t" filled="f" o:preferrelative="t" stroked="f" coordsize="21600,21600">
                  <v:path/>
                  <v:fill on="f" focussize="0,0"/>
                  <v:stroke on="f"/>
                  <v:imagedata r:id="rId158" o:title=""/>
                  <o:lock v:ext="edit" aspectratio="t"/>
                  <w10:wrap type="none"/>
                  <w10:anchorlock/>
                </v:shape>
                <o:OLEObject Type="Embed" ProgID="Equation.KSEE3" ShapeID="_x0000_i1096" DrawAspect="Content" ObjectID="_1468075796" r:id="rId15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753"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2.03%</w:t>
            </w:r>
          </w:p>
        </w:tc>
        <w:tc>
          <w:tcPr>
            <w:tcW w:w="2753"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val="en-US" w:eastAsia="zh-CN"/>
              </w:rPr>
              <w:t>7%</w:t>
            </w:r>
          </w:p>
        </w:tc>
        <w:tc>
          <w:tcPr>
            <w:tcW w:w="2753"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753"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7.20%</w:t>
            </w:r>
          </w:p>
        </w:tc>
        <w:tc>
          <w:tcPr>
            <w:tcW w:w="2753"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0.1</w:t>
            </w:r>
            <w:r>
              <w:rPr>
                <w:rFonts w:hint="eastAsia" w:asciiTheme="minorEastAsia" w:hAnsiTheme="minorEastAsia" w:eastAsiaTheme="minorEastAsia" w:cstheme="minorEastAsia"/>
                <w:color w:val="auto"/>
                <w:sz w:val="21"/>
                <w:szCs w:val="21"/>
                <w:lang w:val="en-US" w:eastAsia="zh-CN"/>
              </w:rPr>
              <w:t>1%</w:t>
            </w:r>
          </w:p>
        </w:tc>
        <w:tc>
          <w:tcPr>
            <w:tcW w:w="2753"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val="en-US" w:eastAsia="zh-CN"/>
              </w:rPr>
              <w:t>64%</w:t>
            </w:r>
          </w:p>
        </w:tc>
      </w:tr>
    </w:tbl>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C.3.1.2 仪器分辨力引入的不确定度分量</w:t>
      </w:r>
      <w:r>
        <w:rPr>
          <w:rFonts w:hint="eastAsia" w:ascii="宋体" w:hAnsi="宋体" w:eastAsia="宋体" w:cs="宋体"/>
          <w:position w:val="-10"/>
          <w:sz w:val="24"/>
          <w:szCs w:val="24"/>
        </w:rPr>
        <w:object>
          <v:shape id="_x0000_i1097" o:spt="75" type="#_x0000_t75" style="height:17pt;width:29.3pt;" o:ole="t" filled="f" o:preferrelative="t" stroked="f" coordsize="21600,21600">
            <v:path/>
            <v:fill on="f" focussize="0,0"/>
            <v:stroke on="f"/>
            <v:imagedata r:id="rId160" o:title=""/>
            <o:lock v:ext="edit" aspectratio="t"/>
            <w10:wrap type="none"/>
            <w10:anchorlock/>
          </v:shape>
          <o:OLEObject Type="Embed" ProgID="Equation.KSEE3" ShapeID="_x0000_i1097" DrawAspect="Content" ObjectID="_1468075797" r:id="rId159">
            <o:LockedField>false</o:LockedField>
          </o:OLEObject>
        </w:object>
      </w:r>
      <w:r>
        <w:rPr>
          <w:rFonts w:hint="eastAsia" w:ascii="宋体" w:hAnsi="宋体" w:eastAsia="宋体" w:cs="宋体"/>
          <w:color w:val="000000"/>
          <w:kern w:val="0"/>
          <w:sz w:val="24"/>
          <w:szCs w:val="24"/>
          <w:lang w:val="en-US" w:eastAsia="zh-CN" w:bidi="ar"/>
        </w:rPr>
        <w:t>采用 B 类方法进行评定。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被测</w:t>
      </w:r>
      <w:r>
        <w:rPr>
          <w:rFonts w:hint="eastAsia" w:ascii="宋体" w:hAnsi="宋体" w:eastAsia="宋体" w:cs="宋体"/>
          <w:color w:val="auto"/>
          <w:sz w:val="24"/>
          <w:szCs w:val="24"/>
          <w:lang w:val="en-US" w:eastAsia="zh-CN"/>
        </w:rPr>
        <w:t>仪器</w:t>
      </w:r>
      <w:r>
        <w:rPr>
          <w:rFonts w:hint="eastAsia" w:ascii="宋体" w:hAnsi="宋体" w:eastAsia="宋体" w:cs="宋体"/>
          <w:color w:val="auto"/>
          <w:sz w:val="24"/>
          <w:szCs w:val="24"/>
        </w:rPr>
        <w:t>的分辨力</w:t>
      </w:r>
      <w:r>
        <w:rPr>
          <w:rFonts w:hint="eastAsia" w:ascii="宋体" w:hAnsi="宋体" w:eastAsia="宋体" w:cs="宋体"/>
          <w:color w:val="auto"/>
          <w:position w:val="-6"/>
          <w:sz w:val="24"/>
          <w:szCs w:val="24"/>
        </w:rPr>
        <w:object>
          <v:shape id="_x0000_i1098" o:spt="75" type="#_x0000_t75" style="height:13.2pt;width:51.3pt;" o:ole="t" filled="f" o:preferrelative="t" stroked="f" coordsize="21600,21600">
            <v:path/>
            <v:fill on="f" focussize="0,0"/>
            <v:stroke on="f"/>
            <v:imagedata r:id="rId162" o:title=""/>
            <o:lock v:ext="edit" aspectratio="t"/>
            <w10:wrap type="none"/>
            <w10:anchorlock/>
          </v:shape>
          <o:OLEObject Type="Embed" ProgID="Equation.3" ShapeID="_x0000_i1098" DrawAspect="Content" ObjectID="_1468075798" r:id="rId161">
            <o:LockedField>false</o:LockedField>
          </o:OLEObject>
        </w:object>
      </w:r>
      <w:r>
        <w:rPr>
          <w:rFonts w:hint="eastAsia" w:ascii="宋体" w:hAnsi="宋体" w:eastAsia="宋体" w:cs="宋体"/>
          <w:color w:val="auto"/>
          <w:sz w:val="24"/>
          <w:szCs w:val="24"/>
        </w:rPr>
        <w:t>,由此引入的标准不确定度为:</w:t>
      </w:r>
    </w:p>
    <w:p>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rPr>
        <w:t xml:space="preserve">      </w:t>
      </w:r>
      <w:r>
        <w:rPr>
          <w:rFonts w:hint="eastAsia" w:ascii="宋体" w:hAnsi="宋体" w:eastAsia="宋体" w:cs="宋体"/>
          <w:position w:val="-28"/>
          <w:sz w:val="24"/>
          <w:szCs w:val="24"/>
        </w:rPr>
        <w:object>
          <v:shape id="_x0000_i1099" o:spt="75" type="#_x0000_t75" style="height:31.5pt;width:114.45pt;" o:ole="t" filled="f" o:preferrelative="t" stroked="f" coordsize="21600,21600">
            <v:path/>
            <v:fill on="f" focussize="0,0"/>
            <v:stroke on="f"/>
            <v:imagedata r:id="rId164" o:title=""/>
            <o:lock v:ext="edit" aspectratio="t"/>
            <w10:wrap type="none"/>
            <w10:anchorlock/>
          </v:shape>
          <o:OLEObject Type="Embed" ProgID="Equation.KSEE3" ShapeID="_x0000_i1099" DrawAspect="Content" ObjectID="_1468075799" r:id="rId163">
            <o:LockedField>false</o:LockedField>
          </o:OLEObject>
        </w:objec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由于仪器分辨力引入的不确定度远小于仪器测量重复性引入的不确定度，因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此本例忽略未考虑。</w:t>
      </w:r>
    </w:p>
    <w:p>
      <w:pPr>
        <w:spacing w:line="360" w:lineRule="auto"/>
        <w:rPr>
          <w:rFonts w:hint="eastAsia" w:ascii="宋体" w:hAnsi="宋体" w:eastAsia="宋体" w:cs="宋体"/>
          <w:b w:val="0"/>
          <w:bCs/>
          <w:color w:val="auto"/>
          <w:position w:val="-12"/>
          <w:sz w:val="24"/>
        </w:rPr>
      </w:pPr>
      <w:r>
        <w:rPr>
          <w:rFonts w:hint="eastAsia" w:ascii="宋体" w:hAnsi="宋体" w:eastAsia="宋体" w:cs="宋体"/>
          <w:b w:val="0"/>
          <w:bCs/>
          <w:color w:val="auto"/>
          <w:sz w:val="24"/>
          <w:lang w:val="en-US" w:eastAsia="zh-CN"/>
        </w:rPr>
        <w:t>C.3.1.3 质量</w:t>
      </w:r>
      <w:r>
        <w:rPr>
          <w:rFonts w:hint="eastAsia" w:ascii="宋体" w:hAnsi="宋体" w:eastAsia="宋体" w:cs="宋体"/>
          <w:b w:val="0"/>
          <w:bCs/>
          <w:color w:val="auto"/>
          <w:sz w:val="24"/>
        </w:rPr>
        <w:t>称量引入的标准不确定度</w:t>
      </w:r>
      <w:r>
        <w:rPr>
          <w:rFonts w:hint="eastAsia" w:ascii="宋体" w:hAnsi="宋体" w:eastAsia="宋体" w:cs="宋体"/>
          <w:b w:val="0"/>
          <w:bCs/>
          <w:color w:val="auto"/>
          <w:position w:val="-12"/>
          <w:sz w:val="24"/>
        </w:rPr>
        <w:object>
          <v:shape id="_x0000_i1100" o:spt="75" type="#_x0000_t75" style="height:18pt;width:28.65pt;" o:ole="t" filled="f" o:preferrelative="t" stroked="f" coordsize="21600,21600">
            <v:path/>
            <v:fill on="f" focussize="0,0"/>
            <v:stroke on="f"/>
            <v:imagedata r:id="rId166" o:title=""/>
            <o:lock v:ext="edit" aspectratio="t"/>
            <w10:wrap type="none"/>
            <w10:anchorlock/>
          </v:shape>
          <o:OLEObject Type="Embed" ProgID="Equation.3" ShapeID="_x0000_i1100" DrawAspect="Content" ObjectID="_1468075800" r:id="rId165">
            <o:LockedField>false</o:LockedField>
          </o:OLEObject>
        </w:object>
      </w:r>
    </w:p>
    <w:p>
      <w:pPr>
        <w:spacing w:line="360" w:lineRule="auto"/>
        <w:ind w:firstLine="480" w:firstLineChars="200"/>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sz w:val="24"/>
        </w:rPr>
        <w:t>称量引入的不确定度来源有两方面：</w:t>
      </w:r>
      <w:r>
        <w:rPr>
          <w:rFonts w:hint="eastAsia" w:ascii="宋体" w:hAnsi="宋体" w:eastAsia="宋体" w:cs="宋体"/>
          <w:b w:val="0"/>
          <w:bCs/>
          <w:color w:val="auto"/>
          <w:kern w:val="0"/>
          <w:sz w:val="24"/>
          <w:szCs w:val="24"/>
          <w:lang w:val="en-US" w:eastAsia="zh-CN" w:bidi="ar"/>
        </w:rPr>
        <w:t>一个是</w:t>
      </w:r>
      <w:r>
        <w:rPr>
          <w:rFonts w:hint="eastAsia" w:ascii="宋体" w:hAnsi="宋体" w:eastAsia="宋体" w:cs="宋体"/>
          <w:b w:val="0"/>
          <w:bCs/>
          <w:color w:val="auto"/>
          <w:sz w:val="24"/>
        </w:rPr>
        <w:t>天平最大允许误差引入的不确定度</w:t>
      </w:r>
      <w:r>
        <w:rPr>
          <w:rFonts w:hint="eastAsia" w:ascii="宋体" w:hAnsi="宋体" w:eastAsia="宋体" w:cs="宋体"/>
          <w:b w:val="0"/>
          <w:bCs/>
          <w:color w:val="auto"/>
          <w:position w:val="-10"/>
          <w:sz w:val="24"/>
        </w:rPr>
        <w:object>
          <v:shape id="_x0000_i1101" o:spt="75" type="#_x0000_t75" style="height:17pt;width:30.3pt;" o:ole="t" filled="f" o:preferrelative="t" stroked="f" coordsize="21600,21600">
            <v:path/>
            <v:fill on="f" focussize="0,0"/>
            <v:stroke on="f"/>
            <v:imagedata r:id="rId168" o:title=""/>
            <o:lock v:ext="edit" aspectratio="t"/>
            <w10:wrap type="none"/>
            <w10:anchorlock/>
          </v:shape>
          <o:OLEObject Type="Embed" ProgID="Equation.KSEE3" ShapeID="_x0000_i1101" DrawAspect="Content" ObjectID="_1468075801" r:id="rId167">
            <o:LockedField>false</o:LockedField>
          </o:OLEObject>
        </w:object>
      </w:r>
      <w:r>
        <w:rPr>
          <w:rFonts w:hint="eastAsia" w:ascii="宋体" w:hAnsi="宋体" w:eastAsia="宋体" w:cs="宋体"/>
          <w:b w:val="0"/>
          <w:bCs/>
          <w:color w:val="auto"/>
          <w:kern w:val="0"/>
          <w:sz w:val="24"/>
          <w:szCs w:val="24"/>
          <w:lang w:val="en-US" w:eastAsia="zh-CN" w:bidi="ar"/>
        </w:rPr>
        <w:t>，二是</w:t>
      </w:r>
      <w:r>
        <w:rPr>
          <w:rFonts w:hint="eastAsia" w:ascii="宋体" w:hAnsi="宋体" w:eastAsia="宋体" w:cs="宋体"/>
          <w:b w:val="0"/>
          <w:bCs/>
          <w:color w:val="auto"/>
          <w:sz w:val="24"/>
        </w:rPr>
        <w:t>天平分辨力</w:t>
      </w:r>
      <w:r>
        <w:rPr>
          <w:rFonts w:hint="eastAsia" w:ascii="宋体" w:hAnsi="宋体" w:eastAsia="宋体" w:cs="宋体"/>
          <w:b w:val="0"/>
          <w:bCs/>
          <w:color w:val="auto"/>
          <w:kern w:val="0"/>
          <w:sz w:val="24"/>
          <w:szCs w:val="24"/>
          <w:lang w:val="en-US" w:eastAsia="zh-CN" w:bidi="ar"/>
        </w:rPr>
        <w:t>引入的不确定度</w:t>
      </w:r>
      <w:r>
        <w:rPr>
          <w:rFonts w:hint="eastAsia" w:ascii="宋体" w:hAnsi="宋体" w:eastAsia="宋体" w:cs="宋体"/>
          <w:b w:val="0"/>
          <w:bCs/>
          <w:color w:val="auto"/>
          <w:position w:val="-10"/>
          <w:sz w:val="24"/>
        </w:rPr>
        <w:object>
          <v:shape id="_x0000_i1102" o:spt="75" type="#_x0000_t75" style="height:17pt;width:32.3pt;" o:ole="t" filled="f" o:preferrelative="t" stroked="f" coordsize="21600,21600">
            <v:path/>
            <v:fill on="f" focussize="0,0"/>
            <v:stroke on="f"/>
            <v:imagedata r:id="rId170" o:title=""/>
            <o:lock v:ext="edit" aspectratio="t"/>
            <w10:wrap type="none"/>
            <w10:anchorlock/>
          </v:shape>
          <o:OLEObject Type="Embed" ProgID="Equation.KSEE3" ShapeID="_x0000_i1102" DrawAspect="Content" ObjectID="_1468075802" r:id="rId169">
            <o:LockedField>false</o:LockedField>
          </o:OLEObject>
        </w:object>
      </w:r>
      <w:r>
        <w:rPr>
          <w:rFonts w:hint="eastAsia" w:ascii="宋体" w:hAnsi="宋体" w:eastAsia="宋体" w:cs="宋体"/>
          <w:b w:val="0"/>
          <w:bCs/>
          <w:color w:val="auto"/>
          <w:kern w:val="0"/>
          <w:sz w:val="24"/>
          <w:szCs w:val="24"/>
          <w:lang w:val="en-US" w:eastAsia="zh-CN" w:bidi="ar"/>
        </w:rPr>
        <w:t xml:space="preserve"> 。</w:t>
      </w:r>
    </w:p>
    <w:p>
      <w:pPr>
        <w:spacing w:line="360" w:lineRule="auto"/>
        <w:rPr>
          <w:rFonts w:hint="eastAsia" w:ascii="宋体" w:hAnsi="宋体" w:eastAsia="宋体" w:cs="宋体"/>
          <w:b w:val="0"/>
          <w:bCs/>
          <w:color w:val="auto"/>
          <w:position w:val="-12"/>
          <w:sz w:val="24"/>
        </w:rPr>
      </w:pPr>
      <w:r>
        <w:rPr>
          <w:rFonts w:hint="eastAsia" w:ascii="宋体" w:hAnsi="宋体" w:eastAsia="宋体" w:cs="宋体"/>
          <w:b w:val="0"/>
          <w:bCs/>
          <w:color w:val="auto"/>
          <w:sz w:val="24"/>
          <w:lang w:val="en-US" w:eastAsia="zh-CN"/>
        </w:rPr>
        <w:t>C.3.1.3.1</w:t>
      </w:r>
      <w:r>
        <w:rPr>
          <w:rFonts w:hint="eastAsia" w:ascii="宋体" w:hAnsi="宋体" w:cs="宋体"/>
          <w:b w:val="0"/>
          <w:bCs/>
          <w:color w:val="auto"/>
          <w:sz w:val="24"/>
          <w:lang w:val="en-US" w:eastAsia="zh-CN"/>
        </w:rPr>
        <w:t xml:space="preserve"> </w:t>
      </w:r>
      <w:r>
        <w:rPr>
          <w:rFonts w:hint="eastAsia" w:ascii="宋体" w:hAnsi="宋体" w:eastAsia="宋体" w:cs="宋体"/>
          <w:b w:val="0"/>
          <w:bCs/>
          <w:color w:val="auto"/>
          <w:sz w:val="24"/>
        </w:rPr>
        <w:t>天平最大允许误差引入的不确定度</w:t>
      </w:r>
      <w:r>
        <w:rPr>
          <w:rFonts w:hint="eastAsia" w:ascii="宋体" w:hAnsi="宋体" w:eastAsia="宋体" w:cs="宋体"/>
          <w:b w:val="0"/>
          <w:bCs/>
          <w:color w:val="auto"/>
          <w:position w:val="-10"/>
          <w:sz w:val="24"/>
        </w:rPr>
        <w:object>
          <v:shape id="_x0000_i1103" o:spt="75" type="#_x0000_t75" style="height:17pt;width:30.3pt;" o:ole="t" filled="f" o:preferrelative="t" stroked="f" coordsize="21600,21600">
            <v:path/>
            <v:fill on="f" focussize="0,0"/>
            <v:stroke on="f"/>
            <v:imagedata r:id="rId172" o:title=""/>
            <o:lock v:ext="edit" aspectratio="t"/>
            <w10:wrap type="none"/>
            <w10:anchorlock/>
          </v:shape>
          <o:OLEObject Type="Embed" ProgID="Equation.KSEE3" ShapeID="_x0000_i1103" DrawAspect="Content" ObjectID="_1468075803" r:id="rId17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rPr>
        <w:t>已知电子天平的</w:t>
      </w:r>
      <w:r>
        <w:rPr>
          <w:rFonts w:hint="eastAsia" w:ascii="宋体" w:hAnsi="宋体" w:eastAsia="宋体" w:cs="宋体"/>
          <w:color w:val="auto"/>
          <w:sz w:val="24"/>
          <w:lang w:val="en-US" w:eastAsia="zh-CN"/>
        </w:rPr>
        <w:t>实际</w:t>
      </w:r>
      <w:r>
        <w:rPr>
          <w:rFonts w:hint="eastAsia" w:ascii="宋体" w:hAnsi="宋体" w:eastAsia="宋体" w:cs="宋体"/>
          <w:color w:val="auto"/>
          <w:sz w:val="24"/>
        </w:rPr>
        <w:t>分度值为</w:t>
      </w:r>
      <w:r>
        <w:rPr>
          <w:rFonts w:hint="eastAsia" w:ascii="宋体" w:hAnsi="宋体" w:eastAsia="宋体" w:cs="宋体"/>
          <w:color w:val="auto"/>
          <w:sz w:val="24"/>
          <w:lang w:val="en-US" w:eastAsia="zh-CN"/>
        </w:rPr>
        <w:t xml:space="preserve">0.1 </w:t>
      </w:r>
      <w:r>
        <w:rPr>
          <w:rFonts w:hint="eastAsia" w:ascii="宋体" w:hAnsi="宋体" w:eastAsia="宋体" w:cs="宋体"/>
          <w:color w:val="auto"/>
          <w:sz w:val="24"/>
        </w:rPr>
        <w:t>mg，根据JJG 1036《电子天平</w:t>
      </w:r>
      <w:r>
        <w:rPr>
          <w:rFonts w:hint="eastAsia" w:ascii="宋体" w:hAnsi="宋体" w:cs="宋体"/>
          <w:color w:val="auto"/>
          <w:sz w:val="24"/>
          <w:lang w:val="en-US" w:eastAsia="zh-CN"/>
        </w:rPr>
        <w:t>检定</w:t>
      </w:r>
      <w:r>
        <w:rPr>
          <w:rFonts w:hint="eastAsia" w:ascii="宋体" w:hAnsi="宋体" w:eastAsia="宋体" w:cs="宋体"/>
          <w:color w:val="auto"/>
          <w:sz w:val="24"/>
        </w:rPr>
        <w:t>规程》，该天平的质量</w:t>
      </w:r>
      <w:r>
        <w:rPr>
          <w:rFonts w:hint="eastAsia" w:ascii="宋体" w:hAnsi="宋体" w:eastAsia="宋体" w:cs="宋体"/>
          <w:color w:val="auto"/>
          <w:sz w:val="24"/>
          <w:lang w:val="en-US" w:eastAsia="zh-CN"/>
        </w:rPr>
        <w:t>的检定分度值e=1</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mg,</w:t>
      </w:r>
      <w:r>
        <w:rPr>
          <w:rFonts w:hint="eastAsia" w:ascii="宋体" w:hAnsi="宋体" w:eastAsia="宋体" w:cs="宋体"/>
          <w:color w:val="auto"/>
          <w:sz w:val="24"/>
        </w:rPr>
        <w:t>称量结果的最大允许误差为</w:t>
      </w:r>
      <w:r>
        <w:rPr>
          <w:rFonts w:hint="eastAsia" w:ascii="宋体" w:hAnsi="宋体" w:eastAsia="宋体" w:cs="宋体"/>
          <w:color w:val="auto"/>
          <w:sz w:val="24"/>
          <w:lang w:val="en-US" w:eastAsia="zh-CN"/>
        </w:rPr>
        <w:t>检定</w:t>
      </w:r>
      <w:r>
        <w:rPr>
          <w:rFonts w:hint="eastAsia" w:ascii="宋体" w:hAnsi="宋体" w:eastAsia="宋体" w:cs="宋体"/>
          <w:color w:val="auto"/>
          <w:sz w:val="24"/>
        </w:rPr>
        <w:t>分度值的0.5倍，</w:t>
      </w:r>
      <w:r>
        <w:rPr>
          <w:rFonts w:hint="eastAsia" w:ascii="宋体" w:hAnsi="宋体" w:eastAsia="宋体" w:cs="宋体"/>
          <w:sz w:val="24"/>
        </w:rPr>
        <w:t>即0.5 mg，按均匀分布计算，扩展因子</w:t>
      </w:r>
      <w:r>
        <w:rPr>
          <w:rFonts w:hint="eastAsia" w:ascii="宋体" w:hAnsi="宋体" w:eastAsia="宋体" w:cs="宋体"/>
          <w:position w:val="-8"/>
          <w:sz w:val="24"/>
        </w:rPr>
        <w:object>
          <v:shape id="_x0000_i1104" o:spt="75" type="#_x0000_t75" style="height:19.1pt;width:38.5pt;" o:ole="t" filled="f" o:preferrelative="t" stroked="f" coordsize="21600,21600">
            <v:path/>
            <v:fill on="f" focussize="0,0"/>
            <v:stroke on="f"/>
            <v:imagedata r:id="rId174" o:title=""/>
            <o:lock v:ext="edit" aspectratio="t"/>
            <w10:wrap type="none"/>
            <w10:anchorlock/>
          </v:shape>
          <o:OLEObject Type="Embed" ProgID="Equation.KSEE3" ShapeID="_x0000_i1104" DrawAspect="Content" ObjectID="_1468075804" r:id="rId173">
            <o:LockedField>false</o:LockedField>
          </o:OLEObject>
        </w:object>
      </w:r>
      <w:r>
        <w:rPr>
          <w:rFonts w:hint="eastAsia" w:ascii="宋体" w:hAnsi="宋体" w:eastAsia="宋体" w:cs="宋体"/>
          <w:sz w:val="24"/>
        </w:rPr>
        <w:t>，则，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position w:val="-12"/>
          <w:sz w:val="24"/>
        </w:rPr>
      </w:pPr>
      <w:r>
        <w:rPr>
          <w:rFonts w:hint="eastAsia" w:ascii="宋体" w:hAnsi="宋体" w:cs="宋体"/>
          <w:color w:val="auto"/>
          <w:position w:val="-28"/>
          <w:sz w:val="24"/>
        </w:rPr>
        <w:object>
          <v:shape id="_x0000_i1105" o:spt="75" type="#_x0000_t75" style="height:32.4pt;width:128.15pt;" o:ole="t" filled="f" o:preferrelative="t" stroked="f" coordsize="21600,21600">
            <v:path/>
            <v:fill on="f" focussize="0,0"/>
            <v:stroke on="f"/>
            <v:imagedata r:id="rId176" o:title=""/>
            <o:lock v:ext="edit" aspectratio="t"/>
            <w10:wrap type="none"/>
            <w10:anchorlock/>
          </v:shape>
          <o:OLEObject Type="Embed" ProgID="Equation.KSEE3" ShapeID="_x0000_i1105" DrawAspect="Content" ObjectID="_1468075805" r:id="rId175">
            <o:LockedField>false</o:LockedField>
          </o:OLEObject>
        </w:object>
      </w:r>
    </w:p>
    <w:p>
      <w:pPr>
        <w:spacing w:line="360" w:lineRule="auto"/>
        <w:rPr>
          <w:rFonts w:hint="eastAsia" w:ascii="宋体" w:hAnsi="宋体" w:eastAsia="宋体" w:cs="宋体"/>
          <w:b w:val="0"/>
          <w:bCs/>
          <w:color w:val="auto"/>
          <w:position w:val="-12"/>
          <w:sz w:val="24"/>
          <w:szCs w:val="24"/>
        </w:rPr>
      </w:pPr>
      <w:r>
        <w:rPr>
          <w:rFonts w:hint="eastAsia" w:ascii="宋体" w:hAnsi="宋体" w:eastAsia="宋体" w:cs="宋体"/>
          <w:b w:val="0"/>
          <w:bCs/>
          <w:color w:val="auto"/>
          <w:sz w:val="24"/>
          <w:szCs w:val="24"/>
          <w:lang w:val="en-US" w:eastAsia="zh-CN"/>
        </w:rPr>
        <w:t>C.</w:t>
      </w:r>
      <w:r>
        <w:rPr>
          <w:rFonts w:hint="eastAsia" w:ascii="宋体" w:hAnsi="宋体" w:cs="宋体"/>
          <w:b w:val="0"/>
          <w:bCs/>
          <w:color w:val="auto"/>
          <w:sz w:val="24"/>
          <w:szCs w:val="24"/>
          <w:lang w:val="en-US" w:eastAsia="zh-CN"/>
        </w:rPr>
        <w:t xml:space="preserve">3.1.3.2 </w:t>
      </w:r>
      <w:r>
        <w:rPr>
          <w:rFonts w:hint="eastAsia" w:ascii="宋体" w:hAnsi="宋体" w:eastAsia="宋体" w:cs="宋体"/>
          <w:b w:val="0"/>
          <w:bCs/>
          <w:color w:val="auto"/>
          <w:sz w:val="24"/>
          <w:szCs w:val="24"/>
        </w:rPr>
        <w:t>天平分辨力</w:t>
      </w:r>
      <w:r>
        <w:rPr>
          <w:rFonts w:hint="eastAsia" w:ascii="宋体" w:hAnsi="宋体" w:eastAsia="宋体" w:cs="宋体"/>
          <w:b w:val="0"/>
          <w:bCs/>
          <w:color w:val="auto"/>
          <w:kern w:val="0"/>
          <w:sz w:val="24"/>
          <w:szCs w:val="24"/>
          <w:lang w:val="en-US" w:eastAsia="zh-CN" w:bidi="ar"/>
        </w:rPr>
        <w:t>引入的不确定度</w:t>
      </w:r>
      <w:r>
        <w:rPr>
          <w:rFonts w:hint="eastAsia" w:ascii="宋体" w:hAnsi="宋体" w:eastAsia="宋体" w:cs="宋体"/>
          <w:b w:val="0"/>
          <w:bCs/>
          <w:color w:val="auto"/>
          <w:position w:val="-10"/>
          <w:sz w:val="24"/>
          <w:szCs w:val="24"/>
        </w:rPr>
        <w:object>
          <v:shape id="_x0000_i1106" o:spt="75" type="#_x0000_t75" style="height:17pt;width:32.3pt;" o:ole="t" filled="f" o:preferrelative="t" stroked="f" coordsize="21600,21600">
            <v:path/>
            <v:fill on="f" focussize="0,0"/>
            <v:stroke on="f"/>
            <v:imagedata r:id="rId178" o:title=""/>
            <o:lock v:ext="edit" aspectratio="t"/>
            <w10:wrap type="none"/>
            <w10:anchorlock/>
          </v:shape>
          <o:OLEObject Type="Embed" ProgID="Equation.KSEE3" ShapeID="_x0000_i1106" DrawAspect="Content" ObjectID="_1468075806" r:id="rId17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position w:val="-8"/>
          <w:sz w:val="24"/>
          <w:szCs w:val="24"/>
          <w:lang w:eastAsia="zh-CN"/>
        </w:rPr>
      </w:pPr>
      <w:r>
        <w:rPr>
          <w:rFonts w:hint="eastAsia" w:ascii="宋体" w:hAnsi="宋体" w:eastAsia="宋体" w:cs="宋体"/>
          <w:b w:val="0"/>
          <w:bCs/>
          <w:sz w:val="24"/>
          <w:szCs w:val="24"/>
        </w:rPr>
        <w:t>使用分辨力为0.1</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mg的电子天平称量样品，则区间半宽度</w:t>
      </w:r>
      <w:r>
        <w:rPr>
          <w:rFonts w:hint="eastAsia" w:ascii="宋体" w:hAnsi="宋体" w:eastAsia="宋体" w:cs="宋体"/>
          <w:b w:val="0"/>
          <w:bCs/>
          <w:color w:val="auto"/>
          <w:position w:val="-10"/>
          <w:sz w:val="24"/>
          <w:szCs w:val="24"/>
        </w:rPr>
        <w:object>
          <v:shape id="_x0000_i1107" o:spt="75" type="#_x0000_t75" style="height:16pt;width:91.95pt;" o:ole="t" filled="f" o:preferrelative="t" stroked="f" coordsize="21600,21600">
            <v:path/>
            <v:fill on="f" focussize="0,0"/>
            <v:stroke on="f"/>
            <v:imagedata r:id="rId180" o:title=""/>
            <o:lock v:ext="edit" aspectratio="t"/>
            <w10:wrap type="none"/>
            <w10:anchorlock/>
          </v:shape>
          <o:OLEObject Type="Embed" ProgID="Equation.KSEE3" ShapeID="_x0000_i1107" DrawAspect="Content" ObjectID="_1468075807" r:id="rId179">
            <o:LockedField>false</o:LockedField>
          </o:OLEObject>
        </w:objec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按</w:t>
      </w:r>
      <w:r>
        <w:rPr>
          <w:rFonts w:hint="eastAsia" w:ascii="宋体" w:hAnsi="宋体" w:eastAsia="宋体" w:cs="宋体"/>
          <w:b w:val="0"/>
          <w:bCs/>
          <w:sz w:val="24"/>
          <w:szCs w:val="24"/>
        </w:rPr>
        <w:t>均匀分布，</w:t>
      </w:r>
      <w:r>
        <w:rPr>
          <w:rFonts w:hint="eastAsia" w:ascii="宋体" w:hAnsi="宋体" w:eastAsia="宋体" w:cs="宋体"/>
          <w:position w:val="-8"/>
          <w:sz w:val="24"/>
        </w:rPr>
        <w:object>
          <v:shape id="_x0000_i1108" o:spt="75" type="#_x0000_t75" style="height:18pt;width:36.4pt;" o:ole="t" filled="f" o:preferrelative="t" stroked="f" coordsize="21600,21600">
            <v:path/>
            <v:fill on="f" focussize="0,0"/>
            <v:stroke on="f"/>
            <v:imagedata r:id="rId182" o:title=""/>
            <o:lock v:ext="edit" aspectratio="t"/>
            <w10:wrap type="none"/>
            <w10:anchorlock/>
          </v:shape>
          <o:OLEObject Type="Embed" ProgID="Equation.KSEE3" ShapeID="_x0000_i1108" DrawAspect="Content" ObjectID="_1468075808" r:id="rId181">
            <o:LockedField>false</o:LockedField>
          </o:OLEObject>
        </w:objec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position w:val="-12"/>
          <w:sz w:val="24"/>
          <w:lang w:eastAsia="zh-CN"/>
        </w:rPr>
      </w:pPr>
      <w:r>
        <w:rPr>
          <w:rFonts w:hint="eastAsia" w:ascii="宋体" w:hAnsi="宋体" w:cs="宋体"/>
          <w:position w:val="-28"/>
          <w:sz w:val="24"/>
        </w:rPr>
        <w:object>
          <v:shape id="_x0000_i1109" o:spt="75" type="#_x0000_t75" style="height:34.15pt;width:146.85pt;" o:ole="t" filled="f" o:preferrelative="t" stroked="f" coordsize="21600,21600">
            <v:path/>
            <v:fill on="f" focussize="0,0"/>
            <v:stroke on="f"/>
            <v:imagedata r:id="rId184" o:title=""/>
            <o:lock v:ext="edit" aspectratio="t"/>
            <w10:wrap type="none"/>
            <w10:anchorlock/>
          </v:shape>
          <o:OLEObject Type="Embed" ProgID="Equation.KSEE3" ShapeID="_x0000_i1109" DrawAspect="Content" ObjectID="_1468075809" r:id="rId183">
            <o:LockedField>false</o:LockedField>
          </o:OLEObject>
        </w:object>
      </w:r>
    </w:p>
    <w:p>
      <w:pPr>
        <w:spacing w:line="360" w:lineRule="auto"/>
        <w:rPr>
          <w:rFonts w:hint="eastAsia" w:ascii="宋体" w:hAnsi="宋体"/>
          <w:sz w:val="24"/>
          <w:lang w:eastAsia="zh-CN"/>
        </w:rPr>
      </w:pPr>
      <w:r>
        <w:rPr>
          <w:rFonts w:hint="eastAsia" w:cs="Times New Roman"/>
          <w:color w:val="auto"/>
          <w:sz w:val="24"/>
          <w:szCs w:val="24"/>
          <w:lang w:val="en-US" w:eastAsia="zh-CN"/>
        </w:rPr>
        <w:t>因此，由以上两个分量合成可得质量</w:t>
      </w:r>
      <w:r>
        <w:rPr>
          <w:rFonts w:hint="default" w:ascii="Times New Roman" w:hAnsi="Times New Roman" w:eastAsia="宋体" w:cs="Times New Roman"/>
          <w:color w:val="auto"/>
          <w:sz w:val="24"/>
          <w:szCs w:val="24"/>
        </w:rPr>
        <w:t>量称量</w:t>
      </w:r>
      <w:r>
        <w:rPr>
          <w:rFonts w:hint="eastAsia" w:ascii="宋体" w:hAnsi="宋体"/>
          <w:sz w:val="24"/>
        </w:rPr>
        <w:t>引入的不确定度</w:t>
      </w:r>
      <w:r>
        <w:rPr>
          <w:rFonts w:hint="eastAsia" w:ascii="宋体" w:hAnsi="宋体"/>
          <w:sz w:val="24"/>
          <w:lang w:eastAsia="zh-CN"/>
        </w:rPr>
        <w:t>，</w:t>
      </w:r>
    </w:p>
    <w:p>
      <w:pPr>
        <w:spacing w:line="360" w:lineRule="auto"/>
        <w:rPr>
          <w:rFonts w:hint="eastAsia" w:ascii="宋体" w:hAnsi="宋体"/>
          <w:sz w:val="24"/>
          <w:lang w:eastAsia="zh-CN"/>
        </w:rPr>
      </w:pPr>
      <w:r>
        <w:rPr>
          <w:rFonts w:hint="eastAsia" w:ascii="宋体" w:hAnsi="宋体" w:cs="宋体"/>
          <w:position w:val="-14"/>
          <w:sz w:val="24"/>
        </w:rPr>
        <w:object>
          <v:shape id="_x0000_i1110" o:spt="75" type="#_x0000_t75" style="height:24.1pt;width:341.05pt;" o:ole="t" filled="f" o:preferrelative="t" stroked="f" coordsize="21600,21600">
            <v:path/>
            <v:fill on="f" focussize="0,0"/>
            <v:stroke on="f"/>
            <v:imagedata r:id="rId186" o:title=""/>
            <o:lock v:ext="edit" aspectratio="t"/>
            <w10:wrap type="none"/>
            <w10:anchorlock/>
          </v:shape>
          <o:OLEObject Type="Embed" ProgID="Equation.KSEE3" ShapeID="_x0000_i1110" DrawAspect="Content" ObjectID="_1468075810" r:id="rId185">
            <o:LockedField>false</o:LockedField>
          </o:OLEObject>
        </w:object>
      </w:r>
    </w:p>
    <w:p>
      <w:pPr>
        <w:spacing w:line="360" w:lineRule="auto"/>
        <w:ind w:firstLine="600" w:firstLineChars="250"/>
        <w:jc w:val="left"/>
        <w:rPr>
          <w:rFonts w:hint="eastAsia" w:ascii="宋体" w:hAnsi="宋体"/>
          <w:sz w:val="24"/>
          <w:lang w:val="en-US" w:eastAsia="zh-CN"/>
        </w:rPr>
      </w:pPr>
      <w:r>
        <w:rPr>
          <w:rFonts w:hAnsi="宋体"/>
          <w:sz w:val="24"/>
        </w:rPr>
        <w:t>则样品</w:t>
      </w:r>
      <w:r>
        <w:rPr>
          <w:rFonts w:hint="eastAsia" w:hAnsi="宋体"/>
          <w:sz w:val="24"/>
          <w:lang w:val="en-US" w:eastAsia="zh-CN"/>
        </w:rPr>
        <w:t>质量</w:t>
      </w:r>
      <w:r>
        <w:rPr>
          <w:rFonts w:hAnsi="宋体"/>
          <w:sz w:val="24"/>
        </w:rPr>
        <w:t>称量引入的</w:t>
      </w:r>
      <w:r>
        <w:rPr>
          <w:rFonts w:hint="eastAsia" w:ascii="宋体" w:hAnsi="宋体"/>
          <w:sz w:val="24"/>
        </w:rPr>
        <w:t>的标准不确定度</w:t>
      </w:r>
      <w:r>
        <w:rPr>
          <w:rFonts w:hint="eastAsia" w:ascii="宋体" w:hAnsi="宋体"/>
          <w:sz w:val="24"/>
          <w:lang w:val="en-US" w:eastAsia="zh-CN"/>
        </w:rPr>
        <w:t>见表C.3,</w:t>
      </w:r>
    </w:p>
    <w:p>
      <w:pPr>
        <w:spacing w:line="360" w:lineRule="auto"/>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表C.3各校准点质量称量引入的的不确定度</w:t>
      </w:r>
    </w:p>
    <w:tbl>
      <w:tblPr>
        <w:tblStyle w:val="1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79"/>
        <w:gridCol w:w="217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8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标准物质认定值</w:t>
            </w:r>
          </w:p>
        </w:tc>
        <w:tc>
          <w:tcPr>
            <w:tcW w:w="2179"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position w:val="-10"/>
                <w:sz w:val="21"/>
                <w:szCs w:val="21"/>
              </w:rPr>
              <w:object>
                <v:shape id="_x0000_i1111" o:spt="75" type="#_x0000_t75" style="height:15pt;width:25.25pt;" o:ole="t" filled="f" o:preferrelative="t" stroked="f" coordsize="21600,21600">
                  <v:path/>
                  <v:fill on="f" focussize="0,0"/>
                  <v:stroke on="f"/>
                  <v:imagedata r:id="rId188" o:title=""/>
                  <o:lock v:ext="edit" aspectratio="t"/>
                  <w10:wrap type="none"/>
                  <w10:anchorlock/>
                </v:shape>
                <o:OLEObject Type="Embed" ProgID="Equation.KSEE3" ShapeID="_x0000_i1111" DrawAspect="Content" ObjectID="_1468075811" r:id="rId187">
                  <o:LockedField>false</o:LockedField>
                </o:OLEObject>
              </w:object>
            </w:r>
          </w:p>
        </w:tc>
        <w:tc>
          <w:tcPr>
            <w:tcW w:w="2179" w:type="dxa"/>
            <w:vAlign w:val="center"/>
          </w:tcPr>
          <w:p>
            <w:pPr>
              <w:spacing w:line="360" w:lineRule="auto"/>
              <w:jc w:val="center"/>
              <w:rPr>
                <w:rFonts w:hint="eastAsia" w:ascii="宋体" w:hAnsi="宋体" w:eastAsia="宋体" w:cs="宋体"/>
                <w:color w:val="auto"/>
                <w:position w:val="-12"/>
                <w:sz w:val="21"/>
                <w:szCs w:val="21"/>
                <w:lang w:val="en-US" w:eastAsia="zh-CN"/>
              </w:rPr>
            </w:pPr>
            <w:r>
              <w:rPr>
                <w:rFonts w:hint="eastAsia" w:ascii="宋体" w:hAnsi="宋体" w:eastAsia="宋体" w:cs="宋体"/>
                <w:color w:val="auto"/>
                <w:position w:val="-12"/>
                <w:sz w:val="21"/>
                <w:szCs w:val="21"/>
                <w:lang w:val="en-US" w:eastAsia="zh-CN"/>
              </w:rPr>
              <w:t>称样量</w:t>
            </w:r>
          </w:p>
        </w:tc>
        <w:tc>
          <w:tcPr>
            <w:tcW w:w="218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position w:val="-10"/>
                <w:sz w:val="21"/>
                <w:szCs w:val="21"/>
              </w:rPr>
              <w:object>
                <v:shape id="_x0000_i1112" o:spt="75" type="#_x0000_t75" style="height:16pt;width:26.65pt;" o:ole="t" filled="f" o:preferrelative="t" stroked="f" coordsize="21600,21600">
                  <v:path/>
                  <v:fill on="f" focussize="0,0"/>
                  <v:stroke on="f"/>
                  <v:imagedata r:id="rId190" o:title=""/>
                  <o:lock v:ext="edit" aspectratio="t"/>
                  <w10:wrap type="none"/>
                  <w10:anchorlock/>
                </v:shape>
                <o:OLEObject Type="Embed" ProgID="Equation.3" ShapeID="_x0000_i1112" DrawAspect="Content" ObjectID="_1468075812" r:id="rId18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8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2.03%</w:t>
            </w:r>
          </w:p>
        </w:tc>
        <w:tc>
          <w:tcPr>
            <w:tcW w:w="217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0.29 mg</w:t>
            </w:r>
          </w:p>
        </w:tc>
        <w:tc>
          <w:tcPr>
            <w:tcW w:w="217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 g</w:t>
            </w:r>
          </w:p>
        </w:tc>
        <w:tc>
          <w:tcPr>
            <w:tcW w:w="218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8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7.20%</w:t>
            </w:r>
          </w:p>
        </w:tc>
        <w:tc>
          <w:tcPr>
            <w:tcW w:w="217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0.29 mg</w:t>
            </w:r>
          </w:p>
        </w:tc>
        <w:tc>
          <w:tcPr>
            <w:tcW w:w="217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0.15 g</w:t>
            </w:r>
          </w:p>
        </w:tc>
        <w:tc>
          <w:tcPr>
            <w:tcW w:w="218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014%</w:t>
            </w:r>
          </w:p>
        </w:tc>
      </w:tr>
    </w:tbl>
    <w:p>
      <w:pPr>
        <w:pStyle w:val="8"/>
        <w:spacing w:after="0" w:line="360" w:lineRule="auto"/>
        <w:ind w:firstLine="480" w:firstLineChars="200"/>
        <w:rPr>
          <w:rFonts w:hint="eastAsia" w:ascii="宋体" w:hAnsi="宋体" w:eastAsia="宋体" w:cs="宋体"/>
          <w:sz w:val="24"/>
          <w:lang w:val="en-US" w:eastAsia="zh-CN"/>
        </w:rPr>
      </w:pPr>
      <w:r>
        <w:rPr>
          <w:rFonts w:hint="eastAsia" w:ascii="宋体" w:hAnsi="宋体" w:eastAsia="宋体" w:cs="宋体"/>
          <w:color w:val="000000"/>
          <w:kern w:val="0"/>
          <w:sz w:val="24"/>
          <w:szCs w:val="24"/>
          <w:lang w:val="en-US" w:eastAsia="zh-CN" w:bidi="ar"/>
        </w:rPr>
        <w:t>综上所述，</w:t>
      </w:r>
      <w:r>
        <w:rPr>
          <w:rFonts w:hint="eastAsia" w:ascii="宋体" w:hAnsi="宋体" w:eastAsia="宋体" w:cs="宋体"/>
          <w:sz w:val="24"/>
        </w:rPr>
        <w:t>测量</w:t>
      </w:r>
      <w:r>
        <w:rPr>
          <w:rFonts w:hint="eastAsia" w:ascii="宋体" w:hAnsi="宋体" w:eastAsia="宋体" w:cs="宋体"/>
          <w:sz w:val="24"/>
          <w:lang w:val="en-US" w:eastAsia="zh-CN"/>
        </w:rPr>
        <w:t>平均值引入的</w:t>
      </w:r>
      <w:r>
        <w:rPr>
          <w:rFonts w:hint="eastAsia" w:ascii="宋体" w:hAnsi="宋体" w:eastAsia="宋体" w:cs="宋体"/>
          <w:sz w:val="24"/>
        </w:rPr>
        <w:t>标准不确定度</w:t>
      </w:r>
      <w:r>
        <w:rPr>
          <w:rFonts w:hint="eastAsia" w:ascii="宋体" w:hAnsi="宋体" w:eastAsia="宋体" w:cs="宋体"/>
          <w:position w:val="-10"/>
          <w:sz w:val="24"/>
        </w:rPr>
        <w:object>
          <v:shape id="_x0000_i1113" o:spt="75" type="#_x0000_t75" style="height:16pt;width:25.2pt;" o:ole="t" filled="f" o:preferrelative="t" stroked="f" coordsize="21600,21600">
            <v:path/>
            <v:fill on="f" focussize="0,0"/>
            <v:stroke on="f"/>
            <v:imagedata r:id="rId192" o:title=""/>
            <o:lock v:ext="edit" aspectratio="t"/>
            <w10:wrap type="none"/>
            <w10:anchorlock/>
          </v:shape>
          <o:OLEObject Type="Embed" ProgID="Equation.KSEE3" ShapeID="_x0000_i1113" DrawAspect="Content" ObjectID="_1468075813" r:id="rId191">
            <o:LockedField>false</o:LockedField>
          </o:OLEObject>
        </w:object>
      </w:r>
      <w:r>
        <w:rPr>
          <w:rFonts w:hint="eastAsia" w:ascii="宋体" w:hAnsi="宋体" w:eastAsia="宋体" w:cs="宋体"/>
          <w:sz w:val="24"/>
          <w:lang w:val="en-US" w:eastAsia="zh-CN"/>
        </w:rPr>
        <w:t>按式（C.</w:t>
      </w:r>
      <w:r>
        <w:rPr>
          <w:rFonts w:hint="eastAsia" w:ascii="宋体" w:hAnsi="宋体" w:cs="宋体"/>
          <w:sz w:val="24"/>
          <w:lang w:val="en-US" w:eastAsia="zh-CN"/>
        </w:rPr>
        <w:t>7</w:t>
      </w:r>
      <w:r>
        <w:rPr>
          <w:rFonts w:hint="eastAsia" w:ascii="宋体" w:hAnsi="宋体" w:eastAsia="宋体" w:cs="宋体"/>
          <w:sz w:val="24"/>
          <w:lang w:val="en-US" w:eastAsia="zh-CN"/>
        </w:rPr>
        <w:t>）计算</w:t>
      </w:r>
      <w:r>
        <w:rPr>
          <w:rFonts w:hint="eastAsia" w:ascii="宋体" w:hAnsi="宋体" w:cs="宋体"/>
          <w:sz w:val="24"/>
          <w:lang w:val="en-US" w:eastAsia="zh-CN"/>
        </w:rPr>
        <w:t>:</w:t>
      </w:r>
    </w:p>
    <w:p>
      <w:pPr>
        <w:pStyle w:val="8"/>
        <w:spacing w:after="0" w:line="360" w:lineRule="auto"/>
        <w:jc w:val="right"/>
        <w:rPr>
          <w:rFonts w:hint="eastAsia" w:ascii="宋体" w:hAnsi="宋体" w:eastAsia="宋体" w:cs="宋体"/>
          <w:b/>
          <w:color w:val="FF0000"/>
          <w:sz w:val="24"/>
          <w:lang w:val="en-US" w:eastAsia="zh-CN"/>
        </w:rPr>
      </w:pPr>
      <w:r>
        <w:rPr>
          <w:rFonts w:hint="eastAsia" w:ascii="宋体" w:hAnsi="宋体" w:cs="宋体"/>
          <w:position w:val="-14"/>
          <w:sz w:val="24"/>
          <w:lang w:val="en-US" w:eastAsia="zh-CN"/>
        </w:rPr>
        <w:t xml:space="preserve">    </w:t>
      </w:r>
      <w:r>
        <w:rPr>
          <w:rFonts w:hint="eastAsia" w:ascii="宋体" w:hAnsi="宋体" w:eastAsia="宋体" w:cs="宋体"/>
          <w:position w:val="-14"/>
          <w:sz w:val="24"/>
        </w:rPr>
        <w:object>
          <v:shape id="_x0000_i1114" o:spt="75" type="#_x0000_t75" style="height:23pt;width:117.85pt;" o:ole="t" filled="f" o:preferrelative="t" stroked="f" coordsize="21600,21600">
            <v:path/>
            <v:fill on="f" focussize="0,0"/>
            <v:stroke on="f"/>
            <v:imagedata r:id="rId194" o:title=""/>
            <o:lock v:ext="edit" aspectratio="t"/>
            <w10:wrap type="none"/>
            <w10:anchorlock/>
          </v:shape>
          <o:OLEObject Type="Embed" ProgID="Equation.KSEE3" ShapeID="_x0000_i1114" DrawAspect="Content" ObjectID="_1468075814" r:id="rId193">
            <o:LockedField>false</o:LockedField>
          </o:OLEObject>
        </w:object>
      </w:r>
      <w:r>
        <w:rPr>
          <w:rFonts w:hint="eastAsia" w:ascii="宋体" w:hAnsi="宋体" w:cs="宋体"/>
          <w:position w:val="-14"/>
          <w:sz w:val="24"/>
          <w:lang w:val="en-US" w:eastAsia="zh-CN"/>
        </w:rPr>
        <w:t xml:space="preserve">                     </w:t>
      </w:r>
      <w:r>
        <w:rPr>
          <w:rFonts w:hint="eastAsia" w:ascii="宋体" w:hAnsi="宋体" w:eastAsia="宋体" w:cs="宋体"/>
          <w:position w:val="-10"/>
          <w:sz w:val="24"/>
          <w:szCs w:val="24"/>
        </w:rPr>
        <w:object>
          <v:shape id="_x0000_i1115" o:spt="75" type="#_x0000_t75" style="height:15pt;width:27.35pt;" o:ole="t" filled="f" o:preferrelative="t" stroked="f" coordsize="21600,21600">
            <v:path/>
            <v:fill on="f" focussize="0,0"/>
            <v:stroke on="f"/>
            <v:imagedata r:id="rId196" o:title=""/>
            <o:lock v:ext="edit" aspectratio="t"/>
            <w10:wrap type="none"/>
            <w10:anchorlock/>
          </v:shape>
          <o:OLEObject Type="Embed" ProgID="Equation.KSEE3" ShapeID="_x0000_i1115" DrawAspect="Content" ObjectID="_1468075815" r:id="rId195">
            <o:LockedField>false</o:LockedField>
          </o:OLEObject>
        </w:object>
      </w:r>
    </w:p>
    <w:p>
      <w:pPr>
        <w:pStyle w:val="8"/>
        <w:spacing w:after="0" w:line="360" w:lineRule="auto"/>
        <w:ind w:firstLine="480" w:firstLineChars="200"/>
        <w:rPr>
          <w:rFonts w:hint="eastAsia" w:ascii="宋体" w:hAnsi="宋体" w:eastAsia="宋体" w:cs="宋体"/>
          <w:position w:val="-10"/>
          <w:sz w:val="24"/>
        </w:rPr>
      </w:pPr>
      <w:r>
        <w:rPr>
          <w:rFonts w:hint="eastAsia" w:ascii="宋体" w:hAnsi="宋体" w:eastAsia="宋体" w:cs="宋体"/>
          <w:color w:val="auto"/>
          <w:sz w:val="24"/>
        </w:rPr>
        <w:t>油品残炭值为2.03%时</w:t>
      </w:r>
      <w:r>
        <w:rPr>
          <w:rFonts w:hint="eastAsia" w:ascii="宋体" w:hAnsi="宋体" w:eastAsia="宋体" w:cs="宋体"/>
          <w:color w:val="auto"/>
          <w:sz w:val="24"/>
          <w:lang w:eastAsia="zh-CN"/>
        </w:rPr>
        <w:t>，</w:t>
      </w:r>
      <w:r>
        <w:rPr>
          <w:rFonts w:hint="eastAsia" w:ascii="宋体" w:hAnsi="宋体" w:eastAsia="宋体" w:cs="宋体"/>
          <w:position w:val="-12"/>
          <w:sz w:val="24"/>
        </w:rPr>
        <w:object>
          <v:shape id="_x0000_i1116" o:spt="75" type="#_x0000_t75" style="height:23.05pt;width:230.7pt;" o:ole="t" filled="f" o:preferrelative="t" stroked="f" coordsize="21600,21600">
            <v:path/>
            <v:fill on="f" focussize="0,0"/>
            <v:stroke on="f"/>
            <v:imagedata r:id="rId198" o:title=""/>
            <o:lock v:ext="edit" aspectratio="t"/>
            <w10:wrap type="none"/>
            <w10:anchorlock/>
          </v:shape>
          <o:OLEObject Type="Embed" ProgID="Equation.KSEE3" ShapeID="_x0000_i1116" DrawAspect="Content" ObjectID="_1468075816" r:id="rId197">
            <o:LockedField>false</o:LockedField>
          </o:OLEObject>
        </w:object>
      </w:r>
    </w:p>
    <w:p>
      <w:pPr>
        <w:pStyle w:val="8"/>
        <w:spacing w:after="0" w:line="360" w:lineRule="auto"/>
        <w:ind w:firstLine="480" w:firstLineChars="200"/>
        <w:rPr>
          <w:rFonts w:hint="eastAsia" w:ascii="宋体" w:hAnsi="宋体" w:eastAsia="宋体" w:cs="宋体"/>
          <w:position w:val="-10"/>
          <w:sz w:val="24"/>
          <w:lang w:eastAsia="zh-CN"/>
        </w:rPr>
      </w:pPr>
      <w:r>
        <w:rPr>
          <w:rFonts w:hint="eastAsia" w:ascii="宋体" w:hAnsi="宋体" w:eastAsia="宋体" w:cs="宋体"/>
          <w:color w:val="auto"/>
          <w:sz w:val="24"/>
        </w:rPr>
        <w:t>油品残炭值为</w:t>
      </w:r>
      <w:r>
        <w:rPr>
          <w:rFonts w:hint="eastAsia" w:ascii="宋体" w:hAnsi="宋体" w:eastAsia="宋体" w:cs="宋体"/>
          <w:color w:val="auto"/>
          <w:sz w:val="24"/>
          <w:lang w:val="en-US" w:eastAsia="zh-CN"/>
        </w:rPr>
        <w:t>7.20</w:t>
      </w:r>
      <w:r>
        <w:rPr>
          <w:rFonts w:hint="eastAsia" w:ascii="宋体" w:hAnsi="宋体" w:eastAsia="宋体" w:cs="宋体"/>
          <w:color w:val="auto"/>
          <w:sz w:val="24"/>
        </w:rPr>
        <w:t>%时</w:t>
      </w:r>
      <w:r>
        <w:rPr>
          <w:rFonts w:hint="eastAsia" w:ascii="宋体" w:hAnsi="宋体" w:eastAsia="宋体" w:cs="宋体"/>
          <w:color w:val="auto"/>
          <w:sz w:val="24"/>
          <w:lang w:eastAsia="zh-CN"/>
        </w:rPr>
        <w:t>，</w:t>
      </w:r>
      <w:r>
        <w:rPr>
          <w:rFonts w:hint="eastAsia" w:ascii="宋体" w:hAnsi="宋体" w:eastAsia="宋体" w:cs="宋体"/>
          <w:position w:val="-12"/>
          <w:sz w:val="24"/>
        </w:rPr>
        <w:object>
          <v:shape id="_x0000_i1117" o:spt="75" type="#_x0000_t75" style="height:23.05pt;width:224.85pt;" o:ole="t" filled="f" o:preferrelative="t" stroked="f" coordsize="21600,21600">
            <v:path/>
            <v:fill on="f" focussize="0,0"/>
            <v:stroke on="f"/>
            <v:imagedata r:id="rId200" o:title=""/>
            <o:lock v:ext="edit" aspectratio="t"/>
            <w10:wrap type="none"/>
            <w10:anchorlock/>
          </v:shape>
          <o:OLEObject Type="Embed" ProgID="Equation.KSEE3" ShapeID="_x0000_i1117" DrawAspect="Content" ObjectID="_1468075817" r:id="rId199">
            <o:LockedField>false</o:LockedField>
          </o:OLEObject>
        </w:object>
      </w:r>
    </w:p>
    <w:p>
      <w:pPr>
        <w:pStyle w:val="8"/>
        <w:spacing w:after="0" w:line="360" w:lineRule="auto"/>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C.3.2 </w:t>
      </w:r>
      <w:r>
        <w:rPr>
          <w:rFonts w:hint="eastAsia" w:ascii="宋体" w:hAnsi="宋体" w:eastAsia="宋体" w:cs="宋体"/>
          <w:b w:val="0"/>
          <w:bCs/>
          <w:color w:val="auto"/>
          <w:sz w:val="24"/>
        </w:rPr>
        <w:t>标准物质引入的标准不确定度</w:t>
      </w:r>
      <w:r>
        <w:rPr>
          <w:rFonts w:hint="eastAsia" w:ascii="宋体" w:hAnsi="宋体" w:eastAsia="宋体" w:cs="宋体"/>
          <w:b w:val="0"/>
          <w:bCs/>
          <w:color w:val="auto"/>
          <w:position w:val="-12"/>
          <w:sz w:val="24"/>
        </w:rPr>
        <w:object>
          <v:shape id="_x0000_i1118" o:spt="75" type="#_x0000_t75" style="height:18pt;width:28.2pt;" o:ole="t" filled="f" o:preferrelative="t" stroked="f" coordsize="21600,21600">
            <v:path/>
            <v:fill on="f" focussize="0,0"/>
            <v:stroke on="f"/>
            <v:imagedata r:id="rId202" o:title=""/>
            <o:lock v:ext="edit" aspectratio="t"/>
            <w10:wrap type="none"/>
            <w10:anchorlock/>
          </v:shape>
          <o:OLEObject Type="Embed" ProgID="Equation.KSEE3" ShapeID="_x0000_i1118" DrawAspect="Content" ObjectID="_1468075818" r:id="rId201">
            <o:LockedField>false</o:LockedField>
          </o:OLEObject>
        </w:object>
      </w:r>
    </w:p>
    <w:p>
      <w:pPr>
        <w:spacing w:line="360" w:lineRule="auto"/>
        <w:ind w:firstLine="600" w:firstLineChars="250"/>
        <w:jc w:val="left"/>
        <w:rPr>
          <w:rFonts w:hint="eastAsia" w:ascii="宋体" w:hAnsi="宋体" w:eastAsia="宋体" w:cs="宋体"/>
          <w:b w:val="0"/>
          <w:bCs/>
          <w:color w:val="auto"/>
          <w:sz w:val="24"/>
          <w:lang w:val="en-US" w:eastAsia="zh-CN"/>
        </w:rPr>
      </w:pPr>
      <w:r>
        <w:rPr>
          <w:rFonts w:hint="eastAsia" w:ascii="宋体" w:hAnsi="宋体" w:eastAsia="宋体" w:cs="宋体"/>
          <w:b w:val="0"/>
          <w:bCs/>
          <w:color w:val="auto"/>
          <w:kern w:val="0"/>
          <w:sz w:val="24"/>
          <w:lang w:val="en-US" w:eastAsia="zh-CN"/>
        </w:rPr>
        <w:t>根据标准物质证书，认定</w:t>
      </w:r>
      <w:r>
        <w:rPr>
          <w:rFonts w:hint="eastAsia" w:ascii="宋体" w:hAnsi="宋体" w:eastAsia="宋体" w:cs="宋体"/>
          <w:b w:val="0"/>
          <w:bCs/>
          <w:color w:val="auto"/>
          <w:kern w:val="0"/>
          <w:sz w:val="24"/>
        </w:rPr>
        <w:t>值为</w:t>
      </w:r>
      <w:r>
        <w:rPr>
          <w:rFonts w:hint="eastAsia" w:ascii="宋体" w:hAnsi="宋体" w:eastAsia="宋体" w:cs="宋体"/>
          <w:b w:val="0"/>
          <w:bCs/>
          <w:color w:val="auto"/>
          <w:sz w:val="24"/>
        </w:rPr>
        <w:t>2.03%的油品残炭标准物质，</w:t>
      </w:r>
      <w:r>
        <w:rPr>
          <w:rFonts w:hint="default" w:ascii="Times New Roman" w:hAnsi="Times New Roman" w:eastAsia="宋体" w:cs="Times New Roman"/>
          <w:b w:val="0"/>
          <w:bCs/>
          <w:i/>
          <w:iCs/>
          <w:color w:val="auto"/>
          <w:sz w:val="24"/>
          <w:lang w:val="en-US" w:eastAsia="zh-CN"/>
        </w:rPr>
        <w:t>U</w:t>
      </w:r>
      <w:r>
        <w:rPr>
          <w:rFonts w:hint="eastAsia" w:ascii="宋体" w:hAnsi="宋体" w:eastAsia="宋体" w:cs="宋体"/>
          <w:b w:val="0"/>
          <w:bCs/>
          <w:color w:val="auto"/>
          <w:sz w:val="24"/>
          <w:lang w:val="en-US" w:eastAsia="zh-CN"/>
        </w:rPr>
        <w:t>=</w:t>
      </w:r>
      <w:r>
        <w:rPr>
          <w:rFonts w:hint="eastAsia" w:ascii="宋体" w:hAnsi="宋体" w:eastAsia="宋体" w:cs="宋体"/>
          <w:b w:val="0"/>
          <w:bCs/>
          <w:color w:val="auto"/>
          <w:sz w:val="24"/>
        </w:rPr>
        <w:t>0.08%，</w:t>
      </w:r>
      <w:r>
        <w:rPr>
          <w:rFonts w:hint="default" w:ascii="Times New Roman" w:hAnsi="Times New Roman" w:eastAsia="宋体" w:cs="Times New Roman"/>
          <w:b w:val="0"/>
          <w:bCs/>
          <w:i/>
          <w:color w:val="auto"/>
          <w:sz w:val="24"/>
        </w:rPr>
        <w:t>k</w:t>
      </w:r>
      <w:r>
        <w:rPr>
          <w:rFonts w:hint="eastAsia" w:ascii="宋体" w:hAnsi="宋体" w:eastAsia="宋体" w:cs="宋体"/>
          <w:b w:val="0"/>
          <w:bCs/>
          <w:color w:val="auto"/>
          <w:sz w:val="24"/>
        </w:rPr>
        <w:t>=2</w:t>
      </w:r>
      <w:r>
        <w:rPr>
          <w:rFonts w:hint="eastAsia" w:ascii="宋体" w:hAnsi="宋体" w:eastAsia="宋体" w:cs="宋体"/>
          <w:b w:val="0"/>
          <w:bCs/>
          <w:color w:val="auto"/>
          <w:sz w:val="24"/>
          <w:lang w:eastAsia="zh-CN"/>
        </w:rPr>
        <w:t>；</w:t>
      </w:r>
      <w:r>
        <w:rPr>
          <w:rFonts w:hint="eastAsia" w:ascii="宋体" w:hAnsi="宋体" w:eastAsia="宋体" w:cs="宋体"/>
          <w:b w:val="0"/>
          <w:bCs/>
          <w:color w:val="auto"/>
          <w:kern w:val="0"/>
          <w:sz w:val="24"/>
          <w:lang w:val="en-US" w:eastAsia="zh-CN"/>
        </w:rPr>
        <w:t>认定</w:t>
      </w:r>
      <w:r>
        <w:rPr>
          <w:rFonts w:hint="eastAsia" w:ascii="宋体" w:hAnsi="宋体" w:eastAsia="宋体" w:cs="宋体"/>
          <w:b w:val="0"/>
          <w:bCs/>
          <w:color w:val="auto"/>
          <w:kern w:val="0"/>
          <w:sz w:val="24"/>
        </w:rPr>
        <w:t>值为</w:t>
      </w:r>
      <w:r>
        <w:rPr>
          <w:rFonts w:hint="eastAsia" w:ascii="宋体" w:hAnsi="宋体" w:eastAsia="宋体" w:cs="宋体"/>
          <w:b w:val="0"/>
          <w:bCs/>
          <w:color w:val="auto"/>
          <w:sz w:val="24"/>
          <w:lang w:val="en-US" w:eastAsia="zh-CN"/>
        </w:rPr>
        <w:t>7.20</w:t>
      </w:r>
      <w:r>
        <w:rPr>
          <w:rFonts w:hint="eastAsia" w:ascii="宋体" w:hAnsi="宋体" w:eastAsia="宋体" w:cs="宋体"/>
          <w:b w:val="0"/>
          <w:bCs/>
          <w:color w:val="auto"/>
          <w:sz w:val="24"/>
        </w:rPr>
        <w:t>%的油品残炭标准物质，</w:t>
      </w:r>
      <w:r>
        <w:rPr>
          <w:rFonts w:hint="default" w:ascii="Times New Roman" w:hAnsi="Times New Roman" w:eastAsia="宋体" w:cs="Times New Roman"/>
          <w:b w:val="0"/>
          <w:bCs/>
          <w:i/>
          <w:iCs/>
          <w:color w:val="auto"/>
          <w:sz w:val="24"/>
          <w:lang w:val="en-US" w:eastAsia="zh-CN"/>
        </w:rPr>
        <w:t>U</w:t>
      </w:r>
      <w:r>
        <w:rPr>
          <w:rFonts w:hint="eastAsia" w:ascii="宋体" w:hAnsi="宋体" w:eastAsia="宋体" w:cs="宋体"/>
          <w:b w:val="0"/>
          <w:bCs/>
          <w:color w:val="auto"/>
          <w:sz w:val="24"/>
          <w:lang w:val="en-US" w:eastAsia="zh-CN"/>
        </w:rPr>
        <w:t>=</w:t>
      </w:r>
      <w:r>
        <w:rPr>
          <w:rFonts w:hint="eastAsia" w:ascii="宋体" w:hAnsi="宋体" w:eastAsia="宋体" w:cs="宋体"/>
          <w:b w:val="0"/>
          <w:bCs/>
          <w:color w:val="auto"/>
          <w:sz w:val="24"/>
        </w:rPr>
        <w:t>0.</w:t>
      </w:r>
      <w:r>
        <w:rPr>
          <w:rFonts w:hint="eastAsia" w:ascii="宋体" w:hAnsi="宋体" w:eastAsia="宋体" w:cs="宋体"/>
          <w:b w:val="0"/>
          <w:bCs/>
          <w:color w:val="auto"/>
          <w:sz w:val="24"/>
          <w:lang w:val="en-US" w:eastAsia="zh-CN"/>
        </w:rPr>
        <w:t>29</w:t>
      </w:r>
      <w:r>
        <w:rPr>
          <w:rFonts w:hint="eastAsia" w:ascii="宋体" w:hAnsi="宋体" w:eastAsia="宋体" w:cs="宋体"/>
          <w:b w:val="0"/>
          <w:bCs/>
          <w:color w:val="auto"/>
          <w:sz w:val="24"/>
        </w:rPr>
        <w:t>%，</w:t>
      </w:r>
      <w:r>
        <w:rPr>
          <w:rFonts w:hint="default" w:ascii="Times New Roman" w:hAnsi="Times New Roman" w:eastAsia="宋体" w:cs="Times New Roman"/>
          <w:b w:val="0"/>
          <w:bCs/>
          <w:i/>
          <w:color w:val="auto"/>
          <w:sz w:val="24"/>
        </w:rPr>
        <w:t>k</w:t>
      </w:r>
      <w:r>
        <w:rPr>
          <w:rFonts w:hint="eastAsia" w:ascii="宋体" w:hAnsi="宋体" w:eastAsia="宋体" w:cs="宋体"/>
          <w:b w:val="0"/>
          <w:bCs/>
          <w:color w:val="auto"/>
          <w:sz w:val="24"/>
        </w:rPr>
        <w:t>=2</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则</w:t>
      </w:r>
      <w:r>
        <w:rPr>
          <w:rFonts w:hint="eastAsia" w:ascii="宋体" w:hAnsi="宋体" w:eastAsia="宋体" w:cs="宋体"/>
          <w:b w:val="0"/>
          <w:bCs/>
          <w:color w:val="auto"/>
          <w:sz w:val="24"/>
        </w:rPr>
        <w:t>油品残炭标准物质的定值不确定度引入的标准不确定度</w:t>
      </w:r>
      <w:r>
        <w:rPr>
          <w:rFonts w:hint="eastAsia" w:ascii="宋体" w:hAnsi="宋体" w:eastAsia="宋体" w:cs="宋体"/>
          <w:b w:val="0"/>
          <w:bCs/>
          <w:color w:val="auto"/>
          <w:sz w:val="24"/>
          <w:lang w:val="en-US" w:eastAsia="zh-CN"/>
        </w:rPr>
        <w:t>见表C.4,</w:t>
      </w:r>
    </w:p>
    <w:p>
      <w:pPr>
        <w:spacing w:line="360" w:lineRule="auto"/>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表C.4标准物质引入不确定度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285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853"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标准物质认定值</w:t>
            </w:r>
          </w:p>
        </w:tc>
        <w:tc>
          <w:tcPr>
            <w:tcW w:w="2853" w:type="dxa"/>
            <w:vAlign w:val="center"/>
          </w:tcPr>
          <w:p>
            <w:pPr>
              <w:spacing w:line="360" w:lineRule="auto"/>
              <w:jc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iCs/>
                <w:color w:val="auto"/>
                <w:sz w:val="21"/>
                <w:szCs w:val="21"/>
                <w:lang w:val="en-US" w:eastAsia="zh-CN"/>
              </w:rPr>
              <w:t>U</w:t>
            </w:r>
            <w:r>
              <w:rPr>
                <w:rFonts w:hint="eastAsia" w:ascii="宋体" w:hAnsi="宋体" w:eastAsia="宋体" w:cs="宋体"/>
                <w:i w:val="0"/>
                <w:iCs w:val="0"/>
                <w:color w:val="auto"/>
                <w:sz w:val="21"/>
                <w:szCs w:val="21"/>
                <w:lang w:val="en-US" w:eastAsia="zh-CN"/>
              </w:rPr>
              <w:t>(</w:t>
            </w:r>
            <w:r>
              <w:rPr>
                <w:rFonts w:hint="default" w:ascii="Times New Roman" w:hAnsi="Times New Roman" w:eastAsia="宋体" w:cs="Times New Roman"/>
                <w:i/>
                <w:color w:val="auto"/>
                <w:sz w:val="21"/>
                <w:szCs w:val="21"/>
              </w:rPr>
              <w:t>k</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p>
        </w:tc>
        <w:tc>
          <w:tcPr>
            <w:tcW w:w="2853"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position w:val="-12"/>
                <w:sz w:val="21"/>
                <w:szCs w:val="21"/>
              </w:rPr>
              <w:object>
                <v:shape id="_x0000_i1119" o:spt="75" type="#_x0000_t75" style="height:18pt;width:28.25pt;" o:ole="t" filled="f" o:preferrelative="t" stroked="f" coordsize="21600,21600">
                  <v:path/>
                  <v:fill on="f" focussize="0,0"/>
                  <v:stroke on="f"/>
                  <v:imagedata r:id="rId204" o:title=""/>
                  <o:lock v:ext="edit" aspectratio="t"/>
                  <w10:wrap type="none"/>
                  <w10:anchorlock/>
                </v:shape>
                <o:OLEObject Type="Embed" ProgID="Equation.KSEE3" ShapeID="_x0000_i1119" DrawAspect="Content" ObjectID="_1468075819" r:id="rId20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853"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2.03%</w:t>
            </w:r>
          </w:p>
        </w:tc>
        <w:tc>
          <w:tcPr>
            <w:tcW w:w="2853"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0.0</w:t>
            </w:r>
            <w:r>
              <w:rPr>
                <w:rFonts w:hint="eastAsia" w:ascii="宋体" w:hAnsi="宋体" w:eastAsia="宋体" w:cs="宋体"/>
                <w:color w:val="auto"/>
                <w:sz w:val="21"/>
                <w:szCs w:val="21"/>
                <w:lang w:val="en-US" w:eastAsia="zh-CN"/>
              </w:rPr>
              <w:t>8%</w:t>
            </w:r>
          </w:p>
        </w:tc>
        <w:tc>
          <w:tcPr>
            <w:tcW w:w="285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0.0</w:t>
            </w:r>
            <w:r>
              <w:rPr>
                <w:rFonts w:hint="eastAsia" w:ascii="宋体" w:hAnsi="宋体" w:eastAsia="宋体" w:cs="宋体"/>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853"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7.20%</w:t>
            </w:r>
          </w:p>
        </w:tc>
        <w:tc>
          <w:tcPr>
            <w:tcW w:w="285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29%</w:t>
            </w:r>
          </w:p>
        </w:tc>
        <w:tc>
          <w:tcPr>
            <w:tcW w:w="285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145%</w:t>
            </w:r>
          </w:p>
        </w:tc>
      </w:tr>
    </w:tbl>
    <w:p>
      <w:pPr>
        <w:pStyle w:val="8"/>
        <w:spacing w:after="0" w:line="360" w:lineRule="auto"/>
        <w:rPr>
          <w:rFonts w:hint="eastAsia" w:ascii="宋体" w:hAnsi="宋体" w:eastAsia="宋体" w:cs="宋体"/>
          <w:b w:val="0"/>
          <w:bCs/>
          <w:color w:val="auto"/>
          <w:sz w:val="24"/>
        </w:rPr>
      </w:pPr>
      <w:r>
        <w:rPr>
          <w:rFonts w:hint="eastAsia" w:ascii="宋体" w:hAnsi="宋体" w:eastAsia="宋体" w:cs="宋体"/>
          <w:b w:val="0"/>
          <w:bCs/>
          <w:color w:val="auto"/>
          <w:sz w:val="24"/>
        </w:rPr>
        <w:t>C.4</w:t>
      </w:r>
      <w:r>
        <w:rPr>
          <w:rFonts w:hint="eastAsia" w:ascii="宋体" w:hAnsi="宋体" w:cs="宋体"/>
          <w:b w:val="0"/>
          <w:bCs/>
          <w:color w:val="auto"/>
          <w:sz w:val="24"/>
          <w:lang w:val="en-US" w:eastAsia="zh-CN"/>
        </w:rPr>
        <w:t xml:space="preserve"> </w:t>
      </w:r>
      <w:r>
        <w:rPr>
          <w:rFonts w:hint="eastAsia" w:ascii="宋体" w:hAnsi="宋体" w:eastAsia="宋体" w:cs="宋体"/>
          <w:b w:val="0"/>
          <w:bCs/>
          <w:color w:val="auto"/>
          <w:sz w:val="24"/>
        </w:rPr>
        <w:t>标准不确定度汇总表（见表C.</w:t>
      </w:r>
      <w:r>
        <w:rPr>
          <w:rFonts w:hint="eastAsia" w:ascii="宋体" w:hAnsi="宋体" w:eastAsia="宋体" w:cs="宋体"/>
          <w:b w:val="0"/>
          <w:bCs/>
          <w:color w:val="auto"/>
          <w:sz w:val="24"/>
          <w:lang w:val="en-US" w:eastAsia="zh-CN"/>
        </w:rPr>
        <w:t>5</w:t>
      </w:r>
      <w:r>
        <w:rPr>
          <w:rFonts w:hint="eastAsia" w:ascii="宋体" w:hAnsi="宋体" w:eastAsia="宋体" w:cs="宋体"/>
          <w:b w:val="0"/>
          <w:bCs/>
          <w:color w:val="auto"/>
          <w:sz w:val="24"/>
        </w:rPr>
        <w:t>）</w:t>
      </w:r>
    </w:p>
    <w:p>
      <w:pPr>
        <w:spacing w:line="360" w:lineRule="auto"/>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表C.5 标准不确定度汇总表</w:t>
      </w:r>
    </w:p>
    <w:tbl>
      <w:tblPr>
        <w:tblStyle w:val="19"/>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383"/>
        <w:gridCol w:w="338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pct"/>
            <w:tcBorders>
              <w:right w:val="single" w:color="000000"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校准点</w:t>
            </w:r>
          </w:p>
        </w:tc>
        <w:tc>
          <w:tcPr>
            <w:tcW w:w="770" w:type="pct"/>
            <w:tcBorders>
              <w:lef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标准不确定度分量</w:t>
            </w:r>
          </w:p>
        </w:tc>
        <w:tc>
          <w:tcPr>
            <w:tcW w:w="1887" w:type="pct"/>
            <w:noWrap w:val="0"/>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不确定</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rPr>
              <w:t>来源</w:t>
            </w:r>
          </w:p>
        </w:tc>
        <w:tc>
          <w:tcPr>
            <w:tcW w:w="1629" w:type="pct"/>
            <w:noWrap w:val="0"/>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pct"/>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2.03%</w:t>
            </w:r>
          </w:p>
        </w:tc>
        <w:tc>
          <w:tcPr>
            <w:tcW w:w="770" w:type="pct"/>
            <w:noWrap w:val="0"/>
            <w:vAlign w:val="center"/>
          </w:tcPr>
          <w:p>
            <w:pPr>
              <w:spacing w:line="360" w:lineRule="auto"/>
              <w:jc w:val="center"/>
              <w:rPr>
                <w:rFonts w:hint="eastAsia" w:asciiTheme="minorEastAsia" w:hAnsiTheme="minorEastAsia" w:eastAsiaTheme="minorEastAsia" w:cstheme="minorEastAsia"/>
                <w:i/>
                <w:color w:val="auto"/>
                <w:sz w:val="21"/>
                <w:szCs w:val="21"/>
              </w:rPr>
            </w:pPr>
            <w:r>
              <w:rPr>
                <w:rFonts w:hint="eastAsia" w:asciiTheme="minorEastAsia" w:hAnsiTheme="minorEastAsia" w:eastAsiaTheme="minorEastAsia" w:cstheme="minorEastAsia"/>
                <w:color w:val="auto"/>
                <w:position w:val="-10"/>
                <w:sz w:val="21"/>
                <w:szCs w:val="21"/>
              </w:rPr>
              <w:object>
                <v:shape id="_x0000_i1120" o:spt="75" type="#_x0000_t75" style="height:16pt;width:25.2pt;" o:ole="t" filled="f" o:preferrelative="t" stroked="f" coordsize="21600,21600">
                  <v:path/>
                  <v:fill on="f" focussize="0,0"/>
                  <v:stroke on="f"/>
                  <v:imagedata r:id="rId206" o:title=""/>
                  <o:lock v:ext="edit" aspectratio="t"/>
                  <w10:wrap type="none"/>
                  <w10:anchorlock/>
                </v:shape>
                <o:OLEObject Type="Embed" ProgID="Equation.KSEE3" ShapeID="_x0000_i1120" DrawAspect="Content" ObjectID="_1468075820" r:id="rId205">
                  <o:LockedField>false</o:LockedField>
                </o:OLEObject>
              </w:object>
            </w:r>
          </w:p>
        </w:tc>
        <w:tc>
          <w:tcPr>
            <w:tcW w:w="1887" w:type="pct"/>
            <w:noWrap w:val="0"/>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测量</w:t>
            </w:r>
            <w:r>
              <w:rPr>
                <w:rFonts w:hint="eastAsia" w:asciiTheme="minorEastAsia" w:hAnsiTheme="minorEastAsia" w:eastAsiaTheme="minorEastAsia" w:cstheme="minorEastAsia"/>
                <w:color w:val="auto"/>
                <w:sz w:val="21"/>
                <w:szCs w:val="21"/>
                <w:lang w:val="en-US" w:eastAsia="zh-CN"/>
              </w:rPr>
              <w:t>平均值</w:t>
            </w:r>
            <w:r>
              <w:rPr>
                <w:rFonts w:hint="eastAsia" w:asciiTheme="minorEastAsia" w:hAnsiTheme="minorEastAsia" w:eastAsiaTheme="minorEastAsia" w:cstheme="minorEastAsia"/>
                <w:color w:val="auto"/>
                <w:sz w:val="21"/>
                <w:szCs w:val="21"/>
              </w:rPr>
              <w:t>引入的标准不确定度</w:t>
            </w:r>
          </w:p>
        </w:tc>
        <w:tc>
          <w:tcPr>
            <w:tcW w:w="1629" w:type="pct"/>
            <w:noWrap w:val="0"/>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pct"/>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770" w:type="pct"/>
            <w:noWrap w:val="0"/>
            <w:vAlign w:val="center"/>
          </w:tcPr>
          <w:p>
            <w:pPr>
              <w:spacing w:line="360" w:lineRule="auto"/>
              <w:jc w:val="center"/>
              <w:rPr>
                <w:rFonts w:hint="eastAsia" w:asciiTheme="minorEastAsia" w:hAnsiTheme="minorEastAsia" w:eastAsiaTheme="minorEastAsia" w:cstheme="minorEastAsia"/>
                <w:i/>
                <w:color w:val="auto"/>
                <w:sz w:val="21"/>
                <w:szCs w:val="21"/>
              </w:rPr>
            </w:pPr>
            <w:r>
              <w:rPr>
                <w:rFonts w:hint="eastAsia" w:asciiTheme="minorEastAsia" w:hAnsiTheme="minorEastAsia" w:eastAsiaTheme="minorEastAsia" w:cstheme="minorEastAsia"/>
                <w:color w:val="auto"/>
                <w:position w:val="-12"/>
                <w:sz w:val="21"/>
                <w:szCs w:val="21"/>
              </w:rPr>
              <w:object>
                <v:shape id="_x0000_i1121" o:spt="75" type="#_x0000_t75" style="height:18pt;width:28.25pt;" o:ole="t" filled="f" o:preferrelative="t" stroked="f" coordsize="21600,21600">
                  <v:path/>
                  <v:fill on="f" focussize="0,0"/>
                  <v:stroke on="f"/>
                  <v:imagedata r:id="rId208" o:title=""/>
                  <o:lock v:ext="edit" aspectratio="t"/>
                  <w10:wrap type="none"/>
                  <w10:anchorlock/>
                </v:shape>
                <o:OLEObject Type="Embed" ProgID="Equation.KSEE3" ShapeID="_x0000_i1121" DrawAspect="Content" ObjectID="_1468075821" r:id="rId207">
                  <o:LockedField>false</o:LockedField>
                </o:OLEObject>
              </w:object>
            </w:r>
          </w:p>
        </w:tc>
        <w:tc>
          <w:tcPr>
            <w:tcW w:w="1887" w:type="pct"/>
            <w:noWrap w:val="0"/>
            <w:vAlign w:val="center"/>
          </w:tcPr>
          <w:p>
            <w:pPr>
              <w:pStyle w:val="8"/>
              <w:spacing w:after="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标准物质引入的标准不确定度</w:t>
            </w:r>
          </w:p>
        </w:tc>
        <w:tc>
          <w:tcPr>
            <w:tcW w:w="1629" w:type="pct"/>
            <w:noWrap w:val="0"/>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pct"/>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7.20%</w:t>
            </w:r>
          </w:p>
        </w:tc>
        <w:tc>
          <w:tcPr>
            <w:tcW w:w="1383" w:type="dxa"/>
            <w:noWrap w:val="0"/>
            <w:vAlign w:val="center"/>
          </w:tcPr>
          <w:p>
            <w:pPr>
              <w:spacing w:line="360" w:lineRule="auto"/>
              <w:jc w:val="center"/>
              <w:rPr>
                <w:rFonts w:hint="eastAsia" w:asciiTheme="minorEastAsia" w:hAnsiTheme="minorEastAsia" w:eastAsiaTheme="minorEastAsia" w:cstheme="minorEastAsia"/>
                <w:i/>
                <w:color w:val="auto"/>
                <w:sz w:val="21"/>
                <w:szCs w:val="21"/>
              </w:rPr>
            </w:pPr>
            <w:r>
              <w:rPr>
                <w:rFonts w:hint="eastAsia" w:asciiTheme="minorEastAsia" w:hAnsiTheme="minorEastAsia" w:eastAsiaTheme="minorEastAsia" w:cstheme="minorEastAsia"/>
                <w:color w:val="auto"/>
                <w:position w:val="-10"/>
                <w:sz w:val="21"/>
                <w:szCs w:val="21"/>
              </w:rPr>
              <w:object>
                <v:shape id="_x0000_i1122" o:spt="75" type="#_x0000_t75" style="height:16pt;width:25.2pt;" o:ole="t" filled="f" o:preferrelative="t" stroked="f" coordsize="21600,21600">
                  <v:path/>
                  <v:fill on="f" focussize="0,0"/>
                  <v:stroke on="f"/>
                  <v:imagedata r:id="rId206" o:title=""/>
                  <o:lock v:ext="edit" aspectratio="t"/>
                  <w10:wrap type="none"/>
                  <w10:anchorlock/>
                </v:shape>
                <o:OLEObject Type="Embed" ProgID="Equation.KSEE3" ShapeID="_x0000_i1122" DrawAspect="Content" ObjectID="_1468075822" r:id="rId209">
                  <o:LockedField>false</o:LockedField>
                </o:OLEObject>
              </w:object>
            </w:r>
          </w:p>
        </w:tc>
        <w:tc>
          <w:tcPr>
            <w:tcW w:w="1887" w:type="pct"/>
            <w:noWrap w:val="0"/>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测量</w:t>
            </w:r>
            <w:r>
              <w:rPr>
                <w:rFonts w:hint="eastAsia" w:asciiTheme="minorEastAsia" w:hAnsiTheme="minorEastAsia" w:eastAsiaTheme="minorEastAsia" w:cstheme="minorEastAsia"/>
                <w:color w:val="auto"/>
                <w:sz w:val="21"/>
                <w:szCs w:val="21"/>
                <w:lang w:val="en-US" w:eastAsia="zh-CN"/>
              </w:rPr>
              <w:t>平均值</w:t>
            </w:r>
            <w:r>
              <w:rPr>
                <w:rFonts w:hint="eastAsia" w:asciiTheme="minorEastAsia" w:hAnsiTheme="minorEastAsia" w:eastAsiaTheme="minorEastAsia" w:cstheme="minorEastAsia"/>
                <w:color w:val="auto"/>
                <w:sz w:val="21"/>
                <w:szCs w:val="21"/>
              </w:rPr>
              <w:t>引入的标准不确定度</w:t>
            </w:r>
          </w:p>
        </w:tc>
        <w:tc>
          <w:tcPr>
            <w:tcW w:w="1629" w:type="pct"/>
            <w:noWrap w:val="0"/>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2" w:type="pct"/>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1383" w:type="dxa"/>
            <w:noWrap w:val="0"/>
            <w:vAlign w:val="center"/>
          </w:tcPr>
          <w:p>
            <w:pPr>
              <w:spacing w:line="360" w:lineRule="auto"/>
              <w:jc w:val="center"/>
              <w:rPr>
                <w:rFonts w:hint="eastAsia" w:asciiTheme="minorEastAsia" w:hAnsiTheme="minorEastAsia" w:eastAsiaTheme="minorEastAsia" w:cstheme="minorEastAsia"/>
                <w:i/>
                <w:color w:val="auto"/>
                <w:sz w:val="21"/>
                <w:szCs w:val="21"/>
              </w:rPr>
            </w:pPr>
            <w:r>
              <w:rPr>
                <w:rFonts w:hint="eastAsia" w:asciiTheme="minorEastAsia" w:hAnsiTheme="minorEastAsia" w:eastAsiaTheme="minorEastAsia" w:cstheme="minorEastAsia"/>
                <w:color w:val="auto"/>
                <w:position w:val="-12"/>
                <w:sz w:val="21"/>
                <w:szCs w:val="21"/>
              </w:rPr>
              <w:object>
                <v:shape id="_x0000_i1123" o:spt="75" type="#_x0000_t75" style="height:18pt;width:28.25pt;" o:ole="t" filled="f" o:preferrelative="t" stroked="f" coordsize="21600,21600">
                  <v:path/>
                  <v:fill on="f" focussize="0,0"/>
                  <v:stroke on="f"/>
                  <v:imagedata r:id="rId208" o:title=""/>
                  <o:lock v:ext="edit" aspectratio="t"/>
                  <w10:wrap type="none"/>
                  <w10:anchorlock/>
                </v:shape>
                <o:OLEObject Type="Embed" ProgID="Equation.KSEE3" ShapeID="_x0000_i1123" DrawAspect="Content" ObjectID="_1468075823" r:id="rId210">
                  <o:LockedField>false</o:LockedField>
                </o:OLEObject>
              </w:object>
            </w:r>
          </w:p>
        </w:tc>
        <w:tc>
          <w:tcPr>
            <w:tcW w:w="1887" w:type="pct"/>
            <w:noWrap w:val="0"/>
            <w:vAlign w:val="center"/>
          </w:tcPr>
          <w:p>
            <w:pPr>
              <w:pStyle w:val="8"/>
              <w:spacing w:after="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标准物质引入的标准不确定度</w:t>
            </w:r>
          </w:p>
        </w:tc>
        <w:tc>
          <w:tcPr>
            <w:tcW w:w="1629" w:type="pct"/>
            <w:noWrap w:val="0"/>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145%</w:t>
            </w:r>
          </w:p>
        </w:tc>
      </w:tr>
    </w:tbl>
    <w:p>
      <w:pPr>
        <w:pStyle w:val="8"/>
        <w:spacing w:after="0"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rPr>
        <w:t>C.5</w:t>
      </w:r>
      <w:r>
        <w:rPr>
          <w:rFonts w:hint="eastAsia" w:ascii="宋体" w:hAnsi="宋体" w:cs="宋体"/>
          <w:b w:val="0"/>
          <w:bCs/>
          <w:color w:val="auto"/>
          <w:sz w:val="24"/>
          <w:lang w:val="en-US" w:eastAsia="zh-CN"/>
        </w:rPr>
        <w:t xml:space="preserve"> </w:t>
      </w:r>
      <w:r>
        <w:rPr>
          <w:rFonts w:hint="eastAsia" w:ascii="宋体" w:hAnsi="宋体" w:eastAsia="宋体" w:cs="宋体"/>
          <w:b w:val="0"/>
          <w:bCs/>
          <w:color w:val="auto"/>
          <w:sz w:val="24"/>
          <w:szCs w:val="24"/>
        </w:rPr>
        <w:t>合成标准不确定度的评定</w:t>
      </w:r>
    </w:p>
    <w:p>
      <w:pPr>
        <w:pStyle w:val="8"/>
        <w:spacing w:after="0" w:line="360" w:lineRule="auto"/>
        <w:ind w:firstLine="480" w:firstLineChars="200"/>
        <w:jc w:val="left"/>
        <w:rPr>
          <w:rFonts w:hint="eastAsia" w:ascii="宋体" w:hAnsi="宋体" w:eastAsia="宋体" w:cs="宋体"/>
          <w:color w:val="auto"/>
          <w:position w:val="-14"/>
          <w:sz w:val="24"/>
          <w:szCs w:val="24"/>
          <w:lang w:val="en-US" w:eastAsia="zh-CN"/>
        </w:rPr>
      </w:pPr>
      <w:r>
        <w:rPr>
          <w:rFonts w:hint="eastAsia" w:cs="Times New Roman"/>
          <w:i/>
          <w:iCs/>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s</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2.03%</w:t>
      </w:r>
      <w:r>
        <w:rPr>
          <w:rFonts w:hint="eastAsia" w:ascii="宋体" w:hAnsi="宋体" w:eastAsia="宋体" w:cs="宋体"/>
          <w:color w:val="auto"/>
          <w:sz w:val="24"/>
          <w:szCs w:val="24"/>
          <w:lang w:val="en-US" w:eastAsia="zh-CN"/>
        </w:rPr>
        <w:t>时，</w:t>
      </w:r>
      <w:r>
        <w:rPr>
          <w:rFonts w:hint="eastAsia" w:ascii="宋体" w:hAnsi="宋体" w:eastAsia="宋体" w:cs="宋体"/>
          <w:color w:val="auto"/>
          <w:sz w:val="24"/>
          <w:szCs w:val="24"/>
        </w:rPr>
        <w:t>合成标准不确定度</w:t>
      </w:r>
      <w:r>
        <w:rPr>
          <w:rFonts w:hint="eastAsia" w:ascii="宋体" w:hAnsi="宋体" w:eastAsia="宋体" w:cs="宋体"/>
          <w:color w:val="auto"/>
          <w:position w:val="-12"/>
          <w:sz w:val="24"/>
          <w:szCs w:val="24"/>
        </w:rPr>
        <w:object>
          <v:shape id="_x0000_i1124" o:spt="75" type="#_x0000_t75" style="height:18pt;width:13pt;" o:ole="t" filled="f" o:preferrelative="t" stroked="f" coordsize="21600,21600">
            <v:path/>
            <v:fill on="f" focussize="0,0"/>
            <v:stroke on="f"/>
            <v:imagedata r:id="rId212" o:title=""/>
            <o:lock v:ext="edit" aspectratio="t"/>
            <w10:wrap type="none"/>
            <w10:anchorlock/>
          </v:shape>
          <o:OLEObject Type="Embed" ProgID="Equation.3" ShapeID="_x0000_i1124" DrawAspect="Content" ObjectID="_1468075824" r:id="rId211">
            <o:LockedField>false</o:LockedField>
          </o:OLEObject>
        </w:object>
      </w:r>
      <w:r>
        <w:rPr>
          <w:rFonts w:hint="eastAsia" w:ascii="宋体" w:hAnsi="宋体" w:eastAsia="宋体" w:cs="宋体"/>
          <w:color w:val="auto"/>
          <w:sz w:val="24"/>
          <w:szCs w:val="24"/>
        </w:rPr>
        <w:t>按（C.</w:t>
      </w:r>
      <w:r>
        <w:rPr>
          <w:rFonts w:hint="eastAsia" w:hAnsi="宋体" w:cs="宋体"/>
          <w:color w:val="auto"/>
          <w:sz w:val="24"/>
          <w:szCs w:val="24"/>
          <w:lang w:val="en-US" w:eastAsia="zh-CN"/>
        </w:rPr>
        <w:t>3</w:t>
      </w:r>
      <w:r>
        <w:rPr>
          <w:rFonts w:hint="eastAsia" w:ascii="宋体" w:hAnsi="宋体" w:eastAsia="宋体" w:cs="宋体"/>
          <w:color w:val="auto"/>
          <w:sz w:val="24"/>
          <w:szCs w:val="24"/>
        </w:rPr>
        <w:t>）计算</w:t>
      </w:r>
      <w:r>
        <w:rPr>
          <w:rFonts w:hint="eastAsia" w:hAnsi="宋体" w:cs="宋体"/>
          <w:color w:val="auto"/>
          <w:sz w:val="24"/>
          <w:szCs w:val="24"/>
          <w:lang w:val="en-US" w:eastAsia="zh-CN"/>
        </w:rPr>
        <w:t>,则：</w:t>
      </w:r>
    </w:p>
    <w:p>
      <w:pPr>
        <w:pStyle w:val="8"/>
        <w:spacing w:after="0" w:line="360" w:lineRule="auto"/>
        <w:jc w:val="center"/>
        <w:rPr>
          <w:rFonts w:hint="eastAsia" w:ascii="宋体" w:hAnsi="宋体" w:eastAsia="宋体" w:cs="宋体"/>
          <w:color w:val="auto"/>
          <w:position w:val="-14"/>
          <w:sz w:val="24"/>
          <w:szCs w:val="24"/>
        </w:rPr>
      </w:pPr>
      <w:r>
        <w:rPr>
          <w:rFonts w:hint="eastAsia" w:ascii="宋体" w:hAnsi="宋体" w:eastAsia="宋体" w:cs="宋体"/>
          <w:color w:val="auto"/>
          <w:position w:val="-12"/>
          <w:sz w:val="24"/>
          <w:szCs w:val="24"/>
        </w:rPr>
        <w:object>
          <v:shape id="_x0000_i1125" o:spt="75" type="#_x0000_t75" style="height:23.05pt;width:261.75pt;" o:ole="t" filled="f" o:preferrelative="t" stroked="f" coordsize="21600,21600">
            <v:path/>
            <v:fill on="f" focussize="0,0"/>
            <v:stroke on="f"/>
            <v:imagedata r:id="rId214" o:title=""/>
            <o:lock v:ext="edit" aspectratio="t"/>
            <w10:wrap type="none"/>
            <w10:anchorlock/>
          </v:shape>
          <o:OLEObject Type="Embed" ProgID="Equation.KSEE3" ShapeID="_x0000_i1125" DrawAspect="Content" ObjectID="_1468075825" r:id="rId213">
            <o:LockedField>false</o:LockedField>
          </o:OLEObject>
        </w:object>
      </w:r>
    </w:p>
    <w:p>
      <w:pPr>
        <w:pStyle w:val="8"/>
        <w:spacing w:after="0" w:line="360" w:lineRule="auto"/>
        <w:ind w:firstLine="480" w:firstLineChars="200"/>
        <w:jc w:val="left"/>
        <w:rPr>
          <w:rFonts w:hint="eastAsia" w:ascii="宋体" w:hAnsi="宋体" w:eastAsia="宋体" w:cs="宋体"/>
          <w:color w:val="auto"/>
          <w:position w:val="-14"/>
          <w:sz w:val="24"/>
          <w:szCs w:val="24"/>
          <w:lang w:val="en-US" w:eastAsia="zh-CN"/>
        </w:rPr>
      </w:pPr>
      <w:r>
        <w:rPr>
          <w:rFonts w:hint="eastAsia" w:cs="Times New Roman"/>
          <w:i/>
          <w:iCs/>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s</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7.20%</w:t>
      </w:r>
      <w:r>
        <w:rPr>
          <w:rFonts w:hint="eastAsia" w:ascii="宋体" w:hAnsi="宋体" w:eastAsia="宋体" w:cs="宋体"/>
          <w:color w:val="auto"/>
          <w:sz w:val="24"/>
          <w:szCs w:val="24"/>
          <w:lang w:val="en-US" w:eastAsia="zh-CN"/>
        </w:rPr>
        <w:t>时，</w:t>
      </w:r>
      <w:r>
        <w:rPr>
          <w:rFonts w:hint="eastAsia" w:ascii="宋体" w:hAnsi="宋体" w:eastAsia="宋体" w:cs="宋体"/>
          <w:color w:val="auto"/>
          <w:sz w:val="24"/>
          <w:szCs w:val="24"/>
        </w:rPr>
        <w:t>合成标准不确定度</w:t>
      </w:r>
      <w:r>
        <w:rPr>
          <w:rFonts w:hint="eastAsia" w:ascii="宋体" w:hAnsi="宋体" w:eastAsia="宋体" w:cs="宋体"/>
          <w:color w:val="auto"/>
          <w:position w:val="-12"/>
          <w:sz w:val="24"/>
          <w:szCs w:val="24"/>
        </w:rPr>
        <w:object>
          <v:shape id="_x0000_i1126" o:spt="75" type="#_x0000_t75" style="height:18pt;width:13pt;" o:ole="t" filled="f" o:preferrelative="t" stroked="f" coordsize="21600,21600">
            <v:path/>
            <v:fill on="f" focussize="0,0"/>
            <v:stroke on="f"/>
            <v:imagedata r:id="rId216" o:title=""/>
            <o:lock v:ext="edit" aspectratio="t"/>
            <w10:wrap type="none"/>
            <w10:anchorlock/>
          </v:shape>
          <o:OLEObject Type="Embed" ProgID="Equation.3" ShapeID="_x0000_i1126" DrawAspect="Content" ObjectID="_1468075826" r:id="rId215">
            <o:LockedField>false</o:LockedField>
          </o:OLEObject>
        </w:object>
      </w:r>
      <w:r>
        <w:rPr>
          <w:rFonts w:hint="eastAsia" w:ascii="宋体" w:hAnsi="宋体" w:eastAsia="宋体" w:cs="宋体"/>
          <w:color w:val="auto"/>
          <w:sz w:val="24"/>
          <w:szCs w:val="24"/>
        </w:rPr>
        <w:t>按（C.</w:t>
      </w:r>
      <w:r>
        <w:rPr>
          <w:rFonts w:hint="eastAsia" w:hAnsi="宋体" w:cs="宋体"/>
          <w:color w:val="auto"/>
          <w:sz w:val="24"/>
          <w:szCs w:val="24"/>
          <w:lang w:val="en-US" w:eastAsia="zh-CN"/>
        </w:rPr>
        <w:t>4</w:t>
      </w:r>
      <w:r>
        <w:rPr>
          <w:rFonts w:hint="eastAsia" w:ascii="宋体" w:hAnsi="宋体" w:eastAsia="宋体" w:cs="宋体"/>
          <w:color w:val="auto"/>
          <w:sz w:val="24"/>
          <w:szCs w:val="24"/>
        </w:rPr>
        <w:t>）计算</w:t>
      </w:r>
      <w:r>
        <w:rPr>
          <w:rFonts w:hint="eastAsia" w:hAnsi="宋体" w:cs="宋体"/>
          <w:color w:val="auto"/>
          <w:sz w:val="24"/>
          <w:szCs w:val="24"/>
          <w:lang w:val="en-US" w:eastAsia="zh-CN"/>
        </w:rPr>
        <w:t>,则：</w:t>
      </w:r>
    </w:p>
    <w:p>
      <w:pPr>
        <w:pStyle w:val="8"/>
        <w:spacing w:after="0" w:line="360" w:lineRule="auto"/>
        <w:jc w:val="center"/>
        <w:rPr>
          <w:rFonts w:hint="eastAsia" w:ascii="宋体" w:hAnsi="宋体" w:cs="宋体"/>
          <w:color w:val="auto"/>
          <w:position w:val="-14"/>
          <w:sz w:val="24"/>
          <w:lang w:val="en-US" w:eastAsia="zh-CN"/>
        </w:rPr>
      </w:pPr>
      <w:r>
        <w:rPr>
          <w:rFonts w:hint="eastAsia" w:ascii="宋体" w:hAnsi="宋体" w:eastAsia="宋体" w:cs="宋体"/>
          <w:color w:val="auto"/>
          <w:position w:val="-26"/>
          <w:sz w:val="24"/>
          <w:szCs w:val="24"/>
        </w:rPr>
        <w:object>
          <v:shape id="_x0000_i1127" o:spt="75" type="#_x0000_t75" style="height:37.15pt;width:343.65pt;" o:ole="t" filled="f" o:preferrelative="t" stroked="f" coordsize="21600,21600">
            <v:path/>
            <v:fill on="f" focussize="0,0"/>
            <v:stroke on="f"/>
            <v:imagedata r:id="rId218" o:title=""/>
            <o:lock v:ext="edit" aspectratio="t"/>
            <w10:wrap type="none"/>
            <w10:anchorlock/>
          </v:shape>
          <o:OLEObject Type="Embed" ProgID="Equation.KSEE3" ShapeID="_x0000_i1127" DrawAspect="Content" ObjectID="_1468075827" r:id="rId217">
            <o:LockedField>false</o:LockedField>
          </o:OLEObject>
        </w:object>
      </w:r>
    </w:p>
    <w:p>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C.6</w:t>
      </w:r>
      <w:r>
        <w:rPr>
          <w:rFonts w:hint="eastAsia" w:ascii="宋体" w:hAnsi="宋体" w:eastAsia="宋体" w:cs="宋体"/>
          <w:color w:val="auto"/>
          <w:sz w:val="24"/>
          <w:szCs w:val="20"/>
          <w:lang w:val="en-US" w:eastAsia="zh-CN"/>
        </w:rPr>
        <w:t xml:space="preserve"> </w:t>
      </w:r>
      <w:r>
        <w:rPr>
          <w:rFonts w:hint="eastAsia" w:ascii="宋体" w:hAnsi="宋体" w:eastAsia="宋体" w:cs="宋体"/>
          <w:color w:val="auto"/>
          <w:sz w:val="24"/>
          <w:szCs w:val="20"/>
        </w:rPr>
        <w:t>扩展不确定度的评定</w:t>
      </w:r>
    </w:p>
    <w:p>
      <w:pPr>
        <w:spacing w:line="360" w:lineRule="auto"/>
        <w:ind w:firstLine="480"/>
        <w:rPr>
          <w:rFonts w:hint="eastAsia" w:ascii="宋体" w:hAnsi="宋体" w:eastAsia="宋体" w:cs="宋体"/>
          <w:color w:val="auto"/>
          <w:position w:val="-14"/>
          <w:sz w:val="24"/>
        </w:rPr>
      </w:pPr>
      <w:r>
        <w:rPr>
          <w:rFonts w:hint="eastAsia" w:ascii="宋体" w:hAnsi="宋体" w:eastAsia="宋体" w:cs="宋体"/>
          <w:color w:val="auto"/>
          <w:sz w:val="24"/>
        </w:rPr>
        <w:t>扩展不确定度</w:t>
      </w:r>
      <w:r>
        <w:rPr>
          <w:rFonts w:hint="eastAsia" w:ascii="宋体" w:hAnsi="宋体" w:eastAsia="宋体" w:cs="宋体"/>
          <w:color w:val="auto"/>
          <w:position w:val="-12"/>
          <w:sz w:val="24"/>
        </w:rPr>
        <w:object>
          <v:shape id="_x0000_i1128" o:spt="75" type="#_x0000_t75" style="height:18pt;width:46.4pt;" o:ole="t" filled="f" o:preferrelative="t" stroked="f" coordsize="21600,21600">
            <v:path/>
            <v:fill on="f" focussize="0,0"/>
            <v:stroke on="f"/>
            <v:imagedata r:id="rId220" o:title=""/>
            <o:lock v:ext="edit" aspectratio="t"/>
            <w10:wrap type="none"/>
            <w10:anchorlock/>
          </v:shape>
          <o:OLEObject Type="Embed" ProgID="Equation.3" ShapeID="_x0000_i1128" DrawAspect="Content" ObjectID="_1468075828" r:id="rId219">
            <o:LockedField>false</o:LockedField>
          </o:OLEObject>
        </w:objec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取包含因子</w:t>
      </w:r>
      <w:r>
        <w:rPr>
          <w:rFonts w:hint="default" w:ascii="Times New Roman" w:hAnsi="Times New Roman" w:eastAsia="宋体" w:cs="Times New Roman"/>
          <w:i/>
          <w:color w:val="auto"/>
          <w:kern w:val="0"/>
          <w:sz w:val="24"/>
        </w:rPr>
        <w:t>k</w:t>
      </w:r>
      <w:r>
        <w:rPr>
          <w:rFonts w:hint="eastAsia" w:ascii="宋体" w:hAnsi="宋体" w:eastAsia="宋体" w:cs="宋体"/>
          <w:color w:val="auto"/>
          <w:kern w:val="0"/>
          <w:sz w:val="24"/>
        </w:rPr>
        <w:t>=2，</w:t>
      </w:r>
      <w:r>
        <w:rPr>
          <w:rFonts w:hint="eastAsia" w:ascii="宋体" w:hAnsi="宋体" w:eastAsia="宋体" w:cs="宋体"/>
          <w:color w:val="auto"/>
          <w:sz w:val="24"/>
        </w:rPr>
        <w:t>则</w:t>
      </w:r>
      <w:r>
        <w:rPr>
          <w:rFonts w:hint="eastAsia" w:ascii="宋体" w:hAnsi="宋体" w:eastAsia="宋体" w:cs="宋体"/>
          <w:color w:val="auto"/>
          <w:sz w:val="24"/>
          <w:lang w:val="en-US" w:eastAsia="zh-CN"/>
        </w:rPr>
        <w:t>示值</w:t>
      </w:r>
      <w:r>
        <w:rPr>
          <w:rFonts w:hint="eastAsia" w:ascii="宋体" w:hAnsi="宋体" w:eastAsia="宋体" w:cs="宋体"/>
          <w:color w:val="auto"/>
          <w:sz w:val="24"/>
        </w:rPr>
        <w:t>误差的扩展不确定度为：</w:t>
      </w:r>
      <w:r>
        <w:rPr>
          <w:rFonts w:hint="eastAsia" w:ascii="宋体" w:hAnsi="宋体" w:eastAsia="宋体" w:cs="宋体"/>
          <w:color w:val="auto"/>
          <w:position w:val="-12"/>
          <w:sz w:val="24"/>
        </w:rPr>
        <w:object>
          <v:shape id="_x0000_i1129" o:spt="75" type="#_x0000_t75" style="height:18pt;width:46.15pt;" o:ole="t" filled="f" o:preferrelative="t" stroked="f" coordsize="21600,21600">
            <v:path/>
            <v:fill on="f" focussize="0,0"/>
            <v:stroke on="f"/>
            <v:imagedata r:id="rId222" o:title=""/>
            <o:lock v:ext="edit" aspectratio="t"/>
            <w10:wrap type="none"/>
            <w10:anchorlock/>
          </v:shape>
          <o:OLEObject Type="Embed" ProgID="Equation.KSEE3" ShapeID="_x0000_i1129" DrawAspect="Content" ObjectID="_1468075829" r:id="rId221">
            <o:LockedField>false</o:LockedField>
          </o:OLEObject>
        </w:objec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则</w:t>
      </w:r>
      <w:r>
        <w:rPr>
          <w:rFonts w:hint="eastAsia" w:ascii="宋体" w:hAnsi="宋体" w:eastAsia="宋体" w:cs="宋体"/>
          <w:color w:val="auto"/>
          <w:sz w:val="24"/>
        </w:rPr>
        <w:t>油品残炭值为2.03%时，</w:t>
      </w:r>
      <w:r>
        <w:rPr>
          <w:rFonts w:hint="default" w:ascii="Times New Roman" w:hAnsi="Times New Roman" w:eastAsia="宋体" w:cs="Times New Roman"/>
          <w:i/>
          <w:iCs/>
          <w:color w:val="auto"/>
          <w:sz w:val="24"/>
          <w:lang w:val="en-US" w:eastAsia="zh-CN"/>
        </w:rPr>
        <w:t>U</w:t>
      </w:r>
      <w:r>
        <w:rPr>
          <w:rFonts w:hint="eastAsia" w:ascii="宋体" w:hAnsi="宋体" w:eastAsia="宋体" w:cs="宋体"/>
          <w:color w:val="auto"/>
          <w:sz w:val="24"/>
          <w:lang w:val="en-US" w:eastAsia="zh-CN"/>
        </w:rPr>
        <w:t>=</w:t>
      </w:r>
      <w:r>
        <w:rPr>
          <w:rFonts w:hint="eastAsia" w:ascii="宋体" w:hAnsi="宋体" w:eastAsia="宋体" w:cs="宋体"/>
          <w:color w:val="auto"/>
          <w:sz w:val="24"/>
        </w:rPr>
        <w:t>0.</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Times New Roman" w:hAnsi="Times New Roman" w:eastAsia="宋体" w:cs="Times New Roman"/>
          <w:i/>
          <w:iCs/>
          <w:color w:val="auto"/>
          <w:sz w:val="24"/>
          <w:lang w:val="en-US" w:eastAsia="zh-CN"/>
        </w:rPr>
        <w:t>k</w:t>
      </w:r>
      <w:r>
        <w:rPr>
          <w:rFonts w:hint="eastAsia" w:ascii="宋体" w:hAnsi="宋体" w:eastAsia="宋体" w:cs="宋体"/>
          <w:color w:val="auto"/>
          <w:sz w:val="24"/>
        </w:rPr>
        <w:t>=2；</w:t>
      </w:r>
    </w:p>
    <w:p>
      <w:pPr>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油品残炭值为7.20%时，</w:t>
      </w:r>
      <w:r>
        <w:rPr>
          <w:rFonts w:hint="eastAsia" w:ascii="Times New Roman" w:hAnsi="Times New Roman" w:eastAsia="宋体" w:cs="Times New Roman"/>
          <w:i/>
          <w:iCs/>
          <w:color w:val="auto"/>
          <w:sz w:val="24"/>
          <w:lang w:val="en-US" w:eastAsia="zh-CN"/>
        </w:rPr>
        <w:t>U</w:t>
      </w:r>
      <w:r>
        <w:rPr>
          <w:rFonts w:hint="eastAsia" w:ascii="宋体" w:hAnsi="宋体" w:eastAsia="宋体" w:cs="宋体"/>
          <w:i/>
          <w:iCs/>
          <w:color w:val="auto"/>
          <w:sz w:val="24"/>
          <w:lang w:val="en-US" w:eastAsia="zh-CN"/>
        </w:rPr>
        <w:t>=</w:t>
      </w:r>
      <w:r>
        <w:rPr>
          <w:rFonts w:hint="eastAsia" w:ascii="宋体" w:hAnsi="宋体" w:eastAsia="宋体" w:cs="宋体"/>
          <w:sz w:val="24"/>
          <w:lang w:val="en-US" w:eastAsia="zh-CN"/>
        </w:rPr>
        <w:t>4.</w:t>
      </w:r>
      <w:r>
        <w:rPr>
          <w:rFonts w:hint="eastAsia" w:ascii="宋体" w:hAnsi="宋体" w:cs="宋体"/>
          <w:sz w:val="24"/>
          <w:lang w:val="en-US" w:eastAsia="zh-CN"/>
        </w:rPr>
        <w:t>6</w:t>
      </w:r>
      <w:r>
        <w:rPr>
          <w:rFonts w:hint="eastAsia" w:ascii="宋体" w:hAnsi="宋体" w:eastAsia="宋体" w:cs="宋体"/>
          <w:sz w:val="24"/>
        </w:rPr>
        <w:t>%，</w:t>
      </w:r>
      <w:r>
        <w:rPr>
          <w:rFonts w:hint="eastAsia" w:ascii="Times New Roman" w:hAnsi="Times New Roman" w:eastAsia="宋体" w:cs="Times New Roman"/>
          <w:i/>
          <w:iCs/>
          <w:color w:val="auto"/>
          <w:sz w:val="24"/>
          <w:lang w:val="en-US" w:eastAsia="zh-CN"/>
        </w:rPr>
        <w:t>k</w:t>
      </w:r>
      <w:r>
        <w:rPr>
          <w:rFonts w:hint="eastAsia" w:ascii="宋体" w:hAnsi="宋体" w:eastAsia="宋体" w:cs="宋体"/>
          <w:sz w:val="24"/>
        </w:rPr>
        <w:t>=2。</w:t>
      </w:r>
    </w:p>
    <w:p>
      <w:pPr>
        <w:spacing w:line="360" w:lineRule="auto"/>
        <w:ind w:firstLine="480"/>
        <w:rPr>
          <w:rFonts w:hint="eastAsia" w:ascii="宋体" w:hAnsi="宋体" w:eastAsia="宋体" w:cs="宋体"/>
          <w:color w:val="FF0000"/>
          <w:position w:val="-14"/>
          <w:sz w:val="24"/>
          <w:lang w:val="en-US" w:eastAsia="zh-CN"/>
        </w:rPr>
      </w:pPr>
    </w:p>
    <w:bookmarkEnd w:id="25"/>
    <w:p>
      <w:pPr>
        <w:jc w:val="center"/>
        <w:rPr>
          <w:rFonts w:hint="eastAsia" w:ascii="宋体" w:hAnsi="宋体" w:eastAsia="宋体" w:cs="宋体"/>
          <w:color w:val="000000"/>
          <w:szCs w:val="21"/>
          <w:lang w:val="en-US" w:eastAsia="zh-CN"/>
        </w:rPr>
      </w:pPr>
    </w:p>
    <w:bookmarkEnd w:id="2"/>
    <w:p>
      <w:pPr>
        <w:spacing w:line="480" w:lineRule="auto"/>
        <w:rPr>
          <w:rFonts w:hint="eastAsia"/>
        </w:rPr>
      </w:pPr>
      <w:r>
        <w:t xml:space="preserve">          </w:t>
      </w:r>
      <w:r>
        <w:rPr>
          <w:rFonts w:hint="eastAsia"/>
        </w:rPr>
        <w:t xml:space="preserve">        </w:t>
      </w:r>
      <w:r>
        <w:t xml:space="preserve">      ______________________________</w:t>
      </w:r>
    </w:p>
    <w:p>
      <w:pPr>
        <w:spacing w:line="480" w:lineRule="auto"/>
        <w:rPr>
          <w:rFonts w:hint="eastAsia"/>
        </w:rPr>
        <w:sectPr>
          <w:footerReference r:id="rId12" w:type="default"/>
          <w:pgSz w:w="11906" w:h="16838"/>
          <w:pgMar w:top="1247" w:right="1134" w:bottom="1440" w:left="1848" w:header="851" w:footer="992" w:gutter="0"/>
          <w:pgNumType w:start="1"/>
          <w:cols w:space="720" w:num="1"/>
          <w:docGrid w:type="lines" w:linePitch="312" w:charSpace="0"/>
        </w:sectPr>
      </w:pPr>
    </w:p>
    <w:p>
      <w:pPr>
        <w:spacing w:line="480" w:lineRule="auto"/>
        <w:rPr>
          <w:rFonts w:hint="eastAsia"/>
        </w:rPr>
      </w:pPr>
      <w:r>
        <mc:AlternateContent>
          <mc:Choice Requires="wps">
            <w:drawing>
              <wp:anchor distT="0" distB="0" distL="114300" distR="114300" simplePos="0" relativeHeight="251667456" behindDoc="0" locked="0" layoutInCell="1" allowOverlap="1">
                <wp:simplePos x="0" y="0"/>
                <wp:positionH relativeFrom="column">
                  <wp:posOffset>5667375</wp:posOffset>
                </wp:positionH>
                <wp:positionV relativeFrom="paragraph">
                  <wp:posOffset>198120</wp:posOffset>
                </wp:positionV>
                <wp:extent cx="474345" cy="1588770"/>
                <wp:effectExtent l="4445" t="4445" r="16510" b="6985"/>
                <wp:wrapSquare wrapText="bothSides"/>
                <wp:docPr id="9" name="文本框 47"/>
                <wp:cNvGraphicFramePr/>
                <a:graphic xmlns:a="http://schemas.openxmlformats.org/drawingml/2006/main">
                  <a:graphicData uri="http://schemas.microsoft.com/office/word/2010/wordprocessingShape">
                    <wps:wsp>
                      <wps:cNvSpPr txBox="1"/>
                      <wps:spPr>
                        <a:xfrm>
                          <a:off x="0" y="0"/>
                          <a:ext cx="474345" cy="1588770"/>
                        </a:xfrm>
                        <a:prstGeom prst="rect">
                          <a:avLst/>
                        </a:prstGeom>
                        <a:solidFill>
                          <a:srgbClr val="FFFFFF"/>
                        </a:solidFill>
                        <a:ln w="9525" cap="flat" cmpd="sng">
                          <a:solidFill>
                            <a:srgbClr val="FFFFFF"/>
                          </a:solidFill>
                          <a:prstDash val="dash"/>
                          <a:miter/>
                          <a:headEnd type="none" w="med" len="med"/>
                          <a:tailEnd type="none" w="med" len="med"/>
                        </a:ln>
                      </wps:spPr>
                      <wps:txbx>
                        <w:txbxContent>
                          <w:p>
                            <w:pPr>
                              <w:jc w:val="right"/>
                              <w:rPr>
                                <w:rFonts w:hint="eastAsia" w:ascii="黑体" w:eastAsia="黑体"/>
                                <w:b/>
                                <w:sz w:val="28"/>
                                <w:szCs w:val="28"/>
                              </w:rPr>
                            </w:pPr>
                            <w:r>
                              <w:rPr>
                                <w:rFonts w:ascii="黑体" w:eastAsia="黑体"/>
                                <w:b/>
                                <w:sz w:val="28"/>
                                <w:szCs w:val="28"/>
                              </w:rPr>
                              <w:t>J</w:t>
                            </w:r>
                            <w:r>
                              <w:rPr>
                                <w:rFonts w:hint="eastAsia" w:ascii="黑体" w:eastAsia="黑体"/>
                                <w:b/>
                                <w:sz w:val="28"/>
                                <w:szCs w:val="28"/>
                              </w:rPr>
                              <w:t>JF</w:t>
                            </w:r>
                            <w:r>
                              <w:rPr>
                                <w:rFonts w:ascii="黑体" w:eastAsia="黑体"/>
                                <w:b/>
                                <w:sz w:val="28"/>
                                <w:szCs w:val="28"/>
                              </w:rPr>
                              <w:t>（新）</w:t>
                            </w:r>
                            <w:r>
                              <w:rPr>
                                <w:rFonts w:hint="eastAsia" w:ascii="黑体" w:eastAsia="黑体"/>
                                <w:b/>
                                <w:sz w:val="28"/>
                                <w:szCs w:val="28"/>
                              </w:rPr>
                              <w:t>xx</w:t>
                            </w:r>
                            <w:r>
                              <w:rPr>
                                <w:rFonts w:ascii="黑体" w:eastAsia="黑体"/>
                                <w:b/>
                                <w:sz w:val="28"/>
                                <w:szCs w:val="28"/>
                              </w:rPr>
                              <w:t>－</w:t>
                            </w:r>
                            <w:r>
                              <w:rPr>
                                <w:rFonts w:hint="eastAsia" w:ascii="黑体" w:eastAsia="黑体"/>
                                <w:b/>
                                <w:sz w:val="28"/>
                                <w:szCs w:val="28"/>
                              </w:rPr>
                              <w:t>xxxx</w:t>
                            </w:r>
                          </w:p>
                        </w:txbxContent>
                      </wps:txbx>
                      <wps:bodyPr vert="vert270" wrap="none" upright="1"/>
                    </wps:wsp>
                  </a:graphicData>
                </a:graphic>
              </wp:anchor>
            </w:drawing>
          </mc:Choice>
          <mc:Fallback>
            <w:pict>
              <v:shape id="文本框 47" o:spid="_x0000_s1026" o:spt="202" type="#_x0000_t202" style="position:absolute;left:0pt;margin-left:446.25pt;margin-top:15.6pt;height:125.1pt;width:37.35pt;mso-wrap-distance-bottom:0pt;mso-wrap-distance-left:9pt;mso-wrap-distance-right:9pt;mso-wrap-distance-top:0pt;mso-wrap-style:none;z-index:251667456;mso-width-relative:page;mso-height-relative:page;" fillcolor="#FFFFFF" filled="t" stroked="t" coordsize="21600,21600" o:gfxdata="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s35d2QAAAAoBAAAPAAAAAAAAAAEAIAAAACIAAABkcnMvZG93bnJl&#10;di54bWxQSwECFAAUAAAACACHTuJAFE62wPwBAAADBAAADgAAAAAAAAABACAAAAAoAQAAZHJzL2Uy&#10;b0RvYy54bWxQSwUGAAAAAAYABgBZAQAAlgUAAAAA&#10;">
                <v:fill on="t" focussize="0,0"/>
                <v:stroke color="#FFFFFF" joinstyle="miter" dashstyle="dash"/>
                <v:imagedata o:title=""/>
                <o:lock v:ext="edit" aspectratio="f"/>
                <v:textbox style="layout-flow:vertical;mso-layout-flow-alt:bottom-to-top;">
                  <w:txbxContent>
                    <w:p>
                      <w:pPr>
                        <w:jc w:val="right"/>
                        <w:rPr>
                          <w:rFonts w:hint="eastAsia" w:ascii="黑体" w:eastAsia="黑体"/>
                          <w:b/>
                          <w:sz w:val="28"/>
                          <w:szCs w:val="28"/>
                        </w:rPr>
                      </w:pPr>
                      <w:r>
                        <w:rPr>
                          <w:rFonts w:ascii="黑体" w:eastAsia="黑体"/>
                          <w:b/>
                          <w:sz w:val="28"/>
                          <w:szCs w:val="28"/>
                        </w:rPr>
                        <w:t>J</w:t>
                      </w:r>
                      <w:r>
                        <w:rPr>
                          <w:rFonts w:hint="eastAsia" w:ascii="黑体" w:eastAsia="黑体"/>
                          <w:b/>
                          <w:sz w:val="28"/>
                          <w:szCs w:val="28"/>
                        </w:rPr>
                        <w:t>JF</w:t>
                      </w:r>
                      <w:r>
                        <w:rPr>
                          <w:rFonts w:ascii="黑体" w:eastAsia="黑体"/>
                          <w:b/>
                          <w:sz w:val="28"/>
                          <w:szCs w:val="28"/>
                        </w:rPr>
                        <w:t>（新）</w:t>
                      </w:r>
                      <w:r>
                        <w:rPr>
                          <w:rFonts w:hint="eastAsia" w:ascii="黑体" w:eastAsia="黑体"/>
                          <w:b/>
                          <w:sz w:val="28"/>
                          <w:szCs w:val="28"/>
                        </w:rPr>
                        <w:t>xx</w:t>
                      </w:r>
                      <w:r>
                        <w:rPr>
                          <w:rFonts w:ascii="黑体" w:eastAsia="黑体"/>
                          <w:b/>
                          <w:sz w:val="28"/>
                          <w:szCs w:val="28"/>
                        </w:rPr>
                        <w:t>－</w:t>
                      </w:r>
                      <w:r>
                        <w:rPr>
                          <w:rFonts w:hint="eastAsia" w:ascii="黑体" w:eastAsia="黑体"/>
                          <w:b/>
                          <w:sz w:val="28"/>
                          <w:szCs w:val="28"/>
                        </w:rPr>
                        <w:t>xxxx</w:t>
                      </w:r>
                    </w:p>
                  </w:txbxContent>
                </v:textbox>
                <w10:wrap type="square"/>
              </v:shape>
            </w:pict>
          </mc:Fallback>
        </mc:AlternateContent>
      </w:r>
    </w:p>
    <w:p>
      <w:pPr>
        <w:spacing w:line="480" w:lineRule="auto"/>
        <w:rPr>
          <w:rFonts w:hint="eastAsia"/>
        </w:rPr>
      </w:pPr>
      <w:r>
        <mc:AlternateContent>
          <mc:Choice Requires="wps">
            <w:drawing>
              <wp:anchor distT="0" distB="0" distL="114300" distR="114300" simplePos="0" relativeHeight="251660288" behindDoc="0" locked="0" layoutInCell="1" allowOverlap="1">
                <wp:simplePos x="0" y="0"/>
                <wp:positionH relativeFrom="column">
                  <wp:posOffset>5793105</wp:posOffset>
                </wp:positionH>
                <wp:positionV relativeFrom="paragraph">
                  <wp:posOffset>99060</wp:posOffset>
                </wp:positionV>
                <wp:extent cx="474345" cy="1635125"/>
                <wp:effectExtent l="4445" t="4445" r="16510" b="17780"/>
                <wp:wrapSquare wrapText="bothSides"/>
                <wp:docPr id="2" name="文本框 1126"/>
                <wp:cNvGraphicFramePr/>
                <a:graphic xmlns:a="http://schemas.openxmlformats.org/drawingml/2006/main">
                  <a:graphicData uri="http://schemas.microsoft.com/office/word/2010/wordprocessingShape">
                    <wps:wsp>
                      <wps:cNvSpPr txBox="1"/>
                      <wps:spPr>
                        <a:xfrm>
                          <a:off x="0" y="0"/>
                          <a:ext cx="474345" cy="1635125"/>
                        </a:xfrm>
                        <a:prstGeom prst="rect">
                          <a:avLst/>
                        </a:prstGeom>
                        <a:solidFill>
                          <a:srgbClr val="FFFFFF"/>
                        </a:solidFill>
                        <a:ln w="9525" cap="flat" cmpd="sng">
                          <a:solidFill>
                            <a:srgbClr val="FFFFFF"/>
                          </a:solidFill>
                          <a:prstDash val="dash"/>
                          <a:miter/>
                          <a:headEnd type="none" w="med" len="med"/>
                          <a:tailEnd type="none" w="med" len="med"/>
                        </a:ln>
                      </wps:spPr>
                      <wps:bodyPr vert="vert270" wrap="none" upright="1"/>
                    </wps:wsp>
                  </a:graphicData>
                </a:graphic>
              </wp:anchor>
            </w:drawing>
          </mc:Choice>
          <mc:Fallback>
            <w:pict>
              <v:shape id="文本框 1126" o:spid="_x0000_s1026" o:spt="202" type="#_x0000_t202" style="position:absolute;left:0pt;margin-left:456.15pt;margin-top:7.8pt;height:128.75pt;width:37.35pt;mso-wrap-distance-bottom:0pt;mso-wrap-distance-left:9pt;mso-wrap-distance-right:9pt;mso-wrap-distance-top:0pt;mso-wrap-style:none;z-index:251660288;mso-width-relative:page;mso-height-relative:page;" fillcolor="#FFFFFF" filled="t" stroked="t" coordsize="21600,21600" o:gfxdata="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k4xA2AAAAAoBAAAPAAAAAAAAAAEAIAAAACIAAABkcnMvZG93bnJldi54bWxQ&#10;SwECFAAUAAAACACHTuJAk1mXm/cBAAD6AwAADgAAAAAAAAABACAAAAAnAQAAZHJzL2Uyb0RvYy54&#10;bWxQSwUGAAAAAAYABgBZAQAAkAUAAAAA&#10;">
                <v:fill on="t" focussize="0,0"/>
                <v:stroke color="#FFFFFF" joinstyle="miter" dashstyle="dash"/>
                <v:imagedata o:title=""/>
                <o:lock v:ext="edit" aspectratio="f"/>
                <v:textbox style="layout-flow:vertical;mso-layout-flow-alt:bottom-to-top;"/>
                <w10:wrap type="square"/>
              </v:shape>
            </w:pict>
          </mc:Fallback>
        </mc:AlternateContent>
      </w:r>
    </w:p>
    <w:p>
      <w:pPr>
        <w:spacing w:line="480" w:lineRule="auto"/>
        <w:jc w:val="center"/>
      </w:pPr>
    </w:p>
    <w:p>
      <w:pPr>
        <w:spacing w:line="480" w:lineRule="auto"/>
        <w:jc w:val="center"/>
      </w:pPr>
    </w:p>
    <w:p>
      <w:pPr>
        <w:jc w:val="center"/>
      </w:pPr>
    </w:p>
    <w:p>
      <w:pPr>
        <w:jc w:val="center"/>
      </w:pPr>
    </w:p>
    <w:p>
      <w:pPr>
        <w:jc w:val="center"/>
      </w:pPr>
    </w:p>
    <w:p>
      <w:pPr>
        <w:jc w:val="center"/>
      </w:pPr>
    </w:p>
    <w:p>
      <w:pPr>
        <w:jc w:val="center"/>
      </w:pPr>
    </w:p>
    <w:p>
      <w:pPr>
        <w:jc w:val="center"/>
      </w:pPr>
    </w:p>
    <w:p>
      <w:pPr>
        <w:jc w:val="center"/>
      </w:pPr>
    </w:p>
    <w:p>
      <w:pPr>
        <w:jc w:val="center"/>
      </w:pPr>
      <w: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eastAsia="黑体"/>
          <w:sz w:val="28"/>
          <w:szCs w:val="28"/>
        </w:rPr>
      </w:pPr>
    </w:p>
    <w:p>
      <w:pPr>
        <w:rPr>
          <w:rFonts w:eastAsia="黑体"/>
          <w:sz w:val="24"/>
        </w:rPr>
      </w:pPr>
    </w:p>
    <w:p>
      <w:pPr>
        <w:spacing w:line="360" w:lineRule="exact"/>
        <w:jc w:val="center"/>
        <w:rPr>
          <w:rFonts w:eastAsia="华文中宋"/>
          <w:b/>
          <w:sz w:val="28"/>
          <w:szCs w:val="28"/>
        </w:rPr>
      </w:pPr>
      <w:r>
        <w:rPr>
          <w:rFonts w:eastAsia="华文中宋"/>
          <w:b/>
          <w:sz w:val="28"/>
          <w:szCs w:val="28"/>
        </w:rPr>
        <w:t>新疆维吾尔自治区</w:t>
      </w:r>
    </w:p>
    <w:p>
      <w:pPr>
        <w:spacing w:line="360" w:lineRule="exact"/>
        <w:jc w:val="center"/>
        <w:rPr>
          <w:rFonts w:eastAsia="华文中宋"/>
          <w:sz w:val="28"/>
          <w:szCs w:val="28"/>
        </w:rPr>
      </w:pPr>
      <w:r>
        <w:rPr>
          <w:rFonts w:eastAsia="华文中宋"/>
          <w:b/>
          <w:sz w:val="28"/>
          <w:szCs w:val="28"/>
        </w:rPr>
        <w:t>地方计量校准规范</w:t>
      </w:r>
    </w:p>
    <w:p>
      <w:pPr>
        <w:spacing w:line="360" w:lineRule="exact"/>
        <w:jc w:val="center"/>
        <w:rPr>
          <w:rFonts w:eastAsia="黑体"/>
          <w:b/>
          <w:sz w:val="24"/>
        </w:rPr>
      </w:pPr>
    </w:p>
    <w:p>
      <w:pPr>
        <w:spacing w:line="360" w:lineRule="exact"/>
        <w:jc w:val="center"/>
        <w:rPr>
          <w:rFonts w:eastAsia="黑体"/>
          <w:b/>
          <w:sz w:val="24"/>
        </w:rPr>
      </w:pPr>
      <w:r>
        <w:rPr>
          <w:rFonts w:hint="eastAsia" w:eastAsia="黑体"/>
          <w:b/>
          <w:sz w:val="24"/>
          <w:lang w:val="en-US" w:eastAsia="zh-CN"/>
        </w:rPr>
        <w:t>微量残炭测定仪</w:t>
      </w:r>
      <w:r>
        <w:rPr>
          <w:rFonts w:hint="eastAsia" w:eastAsia="黑体"/>
          <w:b/>
          <w:sz w:val="24"/>
        </w:rPr>
        <w:t>校准规范</w:t>
      </w:r>
    </w:p>
    <w:p>
      <w:pPr>
        <w:spacing w:line="360" w:lineRule="exact"/>
        <w:jc w:val="center"/>
        <w:rPr>
          <w:rFonts w:hint="eastAsia" w:ascii="黑体" w:eastAsia="黑体"/>
          <w:b/>
          <w:sz w:val="24"/>
        </w:rPr>
      </w:pPr>
      <w:r>
        <w:rPr>
          <w:rFonts w:ascii="黑体" w:eastAsia="黑体"/>
          <w:b/>
          <w:sz w:val="24"/>
        </w:rPr>
        <w:t>JJF(新)</w:t>
      </w:r>
      <w:r>
        <w:rPr>
          <w:rFonts w:hint="eastAsia" w:ascii="黑体" w:eastAsia="黑体"/>
          <w:b/>
          <w:sz w:val="24"/>
        </w:rPr>
        <w:t>xx</w:t>
      </w:r>
      <w:r>
        <w:rPr>
          <w:rFonts w:ascii="黑体" w:eastAsia="黑体"/>
          <w:b/>
          <w:sz w:val="24"/>
        </w:rPr>
        <w:t>－</w:t>
      </w:r>
      <w:r>
        <w:rPr>
          <w:rFonts w:hint="eastAsia" w:ascii="黑体" w:eastAsia="黑体"/>
          <w:b/>
          <w:sz w:val="24"/>
        </w:rPr>
        <w:t>xxxx</w:t>
      </w:r>
    </w:p>
    <w:p>
      <w:pPr>
        <w:spacing w:line="360" w:lineRule="exact"/>
        <w:jc w:val="center"/>
        <w:rPr>
          <w:b/>
          <w:sz w:val="24"/>
        </w:rPr>
      </w:pPr>
      <w:r>
        <w:rPr>
          <w:b/>
          <w:sz w:val="24"/>
        </w:rPr>
        <w:t>新疆维吾尔自治区</w:t>
      </w:r>
      <w:r>
        <w:rPr>
          <w:rFonts w:hint="eastAsia" w:ascii="宋体"/>
          <w:b/>
          <w:sz w:val="24"/>
        </w:rPr>
        <w:t>市场监督管理局</w:t>
      </w:r>
      <w:r>
        <w:rPr>
          <w:b/>
          <w:sz w:val="24"/>
        </w:rPr>
        <w:t>发布</w:t>
      </w:r>
    </w:p>
    <w:p>
      <w:pPr>
        <w:jc w:val="center"/>
        <w:rPr>
          <w:rFonts w:eastAsia="黑体"/>
          <w:sz w:val="18"/>
          <w:szCs w:val="18"/>
        </w:rPr>
      </w:pPr>
      <w:r>
        <w:rPr>
          <w:rFonts w:eastAsia="黑体"/>
          <w:sz w:val="18"/>
          <w:szCs w:val="18"/>
        </w:rPr>
        <w:t>*</w:t>
      </w:r>
    </w:p>
    <w:p>
      <w:pPr>
        <w:jc w:val="center"/>
        <w:rPr>
          <w:rFonts w:eastAsia="黑体"/>
          <w:b/>
          <w:sz w:val="18"/>
          <w:szCs w:val="18"/>
        </w:rPr>
      </w:pPr>
      <w:r>
        <w:rPr>
          <w:rFonts w:eastAsia="黑体"/>
          <w:b/>
          <w:sz w:val="18"/>
          <w:szCs w:val="18"/>
        </w:rPr>
        <w:t>版权所有 不得翻印</w:t>
      </w:r>
    </w:p>
    <w:p>
      <w:pPr>
        <w:jc w:val="center"/>
        <w:rPr>
          <w:rFonts w:eastAsia="黑体"/>
          <w:sz w:val="18"/>
          <w:szCs w:val="18"/>
        </w:rPr>
      </w:pPr>
      <w:r>
        <w:rPr>
          <w:rFonts w:eastAsia="黑体"/>
          <w:sz w:val="18"/>
          <w:szCs w:val="18"/>
        </w:rPr>
        <w:t>*</w:t>
      </w:r>
    </w:p>
    <w:p>
      <w:pPr>
        <w:jc w:val="center"/>
        <w:rPr>
          <w:b/>
          <w:sz w:val="18"/>
        </w:rPr>
      </w:pPr>
      <w:r>
        <w:rPr>
          <w:b/>
          <w:sz w:val="18"/>
          <w:szCs w:val="21"/>
        </w:rPr>
        <w:t>880</w:t>
      </w:r>
      <w:r>
        <w:rPr>
          <w:b/>
          <w:sz w:val="18"/>
        </w:rPr>
        <w:t>mm×1230mm 16开本</w:t>
      </w:r>
    </w:p>
    <w:p>
      <w:pPr>
        <w:jc w:val="center"/>
        <w:rPr>
          <w:b/>
          <w:sz w:val="18"/>
        </w:rPr>
      </w:pPr>
      <w:r>
        <w:rPr>
          <w:b/>
          <w:sz w:val="18"/>
        </w:rPr>
        <w:t>20</w:t>
      </w:r>
      <w:r>
        <w:rPr>
          <w:rFonts w:hint="eastAsia"/>
          <w:b/>
          <w:sz w:val="18"/>
        </w:rPr>
        <w:t>2x</w:t>
      </w:r>
      <w:r>
        <w:rPr>
          <w:b/>
          <w:sz w:val="18"/>
        </w:rPr>
        <w:t>年</w:t>
      </w:r>
      <w:r>
        <w:rPr>
          <w:rFonts w:hint="eastAsia"/>
          <w:b/>
          <w:sz w:val="18"/>
        </w:rPr>
        <w:t>xx</w:t>
      </w:r>
      <w:r>
        <w:rPr>
          <w:b/>
          <w:sz w:val="18"/>
        </w:rPr>
        <w:t>月第</w:t>
      </w:r>
      <w:r>
        <w:rPr>
          <w:rFonts w:hint="eastAsia"/>
          <w:b/>
          <w:sz w:val="18"/>
        </w:rPr>
        <w:t>x</w:t>
      </w:r>
      <w:r>
        <w:rPr>
          <w:b/>
          <w:sz w:val="18"/>
        </w:rPr>
        <w:t xml:space="preserve">版  </w:t>
      </w:r>
      <w:r>
        <w:rPr>
          <w:rFonts w:hint="eastAsia"/>
          <w:b/>
          <w:sz w:val="18"/>
        </w:rPr>
        <w:t>202x</w:t>
      </w:r>
      <w:r>
        <w:rPr>
          <w:b/>
          <w:sz w:val="18"/>
        </w:rPr>
        <w:t>年</w:t>
      </w:r>
      <w:r>
        <w:rPr>
          <w:rFonts w:hint="eastAsia"/>
          <w:b/>
          <w:sz w:val="18"/>
        </w:rPr>
        <w:t>xx</w:t>
      </w:r>
      <w:r>
        <w:rPr>
          <w:b/>
          <w:sz w:val="18"/>
        </w:rPr>
        <w:t>月第</w:t>
      </w:r>
      <w:r>
        <w:rPr>
          <w:rFonts w:hint="eastAsia"/>
          <w:b/>
          <w:sz w:val="18"/>
        </w:rPr>
        <w:t>x</w:t>
      </w:r>
      <w:r>
        <w:rPr>
          <w:b/>
          <w:sz w:val="18"/>
        </w:rPr>
        <w:t>次印刷</w:t>
      </w:r>
    </w:p>
    <w:p>
      <w:pPr>
        <w:jc w:val="center"/>
        <w:rPr>
          <w:rFonts w:hint="eastAsia"/>
          <w:b/>
          <w:sz w:val="18"/>
        </w:rPr>
      </w:pPr>
      <w:r>
        <w:rPr>
          <w:b/>
          <w:sz w:val="18"/>
        </w:rPr>
        <w:t xml:space="preserve">印数  </w:t>
      </w:r>
      <w:r>
        <w:rPr>
          <w:rFonts w:hint="eastAsia"/>
          <w:b/>
          <w:sz w:val="18"/>
        </w:rPr>
        <w:t>1-100</w:t>
      </w:r>
    </w:p>
    <w:sectPr>
      <w:headerReference r:id="rId13" w:type="default"/>
      <w:footerReference r:id="rId14" w:type="default"/>
      <w:pgSz w:w="11906" w:h="16838"/>
      <w:pgMar w:top="1247" w:right="1134" w:bottom="1440" w:left="184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Fonts w:hint="eastAsia"/>
      </w:rPr>
    </w:pPr>
  </w:p>
  <w:p>
    <w:pPr>
      <w:pStyle w:val="1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inside" w:y="1"/>
      <w:rPr>
        <w:rStyle w:val="22"/>
      </w:rPr>
    </w:pPr>
    <w:r>
      <w:fldChar w:fldCharType="begin"/>
    </w:r>
    <w:r>
      <w:rPr>
        <w:rStyle w:val="22"/>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inside" w:y="1"/>
      <w:rPr>
        <w:rStyle w:val="22"/>
      </w:rPr>
    </w:pPr>
    <w:r>
      <w:fldChar w:fldCharType="begin"/>
    </w:r>
    <w:r>
      <w:rPr>
        <w:rStyle w:val="22"/>
      </w:rPr>
      <w:instrText xml:space="preserve">PAGE  </w:instrText>
    </w:r>
    <w:r>
      <w:fldChar w:fldCharType="separate"/>
    </w:r>
    <w:r>
      <w:rPr>
        <w:rStyle w:val="22"/>
      </w:rPr>
      <w:t>II</w:t>
    </w:r>
    <w:r>
      <w:fldChar w:fldCharType="end"/>
    </w:r>
  </w:p>
  <w:p>
    <w:pPr>
      <w:pStyle w:val="14"/>
      <w:ind w:right="360"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7920" w:right="360" w:hanging="7920" w:hangingChars="440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0</w:t>
                          </w:r>
                          <w:r>
                            <w:rPr>
                              <w:rFonts w:hint="eastAsia"/>
                              <w:sz w:val="18"/>
                            </w:rPr>
                            <w:fldChar w:fldCharType="end"/>
                          </w:r>
                        </w:p>
                      </w:txbxContent>
                    </wps:txbx>
                    <wps:bodyPr wrap="none" lIns="0" tIns="0" rIns="0" bIns="0" upright="0">
                      <a:spAutoFit/>
                    </wps:bodyPr>
                  </wps:wsp>
                </a:graphicData>
              </a:graphic>
            </wp:anchor>
          </w:drawing>
        </mc:Choice>
        <mc:Fallback>
          <w:pict>
            <v:shape id="文本框 12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nta7A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Hc7uIyWOW5zR4efj4dfz4emBzBd17tDgY4OJ9x5T0/gZRsye/BGdWfiogs1f&#10;lEQwjr3en/srx0REflQv6rrCkMDYdEF89vLch5i+SLAkGy0NOMDSV777FtMxdUrJ1Rxca2PKEI37&#10;y4GY2cMy9yPHbKVxPZ4EraHbo54BZ99Sh8tJifnqsLV5TSYjTMZ6MrY+6E1f9ijXi/5ym5BE4ZYr&#10;HGFPhXFoRd1pwfJW/HkvWS+/w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657Wu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0</w:t>
                    </w:r>
                    <w:r>
                      <w:rPr>
                        <w:rFonts w:hint="eastAsia"/>
                        <w:sz w:val="18"/>
                      </w:rP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8100" w:firstLineChars="4500"/>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76200" cy="262890"/>
              <wp:effectExtent l="0" t="0" r="0" b="0"/>
              <wp:wrapNone/>
              <wp:docPr id="15" name="文本框 143"/>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wrap="none" lIns="0" tIns="0" rIns="0" bIns="0" upright="0">
                      <a:spAutoFit/>
                    </wps:bodyPr>
                  </wps:wsp>
                </a:graphicData>
              </a:graphic>
            </wp:anchor>
          </w:drawing>
        </mc:Choice>
        <mc:Fallback>
          <w:pict>
            <v:shape id="文本框 143" o:spid="_x0000_s1026" o:spt="202" type="#_x0000_t202" style="position:absolute;left:0pt;margin-top:0pt;height:20.7pt;width:6pt;mso-position-horizontal:right;mso-position-horizontal-relative:margin;mso-wrap-style:none;z-index:251661312;mso-width-relative:page;mso-height-relative:page;" filled="f" stroked="f" coordsize="21600,21600" o:gfxdata="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6GdAA&#10;AAADAQAADwAAAAAAAAABACAAAAAiAAAAZHJzL2Rvd25yZXYueG1sUEsBAhQAFAAAAAgAh07iQE8b&#10;9021AQAASwMAAA4AAAAAAAAAAQAgAAAAHw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文本框 1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29"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V+SdAA&#10;AAADAQAADwAAAAAAAAABACAAAAAiAAAAZHJzL2Rvd25yZXYueG1sUEsBAhQAFAAAAAgAh07iQExT&#10;WSG1AQAATAMAAA4AAAAAAAAAAQAgAAAAHwEAAGRycy9lMm9Eb2MueG1sUEsFBgAAAAAGAAYAWQEA&#10;AEY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inside"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7</w:t>
    </w:r>
    <w:r>
      <w:rPr>
        <w:rFonts w:ascii="宋体" w:hAnsi="宋体"/>
      </w:rPr>
      <w:fldChar w:fldCharType="end"/>
    </w:r>
  </w:p>
  <w:p>
    <w:pPr>
      <w:pStyle w:val="14"/>
      <w:tabs>
        <w:tab w:val="left" w:pos="551"/>
        <w:tab w:val="clear" w:pos="4153"/>
        <w:tab w:val="clear" w:pos="8306"/>
      </w:tabs>
      <w:ind w:right="360" w:firstLine="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51"/>
        <w:tab w:val="clear" w:pos="4153"/>
        <w:tab w:val="clear" w:pos="8306"/>
      </w:tabs>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cs="宋体"/>
        <w:sz w:val="21"/>
        <w:szCs w:val="21"/>
      </w:rPr>
    </w:pPr>
    <w:r>
      <w:rPr>
        <w:rFonts w:hint="eastAsia" w:ascii="宋体" w:hAnsi="宋体" w:cs="宋体"/>
        <w:b/>
        <w:sz w:val="21"/>
        <w:szCs w:val="21"/>
      </w:rPr>
      <w:t>JJF(新)xx-</w:t>
    </w:r>
    <w:r>
      <w:rPr>
        <w:rFonts w:ascii="宋体" w:hAnsi="宋体" w:cs="宋体"/>
        <w:b/>
        <w:sz w:val="21"/>
        <w:szCs w:val="21"/>
      </w:rPr>
      <w:t>xx</w:t>
    </w:r>
    <w:r>
      <w:rPr>
        <w:rFonts w:hint="eastAsia" w:ascii="宋体" w:hAnsi="宋体" w:cs="宋体"/>
        <w:b/>
        <w:sz w:val="21"/>
        <w:szCs w:val="21"/>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b/>
        <w:sz w:val="21"/>
        <w:szCs w:val="21"/>
      </w:rPr>
      <w:t>JJF(新)</w:t>
    </w:r>
    <w:r>
      <w:rPr>
        <w:rFonts w:hint="eastAsia"/>
        <w:b/>
        <w:sz w:val="21"/>
        <w:szCs w:val="21"/>
      </w:rPr>
      <w:t>xx</w:t>
    </w:r>
    <w:r>
      <w:rPr>
        <w:b/>
        <w:sz w:val="21"/>
        <w:szCs w:val="21"/>
      </w:rPr>
      <w:t>-</w:t>
    </w:r>
    <w:r>
      <w:rPr>
        <w:rFonts w:hint="eastAsia"/>
        <w:b/>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黑体" w:eastAsia="黑体"/>
        <w:sz w:val="21"/>
        <w:szCs w:val="21"/>
      </w:rPr>
    </w:pPr>
    <w:r>
      <w:rPr>
        <w:b/>
        <w:sz w:val="21"/>
        <w:szCs w:val="21"/>
      </w:rPr>
      <w:t>JJF(新)</w:t>
    </w:r>
    <w:r>
      <w:rPr>
        <w:rFonts w:hint="eastAsia"/>
        <w:b/>
        <w:sz w:val="21"/>
        <w:szCs w:val="21"/>
      </w:rPr>
      <w:t>xx</w:t>
    </w:r>
    <w:r>
      <w:rPr>
        <w:b/>
        <w:sz w:val="21"/>
        <w:szCs w:val="21"/>
      </w:rPr>
      <w:t>-</w:t>
    </w:r>
    <w:r>
      <w:rPr>
        <w:rFonts w:hint="eastAsia"/>
        <w:b/>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22D"/>
    <w:multiLevelType w:val="multilevel"/>
    <w:tmpl w:val="3BC2422D"/>
    <w:lvl w:ilvl="0" w:tentative="0">
      <w:start w:val="1"/>
      <w:numFmt w:val="decimal"/>
      <w:pStyle w:val="45"/>
      <w:lvlText w:val="%1、"/>
      <w:lvlJc w:val="left"/>
      <w:pPr>
        <w:tabs>
          <w:tab w:val="left" w:pos="1155"/>
        </w:tabs>
        <w:ind w:left="1155" w:hanging="73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5879AD5"/>
    <w:multiLevelType w:val="singleLevel"/>
    <w:tmpl w:val="55879AD5"/>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zFkYjIwMWE2MTgwOGI2ODdlYzk2ZTUyZGVjNzkifQ=="/>
  </w:docVars>
  <w:rsids>
    <w:rsidRoot w:val="00172A27"/>
    <w:rsid w:val="00001129"/>
    <w:rsid w:val="0000322C"/>
    <w:rsid w:val="00004428"/>
    <w:rsid w:val="0000509B"/>
    <w:rsid w:val="00005FE8"/>
    <w:rsid w:val="00006A96"/>
    <w:rsid w:val="00011627"/>
    <w:rsid w:val="00011E29"/>
    <w:rsid w:val="0001208C"/>
    <w:rsid w:val="000136B1"/>
    <w:rsid w:val="00013A5C"/>
    <w:rsid w:val="0002033E"/>
    <w:rsid w:val="00021FB1"/>
    <w:rsid w:val="00025434"/>
    <w:rsid w:val="0002636E"/>
    <w:rsid w:val="00030981"/>
    <w:rsid w:val="00032942"/>
    <w:rsid w:val="00034AB1"/>
    <w:rsid w:val="000422BF"/>
    <w:rsid w:val="0004651C"/>
    <w:rsid w:val="00053885"/>
    <w:rsid w:val="000554B6"/>
    <w:rsid w:val="0006207D"/>
    <w:rsid w:val="00065FE9"/>
    <w:rsid w:val="00067B50"/>
    <w:rsid w:val="00071D8D"/>
    <w:rsid w:val="00074ADE"/>
    <w:rsid w:val="00075D7A"/>
    <w:rsid w:val="00081FED"/>
    <w:rsid w:val="000832A7"/>
    <w:rsid w:val="00083DDA"/>
    <w:rsid w:val="00084CD2"/>
    <w:rsid w:val="0008673C"/>
    <w:rsid w:val="00086EE8"/>
    <w:rsid w:val="00087131"/>
    <w:rsid w:val="0009185E"/>
    <w:rsid w:val="00091FB2"/>
    <w:rsid w:val="00093539"/>
    <w:rsid w:val="000971F0"/>
    <w:rsid w:val="000A0278"/>
    <w:rsid w:val="000A2255"/>
    <w:rsid w:val="000A5989"/>
    <w:rsid w:val="000A5B75"/>
    <w:rsid w:val="000A6D2E"/>
    <w:rsid w:val="000B4F9D"/>
    <w:rsid w:val="000B6CB3"/>
    <w:rsid w:val="000C07D1"/>
    <w:rsid w:val="000C285B"/>
    <w:rsid w:val="000C313B"/>
    <w:rsid w:val="000C59EC"/>
    <w:rsid w:val="000C5A34"/>
    <w:rsid w:val="000D052F"/>
    <w:rsid w:val="000D2A90"/>
    <w:rsid w:val="000D353E"/>
    <w:rsid w:val="000D3AFC"/>
    <w:rsid w:val="000D3DA2"/>
    <w:rsid w:val="000D6A4F"/>
    <w:rsid w:val="000D76CC"/>
    <w:rsid w:val="000E2402"/>
    <w:rsid w:val="000E2B8F"/>
    <w:rsid w:val="000E2B99"/>
    <w:rsid w:val="000E4080"/>
    <w:rsid w:val="000E4AF3"/>
    <w:rsid w:val="000E4BB1"/>
    <w:rsid w:val="000F12AF"/>
    <w:rsid w:val="000F1DB1"/>
    <w:rsid w:val="000F4827"/>
    <w:rsid w:val="000F5422"/>
    <w:rsid w:val="00100E84"/>
    <w:rsid w:val="00101972"/>
    <w:rsid w:val="00102EFD"/>
    <w:rsid w:val="001032F0"/>
    <w:rsid w:val="00106DBD"/>
    <w:rsid w:val="001075F9"/>
    <w:rsid w:val="00107647"/>
    <w:rsid w:val="00112418"/>
    <w:rsid w:val="001142A1"/>
    <w:rsid w:val="00115239"/>
    <w:rsid w:val="001166BB"/>
    <w:rsid w:val="00117AC3"/>
    <w:rsid w:val="001201D7"/>
    <w:rsid w:val="00120BA5"/>
    <w:rsid w:val="0012111D"/>
    <w:rsid w:val="0012461B"/>
    <w:rsid w:val="001316A9"/>
    <w:rsid w:val="00131DA5"/>
    <w:rsid w:val="0013465F"/>
    <w:rsid w:val="0013505A"/>
    <w:rsid w:val="0013666C"/>
    <w:rsid w:val="00137805"/>
    <w:rsid w:val="001428BE"/>
    <w:rsid w:val="00142C46"/>
    <w:rsid w:val="00146D0A"/>
    <w:rsid w:val="00151297"/>
    <w:rsid w:val="00151DE6"/>
    <w:rsid w:val="00160467"/>
    <w:rsid w:val="00161AD3"/>
    <w:rsid w:val="00165785"/>
    <w:rsid w:val="00165B05"/>
    <w:rsid w:val="00165B7F"/>
    <w:rsid w:val="00171DEC"/>
    <w:rsid w:val="00173525"/>
    <w:rsid w:val="00175DA1"/>
    <w:rsid w:val="001762D8"/>
    <w:rsid w:val="00176AF6"/>
    <w:rsid w:val="00180592"/>
    <w:rsid w:val="001836D9"/>
    <w:rsid w:val="00183E6E"/>
    <w:rsid w:val="0018442F"/>
    <w:rsid w:val="0018510A"/>
    <w:rsid w:val="0018785E"/>
    <w:rsid w:val="00191CC4"/>
    <w:rsid w:val="00193691"/>
    <w:rsid w:val="00193B02"/>
    <w:rsid w:val="0019798E"/>
    <w:rsid w:val="001A0291"/>
    <w:rsid w:val="001A20AB"/>
    <w:rsid w:val="001A63A5"/>
    <w:rsid w:val="001A73DC"/>
    <w:rsid w:val="001B1589"/>
    <w:rsid w:val="001B1DFB"/>
    <w:rsid w:val="001B34B3"/>
    <w:rsid w:val="001B3729"/>
    <w:rsid w:val="001B3999"/>
    <w:rsid w:val="001B4A71"/>
    <w:rsid w:val="001B4F6E"/>
    <w:rsid w:val="001B6945"/>
    <w:rsid w:val="001B6E1A"/>
    <w:rsid w:val="001B7420"/>
    <w:rsid w:val="001C3751"/>
    <w:rsid w:val="001D0B7D"/>
    <w:rsid w:val="001D5A7E"/>
    <w:rsid w:val="001E04CA"/>
    <w:rsid w:val="001E0F1D"/>
    <w:rsid w:val="001E4403"/>
    <w:rsid w:val="001E66F8"/>
    <w:rsid w:val="001F1A94"/>
    <w:rsid w:val="001F70B4"/>
    <w:rsid w:val="001F7D37"/>
    <w:rsid w:val="00203C98"/>
    <w:rsid w:val="002065AC"/>
    <w:rsid w:val="002077BF"/>
    <w:rsid w:val="00211BB0"/>
    <w:rsid w:val="002123CF"/>
    <w:rsid w:val="002123FA"/>
    <w:rsid w:val="0021343D"/>
    <w:rsid w:val="00216BD1"/>
    <w:rsid w:val="00221FD8"/>
    <w:rsid w:val="00222A2C"/>
    <w:rsid w:val="002239A7"/>
    <w:rsid w:val="00223A54"/>
    <w:rsid w:val="00224A23"/>
    <w:rsid w:val="00224C2E"/>
    <w:rsid w:val="00224DFF"/>
    <w:rsid w:val="00224FA0"/>
    <w:rsid w:val="00226307"/>
    <w:rsid w:val="00226A21"/>
    <w:rsid w:val="00226D22"/>
    <w:rsid w:val="00227F66"/>
    <w:rsid w:val="002309F3"/>
    <w:rsid w:val="00231B70"/>
    <w:rsid w:val="00231C23"/>
    <w:rsid w:val="00231C7B"/>
    <w:rsid w:val="00233462"/>
    <w:rsid w:val="002365D3"/>
    <w:rsid w:val="00237F3E"/>
    <w:rsid w:val="00240F8B"/>
    <w:rsid w:val="00241290"/>
    <w:rsid w:val="00244911"/>
    <w:rsid w:val="00244BF6"/>
    <w:rsid w:val="00246DB4"/>
    <w:rsid w:val="00250417"/>
    <w:rsid w:val="0025148F"/>
    <w:rsid w:val="00252736"/>
    <w:rsid w:val="002546DE"/>
    <w:rsid w:val="00255748"/>
    <w:rsid w:val="00257841"/>
    <w:rsid w:val="00260BC2"/>
    <w:rsid w:val="00260BC9"/>
    <w:rsid w:val="00261333"/>
    <w:rsid w:val="002616D9"/>
    <w:rsid w:val="00263846"/>
    <w:rsid w:val="0026437F"/>
    <w:rsid w:val="00265B86"/>
    <w:rsid w:val="00266574"/>
    <w:rsid w:val="0027214A"/>
    <w:rsid w:val="00273526"/>
    <w:rsid w:val="002744D1"/>
    <w:rsid w:val="00274ABA"/>
    <w:rsid w:val="00275078"/>
    <w:rsid w:val="00276141"/>
    <w:rsid w:val="00277D51"/>
    <w:rsid w:val="00277FEC"/>
    <w:rsid w:val="0028001E"/>
    <w:rsid w:val="002804B4"/>
    <w:rsid w:val="00284A47"/>
    <w:rsid w:val="0028600F"/>
    <w:rsid w:val="0028627C"/>
    <w:rsid w:val="00287700"/>
    <w:rsid w:val="002A021A"/>
    <w:rsid w:val="002A0A1D"/>
    <w:rsid w:val="002A2226"/>
    <w:rsid w:val="002A62D0"/>
    <w:rsid w:val="002A6C7A"/>
    <w:rsid w:val="002A7BEA"/>
    <w:rsid w:val="002A7D87"/>
    <w:rsid w:val="002B0D33"/>
    <w:rsid w:val="002B2149"/>
    <w:rsid w:val="002B2F9C"/>
    <w:rsid w:val="002B32DF"/>
    <w:rsid w:val="002B597C"/>
    <w:rsid w:val="002B7A46"/>
    <w:rsid w:val="002C066A"/>
    <w:rsid w:val="002C1FC9"/>
    <w:rsid w:val="002C303D"/>
    <w:rsid w:val="002C37C9"/>
    <w:rsid w:val="002C5410"/>
    <w:rsid w:val="002C7101"/>
    <w:rsid w:val="002D3855"/>
    <w:rsid w:val="002D3E93"/>
    <w:rsid w:val="002D40C7"/>
    <w:rsid w:val="002D4EA6"/>
    <w:rsid w:val="002D52FB"/>
    <w:rsid w:val="002D6C7E"/>
    <w:rsid w:val="002D6C92"/>
    <w:rsid w:val="002D6CA2"/>
    <w:rsid w:val="002E0EC2"/>
    <w:rsid w:val="002E3845"/>
    <w:rsid w:val="002E6256"/>
    <w:rsid w:val="002E74B0"/>
    <w:rsid w:val="002F0378"/>
    <w:rsid w:val="002F03F3"/>
    <w:rsid w:val="002F1ED0"/>
    <w:rsid w:val="002F3E80"/>
    <w:rsid w:val="002F3E96"/>
    <w:rsid w:val="002F582B"/>
    <w:rsid w:val="00300204"/>
    <w:rsid w:val="003004E9"/>
    <w:rsid w:val="00301966"/>
    <w:rsid w:val="00301AEE"/>
    <w:rsid w:val="00303D86"/>
    <w:rsid w:val="00312DAE"/>
    <w:rsid w:val="00313B58"/>
    <w:rsid w:val="003203D5"/>
    <w:rsid w:val="003213AA"/>
    <w:rsid w:val="00321A09"/>
    <w:rsid w:val="00321ACC"/>
    <w:rsid w:val="00321D6B"/>
    <w:rsid w:val="00322606"/>
    <w:rsid w:val="0032612A"/>
    <w:rsid w:val="00326234"/>
    <w:rsid w:val="00326578"/>
    <w:rsid w:val="0032777B"/>
    <w:rsid w:val="003278FA"/>
    <w:rsid w:val="00330352"/>
    <w:rsid w:val="00330491"/>
    <w:rsid w:val="00336065"/>
    <w:rsid w:val="00336578"/>
    <w:rsid w:val="00340A9C"/>
    <w:rsid w:val="0034202B"/>
    <w:rsid w:val="00343D3C"/>
    <w:rsid w:val="00343E2E"/>
    <w:rsid w:val="00347D0C"/>
    <w:rsid w:val="00350431"/>
    <w:rsid w:val="0035054D"/>
    <w:rsid w:val="00353ADF"/>
    <w:rsid w:val="00356B5E"/>
    <w:rsid w:val="003579BB"/>
    <w:rsid w:val="00357F17"/>
    <w:rsid w:val="00364590"/>
    <w:rsid w:val="00365EEE"/>
    <w:rsid w:val="00366F3B"/>
    <w:rsid w:val="00367632"/>
    <w:rsid w:val="00372DDB"/>
    <w:rsid w:val="003763D7"/>
    <w:rsid w:val="00380BF0"/>
    <w:rsid w:val="00380F50"/>
    <w:rsid w:val="00381A57"/>
    <w:rsid w:val="0038423E"/>
    <w:rsid w:val="0038424D"/>
    <w:rsid w:val="00385356"/>
    <w:rsid w:val="003923F5"/>
    <w:rsid w:val="00392C7B"/>
    <w:rsid w:val="00393FAC"/>
    <w:rsid w:val="003954C4"/>
    <w:rsid w:val="00397183"/>
    <w:rsid w:val="003A0759"/>
    <w:rsid w:val="003A1A0B"/>
    <w:rsid w:val="003A48D8"/>
    <w:rsid w:val="003B2287"/>
    <w:rsid w:val="003B2656"/>
    <w:rsid w:val="003B325E"/>
    <w:rsid w:val="003B3C18"/>
    <w:rsid w:val="003B3D0A"/>
    <w:rsid w:val="003B5F4A"/>
    <w:rsid w:val="003B7837"/>
    <w:rsid w:val="003B7B6F"/>
    <w:rsid w:val="003B7C57"/>
    <w:rsid w:val="003C1808"/>
    <w:rsid w:val="003D026A"/>
    <w:rsid w:val="003D2D70"/>
    <w:rsid w:val="003D547B"/>
    <w:rsid w:val="003D6C63"/>
    <w:rsid w:val="003D76AC"/>
    <w:rsid w:val="003D7955"/>
    <w:rsid w:val="003E387E"/>
    <w:rsid w:val="003E558E"/>
    <w:rsid w:val="003E5F82"/>
    <w:rsid w:val="003E775A"/>
    <w:rsid w:val="003F1427"/>
    <w:rsid w:val="003F159F"/>
    <w:rsid w:val="003F1952"/>
    <w:rsid w:val="003F3186"/>
    <w:rsid w:val="003F67FF"/>
    <w:rsid w:val="00401D69"/>
    <w:rsid w:val="004029B3"/>
    <w:rsid w:val="00404DD5"/>
    <w:rsid w:val="00406AB7"/>
    <w:rsid w:val="004128DA"/>
    <w:rsid w:val="00412EB7"/>
    <w:rsid w:val="00412FB2"/>
    <w:rsid w:val="00414926"/>
    <w:rsid w:val="0041599B"/>
    <w:rsid w:val="00415DEA"/>
    <w:rsid w:val="00416081"/>
    <w:rsid w:val="00416C21"/>
    <w:rsid w:val="00417865"/>
    <w:rsid w:val="00420171"/>
    <w:rsid w:val="00420DA4"/>
    <w:rsid w:val="0042152F"/>
    <w:rsid w:val="0042254E"/>
    <w:rsid w:val="00424B45"/>
    <w:rsid w:val="00425275"/>
    <w:rsid w:val="00427D52"/>
    <w:rsid w:val="00433ABE"/>
    <w:rsid w:val="0043762D"/>
    <w:rsid w:val="004379EF"/>
    <w:rsid w:val="00437E5F"/>
    <w:rsid w:val="00440372"/>
    <w:rsid w:val="00443F44"/>
    <w:rsid w:val="00444539"/>
    <w:rsid w:val="004451DD"/>
    <w:rsid w:val="00445377"/>
    <w:rsid w:val="00446AB3"/>
    <w:rsid w:val="0045661A"/>
    <w:rsid w:val="004566E3"/>
    <w:rsid w:val="00464B5F"/>
    <w:rsid w:val="00464C1F"/>
    <w:rsid w:val="004659C1"/>
    <w:rsid w:val="00465D10"/>
    <w:rsid w:val="00466769"/>
    <w:rsid w:val="004676D0"/>
    <w:rsid w:val="004676E5"/>
    <w:rsid w:val="0046796F"/>
    <w:rsid w:val="00467C11"/>
    <w:rsid w:val="00474BB5"/>
    <w:rsid w:val="00477081"/>
    <w:rsid w:val="0048127C"/>
    <w:rsid w:val="00481C11"/>
    <w:rsid w:val="004823C1"/>
    <w:rsid w:val="00482E5E"/>
    <w:rsid w:val="004931DF"/>
    <w:rsid w:val="00493B66"/>
    <w:rsid w:val="004946BA"/>
    <w:rsid w:val="004968C1"/>
    <w:rsid w:val="004B1603"/>
    <w:rsid w:val="004B1F91"/>
    <w:rsid w:val="004B44CA"/>
    <w:rsid w:val="004B45E1"/>
    <w:rsid w:val="004B4BAD"/>
    <w:rsid w:val="004C70DF"/>
    <w:rsid w:val="004D0562"/>
    <w:rsid w:val="004D17A4"/>
    <w:rsid w:val="004D18E4"/>
    <w:rsid w:val="004D5046"/>
    <w:rsid w:val="004D5BC8"/>
    <w:rsid w:val="004D6C52"/>
    <w:rsid w:val="004D7841"/>
    <w:rsid w:val="004D7F92"/>
    <w:rsid w:val="004E3C1F"/>
    <w:rsid w:val="004E762A"/>
    <w:rsid w:val="004E7D2E"/>
    <w:rsid w:val="004F0EB4"/>
    <w:rsid w:val="004F635D"/>
    <w:rsid w:val="004F6CD5"/>
    <w:rsid w:val="004F7252"/>
    <w:rsid w:val="004F72B8"/>
    <w:rsid w:val="004F757C"/>
    <w:rsid w:val="00500395"/>
    <w:rsid w:val="005037DF"/>
    <w:rsid w:val="00503CE0"/>
    <w:rsid w:val="00505578"/>
    <w:rsid w:val="00507B54"/>
    <w:rsid w:val="00510941"/>
    <w:rsid w:val="00511201"/>
    <w:rsid w:val="00511F43"/>
    <w:rsid w:val="00511F48"/>
    <w:rsid w:val="00512FD3"/>
    <w:rsid w:val="005130E4"/>
    <w:rsid w:val="005133D9"/>
    <w:rsid w:val="00513ACD"/>
    <w:rsid w:val="0051519E"/>
    <w:rsid w:val="00515337"/>
    <w:rsid w:val="00515383"/>
    <w:rsid w:val="00515810"/>
    <w:rsid w:val="005166F9"/>
    <w:rsid w:val="0051789C"/>
    <w:rsid w:val="0052299F"/>
    <w:rsid w:val="00524779"/>
    <w:rsid w:val="00527540"/>
    <w:rsid w:val="005320D9"/>
    <w:rsid w:val="00532411"/>
    <w:rsid w:val="00533040"/>
    <w:rsid w:val="005333DB"/>
    <w:rsid w:val="00534D16"/>
    <w:rsid w:val="005407B9"/>
    <w:rsid w:val="00544238"/>
    <w:rsid w:val="00545764"/>
    <w:rsid w:val="00545EC5"/>
    <w:rsid w:val="00546DC9"/>
    <w:rsid w:val="00551B41"/>
    <w:rsid w:val="005561E2"/>
    <w:rsid w:val="0055747A"/>
    <w:rsid w:val="00561D37"/>
    <w:rsid w:val="00562F99"/>
    <w:rsid w:val="005648C4"/>
    <w:rsid w:val="00566107"/>
    <w:rsid w:val="005662AD"/>
    <w:rsid w:val="0056663E"/>
    <w:rsid w:val="00566781"/>
    <w:rsid w:val="005678AC"/>
    <w:rsid w:val="00571D61"/>
    <w:rsid w:val="00571DB9"/>
    <w:rsid w:val="00571E82"/>
    <w:rsid w:val="005729C7"/>
    <w:rsid w:val="005805B6"/>
    <w:rsid w:val="00581A03"/>
    <w:rsid w:val="00581EB8"/>
    <w:rsid w:val="005832E9"/>
    <w:rsid w:val="00583BBB"/>
    <w:rsid w:val="00584FFD"/>
    <w:rsid w:val="00587E06"/>
    <w:rsid w:val="00594A92"/>
    <w:rsid w:val="005A2C3B"/>
    <w:rsid w:val="005A2F2B"/>
    <w:rsid w:val="005A4DDE"/>
    <w:rsid w:val="005B275D"/>
    <w:rsid w:val="005B35AE"/>
    <w:rsid w:val="005B404D"/>
    <w:rsid w:val="005B49DB"/>
    <w:rsid w:val="005B53AB"/>
    <w:rsid w:val="005B6A2B"/>
    <w:rsid w:val="005B781D"/>
    <w:rsid w:val="005C277A"/>
    <w:rsid w:val="005C3204"/>
    <w:rsid w:val="005C3A25"/>
    <w:rsid w:val="005C45F0"/>
    <w:rsid w:val="005C5CCD"/>
    <w:rsid w:val="005D1032"/>
    <w:rsid w:val="005D6E3F"/>
    <w:rsid w:val="005D750D"/>
    <w:rsid w:val="005E2224"/>
    <w:rsid w:val="005E2CDC"/>
    <w:rsid w:val="005E4DC0"/>
    <w:rsid w:val="005E6628"/>
    <w:rsid w:val="005E678C"/>
    <w:rsid w:val="005E68CA"/>
    <w:rsid w:val="005E6DAD"/>
    <w:rsid w:val="005E6DBF"/>
    <w:rsid w:val="005E7658"/>
    <w:rsid w:val="005F0598"/>
    <w:rsid w:val="005F2FF6"/>
    <w:rsid w:val="005F329C"/>
    <w:rsid w:val="005F552E"/>
    <w:rsid w:val="005F5CAD"/>
    <w:rsid w:val="005F66CE"/>
    <w:rsid w:val="005F6B80"/>
    <w:rsid w:val="006004D0"/>
    <w:rsid w:val="00600E22"/>
    <w:rsid w:val="00601283"/>
    <w:rsid w:val="006017DA"/>
    <w:rsid w:val="006036FE"/>
    <w:rsid w:val="00605A22"/>
    <w:rsid w:val="00606A20"/>
    <w:rsid w:val="00611483"/>
    <w:rsid w:val="006134C1"/>
    <w:rsid w:val="0061377E"/>
    <w:rsid w:val="0061455F"/>
    <w:rsid w:val="006229A1"/>
    <w:rsid w:val="00623C93"/>
    <w:rsid w:val="00625380"/>
    <w:rsid w:val="006253DF"/>
    <w:rsid w:val="006265F2"/>
    <w:rsid w:val="00627C1B"/>
    <w:rsid w:val="006318B4"/>
    <w:rsid w:val="006367B9"/>
    <w:rsid w:val="00637EA7"/>
    <w:rsid w:val="0064217B"/>
    <w:rsid w:val="00643AD1"/>
    <w:rsid w:val="00644CBE"/>
    <w:rsid w:val="0064658B"/>
    <w:rsid w:val="006468A7"/>
    <w:rsid w:val="006475C1"/>
    <w:rsid w:val="006508FE"/>
    <w:rsid w:val="006544D7"/>
    <w:rsid w:val="0065454A"/>
    <w:rsid w:val="0065539F"/>
    <w:rsid w:val="00663DB5"/>
    <w:rsid w:val="00667120"/>
    <w:rsid w:val="00670893"/>
    <w:rsid w:val="00671091"/>
    <w:rsid w:val="00672348"/>
    <w:rsid w:val="006731AB"/>
    <w:rsid w:val="006745CE"/>
    <w:rsid w:val="00676030"/>
    <w:rsid w:val="00677D10"/>
    <w:rsid w:val="00677DD1"/>
    <w:rsid w:val="0068121A"/>
    <w:rsid w:val="00682CA4"/>
    <w:rsid w:val="00682ED3"/>
    <w:rsid w:val="006837F5"/>
    <w:rsid w:val="006854B4"/>
    <w:rsid w:val="00685B2B"/>
    <w:rsid w:val="00686435"/>
    <w:rsid w:val="00692F20"/>
    <w:rsid w:val="00696675"/>
    <w:rsid w:val="00697026"/>
    <w:rsid w:val="0069724C"/>
    <w:rsid w:val="006A052B"/>
    <w:rsid w:val="006A056E"/>
    <w:rsid w:val="006A0FA8"/>
    <w:rsid w:val="006A1666"/>
    <w:rsid w:val="006A344A"/>
    <w:rsid w:val="006A6328"/>
    <w:rsid w:val="006A65E9"/>
    <w:rsid w:val="006A7CB0"/>
    <w:rsid w:val="006B1425"/>
    <w:rsid w:val="006B1913"/>
    <w:rsid w:val="006B1F69"/>
    <w:rsid w:val="006B22B5"/>
    <w:rsid w:val="006B47D7"/>
    <w:rsid w:val="006B4B4E"/>
    <w:rsid w:val="006B5FEB"/>
    <w:rsid w:val="006B701E"/>
    <w:rsid w:val="006B737D"/>
    <w:rsid w:val="006B7E9C"/>
    <w:rsid w:val="006C1641"/>
    <w:rsid w:val="006C1BC3"/>
    <w:rsid w:val="006C298B"/>
    <w:rsid w:val="006C3005"/>
    <w:rsid w:val="006C4403"/>
    <w:rsid w:val="006C5347"/>
    <w:rsid w:val="006C60B1"/>
    <w:rsid w:val="006C662E"/>
    <w:rsid w:val="006C74F6"/>
    <w:rsid w:val="006C77EF"/>
    <w:rsid w:val="006C7BED"/>
    <w:rsid w:val="006D14E8"/>
    <w:rsid w:val="006D2679"/>
    <w:rsid w:val="006D671A"/>
    <w:rsid w:val="006E239F"/>
    <w:rsid w:val="006E3EA7"/>
    <w:rsid w:val="006E48E6"/>
    <w:rsid w:val="006E59A8"/>
    <w:rsid w:val="006F0772"/>
    <w:rsid w:val="006F2D7C"/>
    <w:rsid w:val="007051A9"/>
    <w:rsid w:val="007112D5"/>
    <w:rsid w:val="00715C39"/>
    <w:rsid w:val="00716A95"/>
    <w:rsid w:val="00720095"/>
    <w:rsid w:val="007240DE"/>
    <w:rsid w:val="00724FE7"/>
    <w:rsid w:val="00730699"/>
    <w:rsid w:val="00732C5C"/>
    <w:rsid w:val="007333D4"/>
    <w:rsid w:val="00734100"/>
    <w:rsid w:val="00734253"/>
    <w:rsid w:val="00734C27"/>
    <w:rsid w:val="00735321"/>
    <w:rsid w:val="007355AF"/>
    <w:rsid w:val="00735CC7"/>
    <w:rsid w:val="007403D1"/>
    <w:rsid w:val="00742F25"/>
    <w:rsid w:val="00745B59"/>
    <w:rsid w:val="00746801"/>
    <w:rsid w:val="00747271"/>
    <w:rsid w:val="0074746A"/>
    <w:rsid w:val="00751E55"/>
    <w:rsid w:val="00752C02"/>
    <w:rsid w:val="00753FE2"/>
    <w:rsid w:val="007563D1"/>
    <w:rsid w:val="00760644"/>
    <w:rsid w:val="00763923"/>
    <w:rsid w:val="0077038F"/>
    <w:rsid w:val="00771CDA"/>
    <w:rsid w:val="007730E4"/>
    <w:rsid w:val="00775763"/>
    <w:rsid w:val="007758E2"/>
    <w:rsid w:val="007775E2"/>
    <w:rsid w:val="0078263B"/>
    <w:rsid w:val="00786B80"/>
    <w:rsid w:val="0078717B"/>
    <w:rsid w:val="00787F33"/>
    <w:rsid w:val="00790F1B"/>
    <w:rsid w:val="00790F54"/>
    <w:rsid w:val="00793B9C"/>
    <w:rsid w:val="0079522F"/>
    <w:rsid w:val="00795E19"/>
    <w:rsid w:val="0079674D"/>
    <w:rsid w:val="007A3681"/>
    <w:rsid w:val="007A4875"/>
    <w:rsid w:val="007A4C87"/>
    <w:rsid w:val="007A4D09"/>
    <w:rsid w:val="007A59B0"/>
    <w:rsid w:val="007A65FE"/>
    <w:rsid w:val="007A7AD3"/>
    <w:rsid w:val="007B0AE6"/>
    <w:rsid w:val="007B12AB"/>
    <w:rsid w:val="007B4F10"/>
    <w:rsid w:val="007B5BA2"/>
    <w:rsid w:val="007B6CD4"/>
    <w:rsid w:val="007B7A0F"/>
    <w:rsid w:val="007C1BE7"/>
    <w:rsid w:val="007C1DE6"/>
    <w:rsid w:val="007C2204"/>
    <w:rsid w:val="007C38FE"/>
    <w:rsid w:val="007C4068"/>
    <w:rsid w:val="007C5C56"/>
    <w:rsid w:val="007D0C91"/>
    <w:rsid w:val="007D21C8"/>
    <w:rsid w:val="007D2C24"/>
    <w:rsid w:val="007D2C44"/>
    <w:rsid w:val="007D3AEF"/>
    <w:rsid w:val="007D61A1"/>
    <w:rsid w:val="007E2EDE"/>
    <w:rsid w:val="007E3053"/>
    <w:rsid w:val="007E3EEF"/>
    <w:rsid w:val="007E4319"/>
    <w:rsid w:val="007E4D1E"/>
    <w:rsid w:val="007E5A97"/>
    <w:rsid w:val="007F0E56"/>
    <w:rsid w:val="007F4334"/>
    <w:rsid w:val="007F4B17"/>
    <w:rsid w:val="008018BA"/>
    <w:rsid w:val="008044D4"/>
    <w:rsid w:val="008053A5"/>
    <w:rsid w:val="008068D2"/>
    <w:rsid w:val="00807345"/>
    <w:rsid w:val="00814168"/>
    <w:rsid w:val="0081563F"/>
    <w:rsid w:val="00815642"/>
    <w:rsid w:val="00816894"/>
    <w:rsid w:val="00817D0B"/>
    <w:rsid w:val="00820551"/>
    <w:rsid w:val="00822231"/>
    <w:rsid w:val="00824A68"/>
    <w:rsid w:val="00825C5E"/>
    <w:rsid w:val="00826554"/>
    <w:rsid w:val="00827C1C"/>
    <w:rsid w:val="00831B7B"/>
    <w:rsid w:val="00834A23"/>
    <w:rsid w:val="00835AF7"/>
    <w:rsid w:val="00837976"/>
    <w:rsid w:val="00840108"/>
    <w:rsid w:val="008408C7"/>
    <w:rsid w:val="00843390"/>
    <w:rsid w:val="00845505"/>
    <w:rsid w:val="008553F7"/>
    <w:rsid w:val="00856727"/>
    <w:rsid w:val="00857FA4"/>
    <w:rsid w:val="00863F17"/>
    <w:rsid w:val="00865F32"/>
    <w:rsid w:val="00871D1F"/>
    <w:rsid w:val="0087275E"/>
    <w:rsid w:val="00874599"/>
    <w:rsid w:val="00874D51"/>
    <w:rsid w:val="00882F16"/>
    <w:rsid w:val="008832FA"/>
    <w:rsid w:val="00884D44"/>
    <w:rsid w:val="00884F09"/>
    <w:rsid w:val="00886262"/>
    <w:rsid w:val="00891B63"/>
    <w:rsid w:val="00891CA5"/>
    <w:rsid w:val="008942A9"/>
    <w:rsid w:val="00894C38"/>
    <w:rsid w:val="00896977"/>
    <w:rsid w:val="008A362B"/>
    <w:rsid w:val="008A4837"/>
    <w:rsid w:val="008B0005"/>
    <w:rsid w:val="008B0785"/>
    <w:rsid w:val="008B44E4"/>
    <w:rsid w:val="008C0C7E"/>
    <w:rsid w:val="008C0EC0"/>
    <w:rsid w:val="008C2CE6"/>
    <w:rsid w:val="008C5E3E"/>
    <w:rsid w:val="008C655C"/>
    <w:rsid w:val="008C65DF"/>
    <w:rsid w:val="008C781B"/>
    <w:rsid w:val="008D2842"/>
    <w:rsid w:val="008D379B"/>
    <w:rsid w:val="008D3A47"/>
    <w:rsid w:val="008D4497"/>
    <w:rsid w:val="008D4760"/>
    <w:rsid w:val="008D55E7"/>
    <w:rsid w:val="008D63A9"/>
    <w:rsid w:val="008E2D01"/>
    <w:rsid w:val="008E39C5"/>
    <w:rsid w:val="008E631D"/>
    <w:rsid w:val="008F2C89"/>
    <w:rsid w:val="008F2EA4"/>
    <w:rsid w:val="008F37D2"/>
    <w:rsid w:val="008F5F48"/>
    <w:rsid w:val="008F6E49"/>
    <w:rsid w:val="008F7436"/>
    <w:rsid w:val="008F7AC1"/>
    <w:rsid w:val="00901117"/>
    <w:rsid w:val="00901D2A"/>
    <w:rsid w:val="00903CD4"/>
    <w:rsid w:val="00903F48"/>
    <w:rsid w:val="00906632"/>
    <w:rsid w:val="00907AD0"/>
    <w:rsid w:val="009108F7"/>
    <w:rsid w:val="0091234D"/>
    <w:rsid w:val="0091511B"/>
    <w:rsid w:val="0091698A"/>
    <w:rsid w:val="00921392"/>
    <w:rsid w:val="00921A13"/>
    <w:rsid w:val="0092305B"/>
    <w:rsid w:val="00926B4B"/>
    <w:rsid w:val="009276AD"/>
    <w:rsid w:val="00931A79"/>
    <w:rsid w:val="00933530"/>
    <w:rsid w:val="009336D7"/>
    <w:rsid w:val="009349C5"/>
    <w:rsid w:val="00936540"/>
    <w:rsid w:val="00936E2B"/>
    <w:rsid w:val="00937CEE"/>
    <w:rsid w:val="0094223A"/>
    <w:rsid w:val="009423CF"/>
    <w:rsid w:val="00942973"/>
    <w:rsid w:val="00942B60"/>
    <w:rsid w:val="00945F7A"/>
    <w:rsid w:val="00947BF8"/>
    <w:rsid w:val="00953511"/>
    <w:rsid w:val="009552DA"/>
    <w:rsid w:val="00963356"/>
    <w:rsid w:val="00964248"/>
    <w:rsid w:val="009642B0"/>
    <w:rsid w:val="00964C6E"/>
    <w:rsid w:val="00965387"/>
    <w:rsid w:val="009657EB"/>
    <w:rsid w:val="0097146C"/>
    <w:rsid w:val="00971482"/>
    <w:rsid w:val="00981F43"/>
    <w:rsid w:val="009826FB"/>
    <w:rsid w:val="0098553F"/>
    <w:rsid w:val="0099057F"/>
    <w:rsid w:val="009932E8"/>
    <w:rsid w:val="009A1D47"/>
    <w:rsid w:val="009A2956"/>
    <w:rsid w:val="009A3544"/>
    <w:rsid w:val="009A41E5"/>
    <w:rsid w:val="009A4A42"/>
    <w:rsid w:val="009A5C46"/>
    <w:rsid w:val="009A6E7A"/>
    <w:rsid w:val="009B006B"/>
    <w:rsid w:val="009B33FB"/>
    <w:rsid w:val="009B450E"/>
    <w:rsid w:val="009B5B6F"/>
    <w:rsid w:val="009C07B3"/>
    <w:rsid w:val="009C3FAF"/>
    <w:rsid w:val="009C79D6"/>
    <w:rsid w:val="009D2439"/>
    <w:rsid w:val="009D2E21"/>
    <w:rsid w:val="009E15E7"/>
    <w:rsid w:val="009E1CFB"/>
    <w:rsid w:val="009E2923"/>
    <w:rsid w:val="009E3076"/>
    <w:rsid w:val="009E32D9"/>
    <w:rsid w:val="009E7C93"/>
    <w:rsid w:val="009F1C69"/>
    <w:rsid w:val="009F34A2"/>
    <w:rsid w:val="009F7063"/>
    <w:rsid w:val="009F7F50"/>
    <w:rsid w:val="00A017DA"/>
    <w:rsid w:val="00A028AE"/>
    <w:rsid w:val="00A03A5A"/>
    <w:rsid w:val="00A048DE"/>
    <w:rsid w:val="00A04A89"/>
    <w:rsid w:val="00A07610"/>
    <w:rsid w:val="00A11E78"/>
    <w:rsid w:val="00A130F6"/>
    <w:rsid w:val="00A14EDD"/>
    <w:rsid w:val="00A20587"/>
    <w:rsid w:val="00A20C1C"/>
    <w:rsid w:val="00A220D1"/>
    <w:rsid w:val="00A235CC"/>
    <w:rsid w:val="00A237D1"/>
    <w:rsid w:val="00A26662"/>
    <w:rsid w:val="00A27454"/>
    <w:rsid w:val="00A27979"/>
    <w:rsid w:val="00A3101F"/>
    <w:rsid w:val="00A32C3F"/>
    <w:rsid w:val="00A35CBF"/>
    <w:rsid w:val="00A3666F"/>
    <w:rsid w:val="00A378CD"/>
    <w:rsid w:val="00A37F79"/>
    <w:rsid w:val="00A41346"/>
    <w:rsid w:val="00A41F49"/>
    <w:rsid w:val="00A42D1B"/>
    <w:rsid w:val="00A470EC"/>
    <w:rsid w:val="00A507A4"/>
    <w:rsid w:val="00A525C0"/>
    <w:rsid w:val="00A54832"/>
    <w:rsid w:val="00A55AEC"/>
    <w:rsid w:val="00A63645"/>
    <w:rsid w:val="00A64294"/>
    <w:rsid w:val="00A65FB1"/>
    <w:rsid w:val="00A6795C"/>
    <w:rsid w:val="00A70ECB"/>
    <w:rsid w:val="00A7194A"/>
    <w:rsid w:val="00A75AE4"/>
    <w:rsid w:val="00A77F8C"/>
    <w:rsid w:val="00A817B8"/>
    <w:rsid w:val="00A83616"/>
    <w:rsid w:val="00A85C7C"/>
    <w:rsid w:val="00A874CC"/>
    <w:rsid w:val="00A90E29"/>
    <w:rsid w:val="00A92BDB"/>
    <w:rsid w:val="00A93C12"/>
    <w:rsid w:val="00A940C4"/>
    <w:rsid w:val="00A9742B"/>
    <w:rsid w:val="00AA069A"/>
    <w:rsid w:val="00AA3F66"/>
    <w:rsid w:val="00AB32C1"/>
    <w:rsid w:val="00AB4D7B"/>
    <w:rsid w:val="00AB624E"/>
    <w:rsid w:val="00AB72CC"/>
    <w:rsid w:val="00AB734E"/>
    <w:rsid w:val="00AB7C7F"/>
    <w:rsid w:val="00AC51E2"/>
    <w:rsid w:val="00AD0B6A"/>
    <w:rsid w:val="00AD33F6"/>
    <w:rsid w:val="00AD54EF"/>
    <w:rsid w:val="00AD5A3D"/>
    <w:rsid w:val="00AD6581"/>
    <w:rsid w:val="00AE01A4"/>
    <w:rsid w:val="00AE1E85"/>
    <w:rsid w:val="00AE2005"/>
    <w:rsid w:val="00AE33FA"/>
    <w:rsid w:val="00AE4097"/>
    <w:rsid w:val="00AE40FC"/>
    <w:rsid w:val="00AE4650"/>
    <w:rsid w:val="00AE6338"/>
    <w:rsid w:val="00AF00BC"/>
    <w:rsid w:val="00AF1247"/>
    <w:rsid w:val="00AF3B4B"/>
    <w:rsid w:val="00AF7DA1"/>
    <w:rsid w:val="00B047FA"/>
    <w:rsid w:val="00B07488"/>
    <w:rsid w:val="00B108F9"/>
    <w:rsid w:val="00B12D8E"/>
    <w:rsid w:val="00B12F4A"/>
    <w:rsid w:val="00B132C5"/>
    <w:rsid w:val="00B17B42"/>
    <w:rsid w:val="00B17C53"/>
    <w:rsid w:val="00B2060B"/>
    <w:rsid w:val="00B227E4"/>
    <w:rsid w:val="00B2288C"/>
    <w:rsid w:val="00B232AD"/>
    <w:rsid w:val="00B26C60"/>
    <w:rsid w:val="00B26E2E"/>
    <w:rsid w:val="00B312F8"/>
    <w:rsid w:val="00B32BD1"/>
    <w:rsid w:val="00B369A2"/>
    <w:rsid w:val="00B478A9"/>
    <w:rsid w:val="00B479B0"/>
    <w:rsid w:val="00B52AA0"/>
    <w:rsid w:val="00B5349A"/>
    <w:rsid w:val="00B54ED9"/>
    <w:rsid w:val="00B55C4E"/>
    <w:rsid w:val="00B55FC5"/>
    <w:rsid w:val="00B628D1"/>
    <w:rsid w:val="00B62B53"/>
    <w:rsid w:val="00B6367F"/>
    <w:rsid w:val="00B6468E"/>
    <w:rsid w:val="00B66BFE"/>
    <w:rsid w:val="00B70E8E"/>
    <w:rsid w:val="00B72175"/>
    <w:rsid w:val="00B751BB"/>
    <w:rsid w:val="00B767E5"/>
    <w:rsid w:val="00B771EA"/>
    <w:rsid w:val="00B77AD7"/>
    <w:rsid w:val="00B77FAF"/>
    <w:rsid w:val="00B801A6"/>
    <w:rsid w:val="00B80F3D"/>
    <w:rsid w:val="00B81C10"/>
    <w:rsid w:val="00B827FA"/>
    <w:rsid w:val="00B83A16"/>
    <w:rsid w:val="00B8605F"/>
    <w:rsid w:val="00B877DF"/>
    <w:rsid w:val="00B87EAD"/>
    <w:rsid w:val="00B95B2C"/>
    <w:rsid w:val="00B96330"/>
    <w:rsid w:val="00BA02C7"/>
    <w:rsid w:val="00BA136E"/>
    <w:rsid w:val="00BA13EB"/>
    <w:rsid w:val="00BA2453"/>
    <w:rsid w:val="00BA2733"/>
    <w:rsid w:val="00BA38B5"/>
    <w:rsid w:val="00BA4552"/>
    <w:rsid w:val="00BA7351"/>
    <w:rsid w:val="00BB3F9E"/>
    <w:rsid w:val="00BB7A4D"/>
    <w:rsid w:val="00BB7D8F"/>
    <w:rsid w:val="00BC084C"/>
    <w:rsid w:val="00BC3EAD"/>
    <w:rsid w:val="00BC6BCD"/>
    <w:rsid w:val="00BD127C"/>
    <w:rsid w:val="00BD206A"/>
    <w:rsid w:val="00BD229E"/>
    <w:rsid w:val="00BD3EFD"/>
    <w:rsid w:val="00BD7AC7"/>
    <w:rsid w:val="00BE2893"/>
    <w:rsid w:val="00BE42B5"/>
    <w:rsid w:val="00BE504D"/>
    <w:rsid w:val="00BE647C"/>
    <w:rsid w:val="00BE6597"/>
    <w:rsid w:val="00BE77F3"/>
    <w:rsid w:val="00BF0F41"/>
    <w:rsid w:val="00BF14EB"/>
    <w:rsid w:val="00BF1795"/>
    <w:rsid w:val="00BF1C1A"/>
    <w:rsid w:val="00BF3038"/>
    <w:rsid w:val="00BF3C84"/>
    <w:rsid w:val="00BF61F1"/>
    <w:rsid w:val="00C009C6"/>
    <w:rsid w:val="00C01A98"/>
    <w:rsid w:val="00C11EB1"/>
    <w:rsid w:val="00C12E05"/>
    <w:rsid w:val="00C148D9"/>
    <w:rsid w:val="00C164A5"/>
    <w:rsid w:val="00C174E4"/>
    <w:rsid w:val="00C20727"/>
    <w:rsid w:val="00C21A28"/>
    <w:rsid w:val="00C25484"/>
    <w:rsid w:val="00C26813"/>
    <w:rsid w:val="00C26E0A"/>
    <w:rsid w:val="00C26FCA"/>
    <w:rsid w:val="00C307DF"/>
    <w:rsid w:val="00C31C1E"/>
    <w:rsid w:val="00C32302"/>
    <w:rsid w:val="00C327FF"/>
    <w:rsid w:val="00C35025"/>
    <w:rsid w:val="00C3515D"/>
    <w:rsid w:val="00C408B3"/>
    <w:rsid w:val="00C40D5F"/>
    <w:rsid w:val="00C44510"/>
    <w:rsid w:val="00C45065"/>
    <w:rsid w:val="00C46AA9"/>
    <w:rsid w:val="00C51F49"/>
    <w:rsid w:val="00C52036"/>
    <w:rsid w:val="00C52B69"/>
    <w:rsid w:val="00C541F8"/>
    <w:rsid w:val="00C54791"/>
    <w:rsid w:val="00C55AD3"/>
    <w:rsid w:val="00C567A6"/>
    <w:rsid w:val="00C62E3C"/>
    <w:rsid w:val="00C6343E"/>
    <w:rsid w:val="00C67762"/>
    <w:rsid w:val="00C72433"/>
    <w:rsid w:val="00C728B2"/>
    <w:rsid w:val="00C72CE1"/>
    <w:rsid w:val="00C74380"/>
    <w:rsid w:val="00C76416"/>
    <w:rsid w:val="00C8016F"/>
    <w:rsid w:val="00C8222C"/>
    <w:rsid w:val="00C822E2"/>
    <w:rsid w:val="00C855D3"/>
    <w:rsid w:val="00C86E1F"/>
    <w:rsid w:val="00C91F32"/>
    <w:rsid w:val="00C92340"/>
    <w:rsid w:val="00C9283E"/>
    <w:rsid w:val="00C95BFD"/>
    <w:rsid w:val="00C95FBE"/>
    <w:rsid w:val="00CA217C"/>
    <w:rsid w:val="00CA3CC3"/>
    <w:rsid w:val="00CA4F84"/>
    <w:rsid w:val="00CA5316"/>
    <w:rsid w:val="00CA6261"/>
    <w:rsid w:val="00CA6BFF"/>
    <w:rsid w:val="00CA7869"/>
    <w:rsid w:val="00CB042B"/>
    <w:rsid w:val="00CB0A7E"/>
    <w:rsid w:val="00CB1BDC"/>
    <w:rsid w:val="00CB3655"/>
    <w:rsid w:val="00CB4665"/>
    <w:rsid w:val="00CB5460"/>
    <w:rsid w:val="00CC0193"/>
    <w:rsid w:val="00CC0DB7"/>
    <w:rsid w:val="00CC2027"/>
    <w:rsid w:val="00CC2B04"/>
    <w:rsid w:val="00CD0F95"/>
    <w:rsid w:val="00CD303A"/>
    <w:rsid w:val="00CD32DA"/>
    <w:rsid w:val="00CE31E2"/>
    <w:rsid w:val="00CE39E2"/>
    <w:rsid w:val="00CE5084"/>
    <w:rsid w:val="00CE7927"/>
    <w:rsid w:val="00CF09AA"/>
    <w:rsid w:val="00CF1BA8"/>
    <w:rsid w:val="00CF3F10"/>
    <w:rsid w:val="00CF43F9"/>
    <w:rsid w:val="00CF53F3"/>
    <w:rsid w:val="00CF54C3"/>
    <w:rsid w:val="00D12F73"/>
    <w:rsid w:val="00D13509"/>
    <w:rsid w:val="00D145BF"/>
    <w:rsid w:val="00D16442"/>
    <w:rsid w:val="00D200A7"/>
    <w:rsid w:val="00D21016"/>
    <w:rsid w:val="00D214E1"/>
    <w:rsid w:val="00D2217C"/>
    <w:rsid w:val="00D221AE"/>
    <w:rsid w:val="00D252DE"/>
    <w:rsid w:val="00D267F3"/>
    <w:rsid w:val="00D273C4"/>
    <w:rsid w:val="00D3108F"/>
    <w:rsid w:val="00D35B91"/>
    <w:rsid w:val="00D36370"/>
    <w:rsid w:val="00D37CAD"/>
    <w:rsid w:val="00D43285"/>
    <w:rsid w:val="00D44F82"/>
    <w:rsid w:val="00D45135"/>
    <w:rsid w:val="00D46E8B"/>
    <w:rsid w:val="00D5597E"/>
    <w:rsid w:val="00D568B0"/>
    <w:rsid w:val="00D57679"/>
    <w:rsid w:val="00D579F2"/>
    <w:rsid w:val="00D6248E"/>
    <w:rsid w:val="00D62AA6"/>
    <w:rsid w:val="00D62E1E"/>
    <w:rsid w:val="00D65458"/>
    <w:rsid w:val="00D661F4"/>
    <w:rsid w:val="00D66495"/>
    <w:rsid w:val="00D67586"/>
    <w:rsid w:val="00D675D9"/>
    <w:rsid w:val="00D72AA2"/>
    <w:rsid w:val="00D76767"/>
    <w:rsid w:val="00D778A5"/>
    <w:rsid w:val="00D8139F"/>
    <w:rsid w:val="00D90C7B"/>
    <w:rsid w:val="00D93423"/>
    <w:rsid w:val="00D96118"/>
    <w:rsid w:val="00D96600"/>
    <w:rsid w:val="00DA1A75"/>
    <w:rsid w:val="00DA1B2E"/>
    <w:rsid w:val="00DA20F1"/>
    <w:rsid w:val="00DA241B"/>
    <w:rsid w:val="00DA2474"/>
    <w:rsid w:val="00DA4530"/>
    <w:rsid w:val="00DA498D"/>
    <w:rsid w:val="00DA70E8"/>
    <w:rsid w:val="00DB0109"/>
    <w:rsid w:val="00DB07D4"/>
    <w:rsid w:val="00DB46DA"/>
    <w:rsid w:val="00DB72D1"/>
    <w:rsid w:val="00DC0421"/>
    <w:rsid w:val="00DC1D07"/>
    <w:rsid w:val="00DC23EB"/>
    <w:rsid w:val="00DC2458"/>
    <w:rsid w:val="00DC74EB"/>
    <w:rsid w:val="00DD0B75"/>
    <w:rsid w:val="00DD6619"/>
    <w:rsid w:val="00DD68DC"/>
    <w:rsid w:val="00DE0225"/>
    <w:rsid w:val="00DE2A9D"/>
    <w:rsid w:val="00DE4C6D"/>
    <w:rsid w:val="00DE5A23"/>
    <w:rsid w:val="00DF2B5F"/>
    <w:rsid w:val="00DF4341"/>
    <w:rsid w:val="00DF5B2C"/>
    <w:rsid w:val="00DF7705"/>
    <w:rsid w:val="00DF7954"/>
    <w:rsid w:val="00E02B92"/>
    <w:rsid w:val="00E04D08"/>
    <w:rsid w:val="00E05EA1"/>
    <w:rsid w:val="00E06FBB"/>
    <w:rsid w:val="00E076D4"/>
    <w:rsid w:val="00E1044F"/>
    <w:rsid w:val="00E15A8F"/>
    <w:rsid w:val="00E20184"/>
    <w:rsid w:val="00E2024D"/>
    <w:rsid w:val="00E20ABA"/>
    <w:rsid w:val="00E2211B"/>
    <w:rsid w:val="00E22165"/>
    <w:rsid w:val="00E242C4"/>
    <w:rsid w:val="00E2697D"/>
    <w:rsid w:val="00E34B9A"/>
    <w:rsid w:val="00E36F6D"/>
    <w:rsid w:val="00E37C75"/>
    <w:rsid w:val="00E404C7"/>
    <w:rsid w:val="00E425FB"/>
    <w:rsid w:val="00E468A1"/>
    <w:rsid w:val="00E47588"/>
    <w:rsid w:val="00E513AF"/>
    <w:rsid w:val="00E51AC2"/>
    <w:rsid w:val="00E534BB"/>
    <w:rsid w:val="00E54F6D"/>
    <w:rsid w:val="00E55D3E"/>
    <w:rsid w:val="00E57287"/>
    <w:rsid w:val="00E57973"/>
    <w:rsid w:val="00E57C6B"/>
    <w:rsid w:val="00E57C78"/>
    <w:rsid w:val="00E60403"/>
    <w:rsid w:val="00E622D8"/>
    <w:rsid w:val="00E632E3"/>
    <w:rsid w:val="00E64A59"/>
    <w:rsid w:val="00E65657"/>
    <w:rsid w:val="00E6757D"/>
    <w:rsid w:val="00E67901"/>
    <w:rsid w:val="00E67F53"/>
    <w:rsid w:val="00E70EFD"/>
    <w:rsid w:val="00E71875"/>
    <w:rsid w:val="00E730FA"/>
    <w:rsid w:val="00E77EC7"/>
    <w:rsid w:val="00E80394"/>
    <w:rsid w:val="00E83F43"/>
    <w:rsid w:val="00E844C7"/>
    <w:rsid w:val="00E84995"/>
    <w:rsid w:val="00E93C19"/>
    <w:rsid w:val="00E95EAB"/>
    <w:rsid w:val="00E9734B"/>
    <w:rsid w:val="00EA09EE"/>
    <w:rsid w:val="00EA229B"/>
    <w:rsid w:val="00EB1407"/>
    <w:rsid w:val="00EB1B58"/>
    <w:rsid w:val="00EB5C04"/>
    <w:rsid w:val="00EC2770"/>
    <w:rsid w:val="00EC314E"/>
    <w:rsid w:val="00EC4274"/>
    <w:rsid w:val="00EC51EE"/>
    <w:rsid w:val="00EC6224"/>
    <w:rsid w:val="00ED0CBD"/>
    <w:rsid w:val="00ED17AE"/>
    <w:rsid w:val="00ED1B2B"/>
    <w:rsid w:val="00ED2EC1"/>
    <w:rsid w:val="00ED4F79"/>
    <w:rsid w:val="00ED5181"/>
    <w:rsid w:val="00EE0450"/>
    <w:rsid w:val="00EE1430"/>
    <w:rsid w:val="00EE1A0E"/>
    <w:rsid w:val="00EE1A62"/>
    <w:rsid w:val="00EE26DD"/>
    <w:rsid w:val="00EE5071"/>
    <w:rsid w:val="00EE5BE0"/>
    <w:rsid w:val="00EF044A"/>
    <w:rsid w:val="00EF292C"/>
    <w:rsid w:val="00EF6F31"/>
    <w:rsid w:val="00F01B3B"/>
    <w:rsid w:val="00F03852"/>
    <w:rsid w:val="00F05CE6"/>
    <w:rsid w:val="00F060A5"/>
    <w:rsid w:val="00F06B58"/>
    <w:rsid w:val="00F072E7"/>
    <w:rsid w:val="00F10493"/>
    <w:rsid w:val="00F11587"/>
    <w:rsid w:val="00F13A7F"/>
    <w:rsid w:val="00F13BF7"/>
    <w:rsid w:val="00F15715"/>
    <w:rsid w:val="00F16D49"/>
    <w:rsid w:val="00F1716A"/>
    <w:rsid w:val="00F17502"/>
    <w:rsid w:val="00F21BC3"/>
    <w:rsid w:val="00F22B6A"/>
    <w:rsid w:val="00F23A7D"/>
    <w:rsid w:val="00F24576"/>
    <w:rsid w:val="00F3048A"/>
    <w:rsid w:val="00F31737"/>
    <w:rsid w:val="00F334B0"/>
    <w:rsid w:val="00F3385D"/>
    <w:rsid w:val="00F338D5"/>
    <w:rsid w:val="00F341AF"/>
    <w:rsid w:val="00F3432E"/>
    <w:rsid w:val="00F3525A"/>
    <w:rsid w:val="00F36D42"/>
    <w:rsid w:val="00F37ABD"/>
    <w:rsid w:val="00F37F2C"/>
    <w:rsid w:val="00F409E5"/>
    <w:rsid w:val="00F40C6D"/>
    <w:rsid w:val="00F42C2C"/>
    <w:rsid w:val="00F43BF2"/>
    <w:rsid w:val="00F43D56"/>
    <w:rsid w:val="00F441FF"/>
    <w:rsid w:val="00F50E9E"/>
    <w:rsid w:val="00F53232"/>
    <w:rsid w:val="00F55798"/>
    <w:rsid w:val="00F5690F"/>
    <w:rsid w:val="00F61729"/>
    <w:rsid w:val="00F61C3C"/>
    <w:rsid w:val="00F62410"/>
    <w:rsid w:val="00F6290B"/>
    <w:rsid w:val="00F62CE7"/>
    <w:rsid w:val="00F6415C"/>
    <w:rsid w:val="00F649FC"/>
    <w:rsid w:val="00F653E9"/>
    <w:rsid w:val="00F7326D"/>
    <w:rsid w:val="00F758E7"/>
    <w:rsid w:val="00F76ABB"/>
    <w:rsid w:val="00F819AB"/>
    <w:rsid w:val="00F83967"/>
    <w:rsid w:val="00F83A75"/>
    <w:rsid w:val="00F85003"/>
    <w:rsid w:val="00F861F3"/>
    <w:rsid w:val="00F94CF4"/>
    <w:rsid w:val="00F96C03"/>
    <w:rsid w:val="00FA113D"/>
    <w:rsid w:val="00FA47AF"/>
    <w:rsid w:val="00FA6E4D"/>
    <w:rsid w:val="00FA6F66"/>
    <w:rsid w:val="00FA7DFB"/>
    <w:rsid w:val="00FA7E56"/>
    <w:rsid w:val="00FB1982"/>
    <w:rsid w:val="00FB20B3"/>
    <w:rsid w:val="00FB3B6D"/>
    <w:rsid w:val="00FB5A02"/>
    <w:rsid w:val="00FB5AD6"/>
    <w:rsid w:val="00FB619E"/>
    <w:rsid w:val="00FB63FD"/>
    <w:rsid w:val="00FC1D38"/>
    <w:rsid w:val="00FC2720"/>
    <w:rsid w:val="00FC2A2F"/>
    <w:rsid w:val="00FC3C21"/>
    <w:rsid w:val="00FC4217"/>
    <w:rsid w:val="00FC42F7"/>
    <w:rsid w:val="00FC5942"/>
    <w:rsid w:val="00FC7A78"/>
    <w:rsid w:val="00FD03D4"/>
    <w:rsid w:val="00FD3C82"/>
    <w:rsid w:val="00FD4B45"/>
    <w:rsid w:val="00FD5B00"/>
    <w:rsid w:val="00FD6236"/>
    <w:rsid w:val="00FD6E08"/>
    <w:rsid w:val="00FD70DD"/>
    <w:rsid w:val="00FE0A2D"/>
    <w:rsid w:val="00FF2BA0"/>
    <w:rsid w:val="00FF2CD7"/>
    <w:rsid w:val="00FF4D34"/>
    <w:rsid w:val="00FF727B"/>
    <w:rsid w:val="020B7AAE"/>
    <w:rsid w:val="020C682C"/>
    <w:rsid w:val="02261324"/>
    <w:rsid w:val="022A2AB1"/>
    <w:rsid w:val="02942CAB"/>
    <w:rsid w:val="029E1077"/>
    <w:rsid w:val="02A92D99"/>
    <w:rsid w:val="02AD0739"/>
    <w:rsid w:val="02AF2A6F"/>
    <w:rsid w:val="02CE6942"/>
    <w:rsid w:val="03B45B53"/>
    <w:rsid w:val="040720CF"/>
    <w:rsid w:val="04780D65"/>
    <w:rsid w:val="04DB004D"/>
    <w:rsid w:val="0517477B"/>
    <w:rsid w:val="051900EA"/>
    <w:rsid w:val="05F4705E"/>
    <w:rsid w:val="061C1BD1"/>
    <w:rsid w:val="064863ED"/>
    <w:rsid w:val="064A344C"/>
    <w:rsid w:val="064C4BC6"/>
    <w:rsid w:val="067241FC"/>
    <w:rsid w:val="06774B46"/>
    <w:rsid w:val="06B70F10"/>
    <w:rsid w:val="06CC7736"/>
    <w:rsid w:val="06CD47EE"/>
    <w:rsid w:val="06E53759"/>
    <w:rsid w:val="075B2895"/>
    <w:rsid w:val="07AD7B75"/>
    <w:rsid w:val="08DD7795"/>
    <w:rsid w:val="09396710"/>
    <w:rsid w:val="096212FC"/>
    <w:rsid w:val="0A797C4F"/>
    <w:rsid w:val="0ACA28E5"/>
    <w:rsid w:val="0AF5479E"/>
    <w:rsid w:val="0B781D89"/>
    <w:rsid w:val="0BD83B50"/>
    <w:rsid w:val="0C4F639C"/>
    <w:rsid w:val="0D6C3B28"/>
    <w:rsid w:val="0D941FCF"/>
    <w:rsid w:val="0DA201E8"/>
    <w:rsid w:val="0DA27574"/>
    <w:rsid w:val="0DFE63BE"/>
    <w:rsid w:val="0EFC3644"/>
    <w:rsid w:val="0F0805B3"/>
    <w:rsid w:val="0F0B0801"/>
    <w:rsid w:val="10105159"/>
    <w:rsid w:val="102E7172"/>
    <w:rsid w:val="10C7725E"/>
    <w:rsid w:val="11883E1B"/>
    <w:rsid w:val="12104E43"/>
    <w:rsid w:val="12901EB2"/>
    <w:rsid w:val="12D05095"/>
    <w:rsid w:val="133B0E1B"/>
    <w:rsid w:val="135E7B8A"/>
    <w:rsid w:val="13610CE6"/>
    <w:rsid w:val="139911BA"/>
    <w:rsid w:val="15152716"/>
    <w:rsid w:val="157C06B1"/>
    <w:rsid w:val="15AC5A37"/>
    <w:rsid w:val="15E05CCD"/>
    <w:rsid w:val="15E750E1"/>
    <w:rsid w:val="166B7166"/>
    <w:rsid w:val="16AA1EBE"/>
    <w:rsid w:val="16D50081"/>
    <w:rsid w:val="16FD0F16"/>
    <w:rsid w:val="17055EE3"/>
    <w:rsid w:val="176F4C1D"/>
    <w:rsid w:val="17A717A3"/>
    <w:rsid w:val="17E92EF4"/>
    <w:rsid w:val="181B66F5"/>
    <w:rsid w:val="18C2497F"/>
    <w:rsid w:val="18D11FD5"/>
    <w:rsid w:val="19444BC2"/>
    <w:rsid w:val="19C52E5B"/>
    <w:rsid w:val="1A05240C"/>
    <w:rsid w:val="1B212DBE"/>
    <w:rsid w:val="1B307221"/>
    <w:rsid w:val="1B790B4A"/>
    <w:rsid w:val="1BAB1BE9"/>
    <w:rsid w:val="1C203E1D"/>
    <w:rsid w:val="1C6811A4"/>
    <w:rsid w:val="1CD13F56"/>
    <w:rsid w:val="1CE06ECA"/>
    <w:rsid w:val="1D2C5FCC"/>
    <w:rsid w:val="1E676933"/>
    <w:rsid w:val="1FE633AD"/>
    <w:rsid w:val="20126D60"/>
    <w:rsid w:val="204603C4"/>
    <w:rsid w:val="20595509"/>
    <w:rsid w:val="207571FA"/>
    <w:rsid w:val="20AC6771"/>
    <w:rsid w:val="20BE4777"/>
    <w:rsid w:val="20D51A2F"/>
    <w:rsid w:val="21455E36"/>
    <w:rsid w:val="22AA7723"/>
    <w:rsid w:val="22D80117"/>
    <w:rsid w:val="22D84CE9"/>
    <w:rsid w:val="22ED3056"/>
    <w:rsid w:val="2330484E"/>
    <w:rsid w:val="23B0734F"/>
    <w:rsid w:val="24AC0B8B"/>
    <w:rsid w:val="24C367A1"/>
    <w:rsid w:val="253C19B6"/>
    <w:rsid w:val="25494876"/>
    <w:rsid w:val="257A63A3"/>
    <w:rsid w:val="25847246"/>
    <w:rsid w:val="258920A4"/>
    <w:rsid w:val="25B90EFF"/>
    <w:rsid w:val="263A0DBE"/>
    <w:rsid w:val="26A974DE"/>
    <w:rsid w:val="26ED6D39"/>
    <w:rsid w:val="27404900"/>
    <w:rsid w:val="277E43EC"/>
    <w:rsid w:val="27D33FBF"/>
    <w:rsid w:val="28DE392D"/>
    <w:rsid w:val="292713E9"/>
    <w:rsid w:val="292D1235"/>
    <w:rsid w:val="2934029E"/>
    <w:rsid w:val="2959155B"/>
    <w:rsid w:val="29CE4767"/>
    <w:rsid w:val="2A2F6967"/>
    <w:rsid w:val="2A4D75BD"/>
    <w:rsid w:val="2A541355"/>
    <w:rsid w:val="2A70565B"/>
    <w:rsid w:val="2B24653A"/>
    <w:rsid w:val="2B2F0CAA"/>
    <w:rsid w:val="2BD81E93"/>
    <w:rsid w:val="2BF1514D"/>
    <w:rsid w:val="2BF8303B"/>
    <w:rsid w:val="2CE0041F"/>
    <w:rsid w:val="2D5E0F12"/>
    <w:rsid w:val="2E122437"/>
    <w:rsid w:val="2ED15CCD"/>
    <w:rsid w:val="30200A17"/>
    <w:rsid w:val="303F2D95"/>
    <w:rsid w:val="30553DA0"/>
    <w:rsid w:val="309D0A85"/>
    <w:rsid w:val="31607185"/>
    <w:rsid w:val="31826638"/>
    <w:rsid w:val="320C6B7D"/>
    <w:rsid w:val="321D69D8"/>
    <w:rsid w:val="327C2ECC"/>
    <w:rsid w:val="32DC3D55"/>
    <w:rsid w:val="33197E93"/>
    <w:rsid w:val="331B3F58"/>
    <w:rsid w:val="33B262B9"/>
    <w:rsid w:val="33BE30C0"/>
    <w:rsid w:val="33FF07FD"/>
    <w:rsid w:val="34446E82"/>
    <w:rsid w:val="346F4AE9"/>
    <w:rsid w:val="34C20F52"/>
    <w:rsid w:val="357F58BB"/>
    <w:rsid w:val="35A563EB"/>
    <w:rsid w:val="36505913"/>
    <w:rsid w:val="368435A9"/>
    <w:rsid w:val="372C2767"/>
    <w:rsid w:val="377D591E"/>
    <w:rsid w:val="38733A6B"/>
    <w:rsid w:val="39302B49"/>
    <w:rsid w:val="39400042"/>
    <w:rsid w:val="39AB3F92"/>
    <w:rsid w:val="3A5031F0"/>
    <w:rsid w:val="3AA0386C"/>
    <w:rsid w:val="3AEB337F"/>
    <w:rsid w:val="3BC6358A"/>
    <w:rsid w:val="3BD4763E"/>
    <w:rsid w:val="3BD92673"/>
    <w:rsid w:val="3C06429A"/>
    <w:rsid w:val="3C316E3C"/>
    <w:rsid w:val="3C363EE3"/>
    <w:rsid w:val="3D1619C3"/>
    <w:rsid w:val="3D474251"/>
    <w:rsid w:val="3DE1570A"/>
    <w:rsid w:val="3DE91703"/>
    <w:rsid w:val="3F5C6B01"/>
    <w:rsid w:val="3F6C557C"/>
    <w:rsid w:val="412A3636"/>
    <w:rsid w:val="422801E9"/>
    <w:rsid w:val="42607A93"/>
    <w:rsid w:val="42721ACD"/>
    <w:rsid w:val="42E45B26"/>
    <w:rsid w:val="432073C1"/>
    <w:rsid w:val="43255131"/>
    <w:rsid w:val="435E5C94"/>
    <w:rsid w:val="4401214F"/>
    <w:rsid w:val="4409681F"/>
    <w:rsid w:val="44703199"/>
    <w:rsid w:val="44E36246"/>
    <w:rsid w:val="45B47ABB"/>
    <w:rsid w:val="461E5F7C"/>
    <w:rsid w:val="46374D5D"/>
    <w:rsid w:val="466E36AB"/>
    <w:rsid w:val="46AA6CE7"/>
    <w:rsid w:val="46EF1838"/>
    <w:rsid w:val="46F71BD2"/>
    <w:rsid w:val="4739601B"/>
    <w:rsid w:val="477D69E7"/>
    <w:rsid w:val="478E21AB"/>
    <w:rsid w:val="47EA559C"/>
    <w:rsid w:val="48437FB3"/>
    <w:rsid w:val="487C73CE"/>
    <w:rsid w:val="48FC0A0D"/>
    <w:rsid w:val="49AD702E"/>
    <w:rsid w:val="49BB1C3A"/>
    <w:rsid w:val="49C17F9F"/>
    <w:rsid w:val="49C802D4"/>
    <w:rsid w:val="49F1368C"/>
    <w:rsid w:val="4A1B4CCC"/>
    <w:rsid w:val="4A1D4CF9"/>
    <w:rsid w:val="4B03149A"/>
    <w:rsid w:val="4B8062BC"/>
    <w:rsid w:val="4B8A79B9"/>
    <w:rsid w:val="4BD6404B"/>
    <w:rsid w:val="4BE339A2"/>
    <w:rsid w:val="4CBC341F"/>
    <w:rsid w:val="4CF97541"/>
    <w:rsid w:val="4D12472F"/>
    <w:rsid w:val="4D333177"/>
    <w:rsid w:val="4D4E1E79"/>
    <w:rsid w:val="4DB545ED"/>
    <w:rsid w:val="4E1A17DA"/>
    <w:rsid w:val="4E9F6433"/>
    <w:rsid w:val="4FBF73CD"/>
    <w:rsid w:val="4FEF75A7"/>
    <w:rsid w:val="513470A5"/>
    <w:rsid w:val="51A44DF5"/>
    <w:rsid w:val="51AD686F"/>
    <w:rsid w:val="521C4F3F"/>
    <w:rsid w:val="525806DF"/>
    <w:rsid w:val="53A70F92"/>
    <w:rsid w:val="53CD774D"/>
    <w:rsid w:val="545153F2"/>
    <w:rsid w:val="54677F1B"/>
    <w:rsid w:val="54ED314B"/>
    <w:rsid w:val="554027AB"/>
    <w:rsid w:val="55CB1C91"/>
    <w:rsid w:val="55D83684"/>
    <w:rsid w:val="56960A8D"/>
    <w:rsid w:val="56D90E64"/>
    <w:rsid w:val="570350E3"/>
    <w:rsid w:val="57C0521D"/>
    <w:rsid w:val="599A73DD"/>
    <w:rsid w:val="59DC6021"/>
    <w:rsid w:val="5A317B5B"/>
    <w:rsid w:val="5B8011EE"/>
    <w:rsid w:val="5C012C75"/>
    <w:rsid w:val="5C4336D4"/>
    <w:rsid w:val="5C4668EC"/>
    <w:rsid w:val="5E0F7EEB"/>
    <w:rsid w:val="5E1350B2"/>
    <w:rsid w:val="5E40715B"/>
    <w:rsid w:val="5F6474EC"/>
    <w:rsid w:val="5FF4730D"/>
    <w:rsid w:val="60A70B9E"/>
    <w:rsid w:val="610B4057"/>
    <w:rsid w:val="61877F0D"/>
    <w:rsid w:val="61C57E58"/>
    <w:rsid w:val="61C71E72"/>
    <w:rsid w:val="622865A2"/>
    <w:rsid w:val="627F4E1B"/>
    <w:rsid w:val="63A64E07"/>
    <w:rsid w:val="64160E0F"/>
    <w:rsid w:val="644753AB"/>
    <w:rsid w:val="649C61C5"/>
    <w:rsid w:val="65167044"/>
    <w:rsid w:val="6599790A"/>
    <w:rsid w:val="660B6799"/>
    <w:rsid w:val="66BA4324"/>
    <w:rsid w:val="66D4031F"/>
    <w:rsid w:val="675E23FB"/>
    <w:rsid w:val="67602FBC"/>
    <w:rsid w:val="67BF703E"/>
    <w:rsid w:val="67DB5459"/>
    <w:rsid w:val="68364479"/>
    <w:rsid w:val="683F46B6"/>
    <w:rsid w:val="69777479"/>
    <w:rsid w:val="69DE103A"/>
    <w:rsid w:val="69E60810"/>
    <w:rsid w:val="6A303394"/>
    <w:rsid w:val="6A530D88"/>
    <w:rsid w:val="6AAB0AF4"/>
    <w:rsid w:val="6AB86F60"/>
    <w:rsid w:val="6AE1279B"/>
    <w:rsid w:val="6B3A4064"/>
    <w:rsid w:val="6B4B43AE"/>
    <w:rsid w:val="6BA936A1"/>
    <w:rsid w:val="6BC8000E"/>
    <w:rsid w:val="6BCB5136"/>
    <w:rsid w:val="6C392897"/>
    <w:rsid w:val="6D221983"/>
    <w:rsid w:val="6DFB20F9"/>
    <w:rsid w:val="6E0E6B5E"/>
    <w:rsid w:val="6E221752"/>
    <w:rsid w:val="6F0518CC"/>
    <w:rsid w:val="6F614F6E"/>
    <w:rsid w:val="6FE2688A"/>
    <w:rsid w:val="70063D8D"/>
    <w:rsid w:val="71432F27"/>
    <w:rsid w:val="714F02D8"/>
    <w:rsid w:val="71895AFD"/>
    <w:rsid w:val="71B2527A"/>
    <w:rsid w:val="71FE134C"/>
    <w:rsid w:val="7205435D"/>
    <w:rsid w:val="72430E51"/>
    <w:rsid w:val="72B033B4"/>
    <w:rsid w:val="72F320C2"/>
    <w:rsid w:val="730428F5"/>
    <w:rsid w:val="73384F75"/>
    <w:rsid w:val="73FC2ABD"/>
    <w:rsid w:val="745F1DF0"/>
    <w:rsid w:val="74AB66DC"/>
    <w:rsid w:val="752E28B2"/>
    <w:rsid w:val="75311340"/>
    <w:rsid w:val="756D1842"/>
    <w:rsid w:val="75C86510"/>
    <w:rsid w:val="75FB5C76"/>
    <w:rsid w:val="765C2C37"/>
    <w:rsid w:val="76C804C7"/>
    <w:rsid w:val="775E769E"/>
    <w:rsid w:val="79534FF0"/>
    <w:rsid w:val="79994CC3"/>
    <w:rsid w:val="79AA479F"/>
    <w:rsid w:val="7AF5402F"/>
    <w:rsid w:val="7B420F57"/>
    <w:rsid w:val="7BA434E0"/>
    <w:rsid w:val="7BF700B4"/>
    <w:rsid w:val="7CEF3756"/>
    <w:rsid w:val="7D4D33AF"/>
    <w:rsid w:val="7D63073F"/>
    <w:rsid w:val="7E2A5A69"/>
    <w:rsid w:val="7E5A73AE"/>
    <w:rsid w:val="7E871044"/>
    <w:rsid w:val="7EC420F2"/>
    <w:rsid w:val="7EE2719E"/>
    <w:rsid w:val="7EF23FCF"/>
    <w:rsid w:val="7F7A457A"/>
    <w:rsid w:val="7FF235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364"/>
      </w:tabs>
      <w:snapToGrid w:val="0"/>
      <w:spacing w:before="312" w:beforeLines="100" w:line="360" w:lineRule="auto"/>
      <w:ind w:left="2" w:right="240"/>
      <w:jc w:val="left"/>
      <w:outlineLvl w:val="0"/>
    </w:pPr>
    <w:rPr>
      <w:rFonts w:ascii="黑体" w:eastAsia="黑体"/>
      <w:b/>
      <w:color w:val="000000"/>
      <w:sz w:val="24"/>
    </w:rPr>
  </w:style>
  <w:style w:type="paragraph" w:styleId="3">
    <w:name w:val="heading 2"/>
    <w:basedOn w:val="1"/>
    <w:next w:val="1"/>
    <w:link w:val="34"/>
    <w:qFormat/>
    <w:uiPriority w:val="0"/>
    <w:pPr>
      <w:keepNext/>
      <w:keepLines/>
      <w:snapToGrid w:val="0"/>
      <w:spacing w:before="156" w:beforeLines="50" w:line="360" w:lineRule="auto"/>
      <w:outlineLvl w:val="1"/>
    </w:pPr>
    <w:rPr>
      <w:rFonts w:ascii="黑体" w:hAnsi="宋体" w:eastAsia="黑体"/>
      <w:b/>
      <w:bCs/>
      <w:kern w:val="44"/>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6"/>
    <w:basedOn w:val="1"/>
    <w:next w:val="1"/>
    <w:qFormat/>
    <w:uiPriority w:val="0"/>
    <w:pPr>
      <w:keepNext/>
      <w:keepLines/>
      <w:spacing w:before="240" w:after="64" w:line="320" w:lineRule="auto"/>
      <w:outlineLvl w:val="5"/>
    </w:pPr>
    <w:rPr>
      <w:rFonts w:ascii="Calibri Light" w:hAnsi="Calibri Light"/>
      <w:b/>
      <w:bCs/>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firstLine="475" w:firstLineChars="198"/>
    </w:pPr>
    <w:rPr>
      <w:sz w:val="24"/>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360" w:lineRule="auto"/>
      <w:ind w:firstLine="425" w:firstLineChars="177"/>
    </w:pPr>
    <w:rPr>
      <w:sz w:val="24"/>
    </w:rPr>
  </w:style>
  <w:style w:type="paragraph" w:styleId="13">
    <w:name w:val="Balloon Text"/>
    <w:basedOn w:val="1"/>
    <w:link w:val="26"/>
    <w:semiHidden/>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302"/>
      </w:tabs>
      <w:spacing w:line="360" w:lineRule="auto"/>
      <w:ind w:left="1300" w:hanging="880"/>
      <w:jc w:val="center"/>
    </w:pPr>
    <w:rPr>
      <w:rFonts w:eastAsia="黑体"/>
      <w:b/>
      <w:sz w:val="44"/>
      <w:szCs w:val="44"/>
    </w:rPr>
  </w:style>
  <w:style w:type="paragraph" w:styleId="17">
    <w:name w:val="toc 2"/>
    <w:basedOn w:val="1"/>
    <w:next w:val="1"/>
    <w:qFormat/>
    <w:uiPriority w:val="39"/>
    <w:pPr>
      <w:ind w:left="420" w:leftChars="200"/>
    </w:pPr>
  </w:style>
  <w:style w:type="paragraph" w:styleId="18">
    <w:name w:val="annotation subject"/>
    <w:basedOn w:val="7"/>
    <w:next w:val="7"/>
    <w:semiHidden/>
    <w:qFormat/>
    <w:uiPriority w:val="0"/>
    <w:rPr>
      <w:b/>
      <w:bCs/>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character" w:customStyle="1" w:styleId="25">
    <w:name w:val="发布"/>
    <w:qFormat/>
    <w:uiPriority w:val="0"/>
    <w:rPr>
      <w:rFonts w:ascii="黑体" w:eastAsia="黑体"/>
      <w:spacing w:val="22"/>
      <w:w w:val="100"/>
      <w:position w:val="3"/>
      <w:sz w:val="28"/>
    </w:rPr>
  </w:style>
  <w:style w:type="character" w:customStyle="1" w:styleId="26">
    <w:name w:val="批注框文本 字符"/>
    <w:link w:val="13"/>
    <w:qFormat/>
    <w:uiPriority w:val="0"/>
    <w:rPr>
      <w:rFonts w:eastAsia="宋体"/>
      <w:kern w:val="2"/>
      <w:sz w:val="18"/>
      <w:szCs w:val="18"/>
      <w:lang w:val="en-US" w:eastAsia="zh-CN" w:bidi="ar-SA"/>
    </w:rPr>
  </w:style>
  <w:style w:type="character" w:customStyle="1" w:styleId="27">
    <w:name w:val="页脚 字符"/>
    <w:link w:val="14"/>
    <w:qFormat/>
    <w:uiPriority w:val="0"/>
    <w:rPr>
      <w:rFonts w:eastAsia="宋体"/>
      <w:kern w:val="2"/>
      <w:sz w:val="18"/>
      <w:szCs w:val="18"/>
      <w:lang w:val="en-US" w:eastAsia="zh-CN" w:bidi="ar-SA"/>
    </w:rPr>
  </w:style>
  <w:style w:type="character" w:customStyle="1" w:styleId="28">
    <w:name w:val="页眉 字符"/>
    <w:link w:val="15"/>
    <w:qFormat/>
    <w:uiPriority w:val="0"/>
    <w:rPr>
      <w:rFonts w:eastAsia="宋体"/>
      <w:kern w:val="2"/>
      <w:sz w:val="18"/>
      <w:szCs w:val="18"/>
      <w:lang w:val="en-US" w:eastAsia="zh-CN" w:bidi="ar-SA"/>
    </w:rPr>
  </w:style>
  <w:style w:type="character" w:customStyle="1" w:styleId="29">
    <w:name w:val="段 Char Char"/>
    <w:link w:val="30"/>
    <w:qFormat/>
    <w:uiPriority w:val="0"/>
    <w:rPr>
      <w:rFonts w:ascii="宋体"/>
      <w:kern w:val="2"/>
      <w:sz w:val="21"/>
      <w:szCs w:val="24"/>
      <w:lang w:val="en-US" w:eastAsia="zh-CN" w:bidi="ar-SA"/>
    </w:rPr>
  </w:style>
  <w:style w:type="paragraph" w:customStyle="1" w:styleId="30">
    <w:name w:val="段 Char"/>
    <w:link w:val="29"/>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character" w:customStyle="1" w:styleId="31">
    <w:name w:val=" Char Char1"/>
    <w:qFormat/>
    <w:uiPriority w:val="0"/>
    <w:rPr>
      <w:rFonts w:eastAsia="宋体"/>
      <w:kern w:val="2"/>
      <w:sz w:val="18"/>
      <w:szCs w:val="18"/>
      <w:lang w:val="en-US" w:eastAsia="zh-CN" w:bidi="ar-SA"/>
    </w:rPr>
  </w:style>
  <w:style w:type="character" w:customStyle="1" w:styleId="32">
    <w:name w:val="Normal_0 Char"/>
    <w:link w:val="33"/>
    <w:qFormat/>
    <w:uiPriority w:val="0"/>
    <w:rPr>
      <w:rFonts w:ascii="Calibri" w:hAnsi="Calibri" w:eastAsia="Calibri"/>
      <w:sz w:val="22"/>
      <w:szCs w:val="22"/>
      <w:lang w:val="ru-RU" w:eastAsia="en-US" w:bidi="ar-SA"/>
    </w:rPr>
  </w:style>
  <w:style w:type="paragraph" w:customStyle="1" w:styleId="33">
    <w:name w:val="Normal_0"/>
    <w:link w:val="32"/>
    <w:qFormat/>
    <w:uiPriority w:val="0"/>
    <w:pPr>
      <w:spacing w:before="120" w:after="240"/>
      <w:jc w:val="both"/>
    </w:pPr>
    <w:rPr>
      <w:rFonts w:ascii="Calibri" w:hAnsi="Calibri" w:eastAsia="Calibri" w:cs="Times New Roman"/>
      <w:sz w:val="22"/>
      <w:szCs w:val="22"/>
      <w:lang w:val="ru-RU" w:eastAsia="en-US" w:bidi="ar-SA"/>
    </w:rPr>
  </w:style>
  <w:style w:type="character" w:customStyle="1" w:styleId="34">
    <w:name w:val="标题 2 字符"/>
    <w:link w:val="3"/>
    <w:qFormat/>
    <w:uiPriority w:val="0"/>
    <w:rPr>
      <w:rFonts w:ascii="黑体" w:hAnsi="宋体" w:eastAsia="黑体"/>
      <w:b/>
      <w:bCs/>
      <w:kern w:val="44"/>
      <w:sz w:val="28"/>
      <w:szCs w:val="28"/>
      <w:lang w:eastAsia="zh-CN" w:bidi="ar-SA"/>
    </w:rPr>
  </w:style>
  <w:style w:type="paragraph" w:customStyle="1" w:styleId="3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
    <w:name w:val="实施日期"/>
    <w:basedOn w:val="38"/>
    <w:qFormat/>
    <w:uiPriority w:val="0"/>
    <w:pPr>
      <w:jc w:val="right"/>
    </w:pPr>
  </w:style>
  <w:style w:type="paragraph" w:customStyle="1" w:styleId="38">
    <w:name w:val="发布日期"/>
    <w:qFormat/>
    <w:uiPriority w:val="0"/>
    <w:rPr>
      <w:rFonts w:ascii="Times New Roman" w:hAnsi="Times New Roman" w:eastAsia="黑体" w:cs="Times New Roman"/>
      <w:sz w:val="28"/>
      <w:lang w:val="en-US" w:eastAsia="zh-CN" w:bidi="ar-SA"/>
    </w:rPr>
  </w:style>
  <w:style w:type="paragraph" w:customStyle="1" w:styleId="3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0">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41">
    <w:name w:val="_Style 40"/>
    <w:basedOn w:val="2"/>
    <w:next w:val="1"/>
    <w:qFormat/>
    <w:uiPriority w:val="39"/>
    <w:pPr>
      <w:keepLines/>
      <w:widowControl/>
      <w:tabs>
        <w:tab w:val="clear" w:pos="8364"/>
      </w:tabs>
      <w:snapToGrid/>
      <w:spacing w:before="480" w:beforeLines="0" w:line="276" w:lineRule="auto"/>
      <w:ind w:left="0" w:right="0"/>
      <w:outlineLvl w:val="9"/>
    </w:pPr>
    <w:rPr>
      <w:rFonts w:ascii="Cambria" w:hAnsi="Cambria" w:eastAsia="宋体" w:cs="Times New Roman"/>
      <w:bCs/>
      <w:color w:val="365F91"/>
      <w:kern w:val="0"/>
      <w:sz w:val="28"/>
      <w:szCs w:val="28"/>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封面正文"/>
    <w:qFormat/>
    <w:uiPriority w:val="0"/>
    <w:pPr>
      <w:jc w:val="both"/>
    </w:pPr>
    <w:rPr>
      <w:rFonts w:ascii="Times New Roman" w:hAnsi="Times New Roman" w:eastAsia="宋体" w:cs="Times New Roman"/>
      <w:lang w:val="en-US" w:eastAsia="zh-CN" w:bidi="ar-SA"/>
    </w:rPr>
  </w:style>
  <w:style w:type="paragraph" w:customStyle="1" w:styleId="44">
    <w:name w:val="样式1"/>
    <w:basedOn w:val="1"/>
    <w:qFormat/>
    <w:uiPriority w:val="0"/>
    <w:pPr>
      <w:spacing w:line="360" w:lineRule="auto"/>
    </w:pPr>
    <w:rPr>
      <w:rFonts w:ascii="宋体" w:hAnsi="宋体" w:cs="宋体"/>
      <w:b/>
      <w:bCs/>
      <w:sz w:val="24"/>
    </w:rPr>
  </w:style>
  <w:style w:type="paragraph" w:customStyle="1" w:styleId="45">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6">
    <w:name w:val="标准书眉_偶数页"/>
    <w:basedOn w:val="47"/>
    <w:next w:val="1"/>
    <w:qFormat/>
    <w:uiPriority w:val="0"/>
    <w:pPr>
      <w:tabs>
        <w:tab w:val="center" w:pos="4154"/>
        <w:tab w:val="right" w:pos="8306"/>
      </w:tabs>
      <w:jc w:val="left"/>
    </w:pPr>
  </w:style>
  <w:style w:type="paragraph" w:customStyle="1" w:styleId="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
    <w:name w:val="Char Char Char Char"/>
    <w:basedOn w:val="1"/>
    <w:next w:val="1"/>
    <w:qFormat/>
    <w:uiPriority w:val="0"/>
    <w:pPr>
      <w:spacing w:line="360" w:lineRule="auto"/>
      <w:jc w:val="left"/>
    </w:pPr>
    <w:rPr>
      <w:sz w:val="28"/>
    </w:rPr>
  </w:style>
  <w:style w:type="paragraph" w:customStyle="1" w:styleId="4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5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2">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55">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58">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0">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2">
    <w:name w:val="封面标准号2"/>
    <w:basedOn w:val="1"/>
    <w:qFormat/>
    <w:uiPriority w:val="0"/>
  </w:style>
  <w:style w:type="paragraph" w:customStyle="1" w:styleId="6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styleId="64">
    <w:name w:val="List Paragraph"/>
    <w:basedOn w:val="1"/>
    <w:qFormat/>
    <w:uiPriority w:val="1"/>
    <w:pPr>
      <w:widowControl/>
      <w:ind w:firstLine="420" w:firstLineChars="200"/>
      <w:jc w:val="left"/>
    </w:pPr>
    <w:rPr>
      <w:rFonts w:ascii="Calibri" w:hAnsi="Calibri" w:cs="Arial"/>
      <w:kern w:val="0"/>
      <w:sz w:val="20"/>
      <w:szCs w:val="20"/>
    </w:rPr>
  </w:style>
  <w:style w:type="paragraph" w:customStyle="1" w:styleId="65">
    <w:name w:val="NormalNormal"/>
    <w:qFormat/>
    <w:uiPriority w:val="99"/>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41.wmf"/><Relationship Id="rId97" Type="http://schemas.openxmlformats.org/officeDocument/2006/relationships/oleObject" Target="embeddings/oleObject42.bin"/><Relationship Id="rId96" Type="http://schemas.openxmlformats.org/officeDocument/2006/relationships/image" Target="media/image40.wmf"/><Relationship Id="rId95" Type="http://schemas.openxmlformats.org/officeDocument/2006/relationships/oleObject" Target="embeddings/oleObject41.bin"/><Relationship Id="rId94" Type="http://schemas.openxmlformats.org/officeDocument/2006/relationships/image" Target="media/image39.wmf"/><Relationship Id="rId93" Type="http://schemas.openxmlformats.org/officeDocument/2006/relationships/oleObject" Target="embeddings/oleObject40.bin"/><Relationship Id="rId92" Type="http://schemas.openxmlformats.org/officeDocument/2006/relationships/image" Target="media/image38.wmf"/><Relationship Id="rId91" Type="http://schemas.openxmlformats.org/officeDocument/2006/relationships/oleObject" Target="embeddings/oleObject39.bin"/><Relationship Id="rId90" Type="http://schemas.openxmlformats.org/officeDocument/2006/relationships/image" Target="media/image37.wmf"/><Relationship Id="rId9" Type="http://schemas.openxmlformats.org/officeDocument/2006/relationships/footer" Target="footer4.xml"/><Relationship Id="rId89" Type="http://schemas.openxmlformats.org/officeDocument/2006/relationships/oleObject" Target="embeddings/oleObject38.bin"/><Relationship Id="rId88" Type="http://schemas.openxmlformats.org/officeDocument/2006/relationships/oleObject" Target="embeddings/oleObject37.bin"/><Relationship Id="rId87" Type="http://schemas.openxmlformats.org/officeDocument/2006/relationships/oleObject" Target="embeddings/oleObject36.bin"/><Relationship Id="rId86" Type="http://schemas.openxmlformats.org/officeDocument/2006/relationships/oleObject" Target="embeddings/oleObject35.bin"/><Relationship Id="rId85" Type="http://schemas.openxmlformats.org/officeDocument/2006/relationships/image" Target="media/image36.wmf"/><Relationship Id="rId84" Type="http://schemas.openxmlformats.org/officeDocument/2006/relationships/oleObject" Target="embeddings/oleObject34.bin"/><Relationship Id="rId83" Type="http://schemas.openxmlformats.org/officeDocument/2006/relationships/image" Target="media/image35.wmf"/><Relationship Id="rId82" Type="http://schemas.openxmlformats.org/officeDocument/2006/relationships/oleObject" Target="embeddings/oleObject33.bin"/><Relationship Id="rId81" Type="http://schemas.openxmlformats.org/officeDocument/2006/relationships/image" Target="media/image34.wmf"/><Relationship Id="rId80" Type="http://schemas.openxmlformats.org/officeDocument/2006/relationships/oleObject" Target="embeddings/oleObject32.bin"/><Relationship Id="rId8" Type="http://schemas.openxmlformats.org/officeDocument/2006/relationships/header" Target="header3.xml"/><Relationship Id="rId79" Type="http://schemas.openxmlformats.org/officeDocument/2006/relationships/image" Target="media/image33.wmf"/><Relationship Id="rId78" Type="http://schemas.openxmlformats.org/officeDocument/2006/relationships/oleObject" Target="embeddings/oleObject31.bin"/><Relationship Id="rId77" Type="http://schemas.openxmlformats.org/officeDocument/2006/relationships/image" Target="media/image32.wmf"/><Relationship Id="rId76" Type="http://schemas.openxmlformats.org/officeDocument/2006/relationships/oleObject" Target="embeddings/oleObject30.bin"/><Relationship Id="rId75" Type="http://schemas.openxmlformats.org/officeDocument/2006/relationships/image" Target="media/image31.wmf"/><Relationship Id="rId74" Type="http://schemas.openxmlformats.org/officeDocument/2006/relationships/oleObject" Target="embeddings/oleObject29.bin"/><Relationship Id="rId73" Type="http://schemas.openxmlformats.org/officeDocument/2006/relationships/image" Target="media/image30.wmf"/><Relationship Id="rId72" Type="http://schemas.openxmlformats.org/officeDocument/2006/relationships/oleObject" Target="embeddings/oleObject28.bin"/><Relationship Id="rId71" Type="http://schemas.openxmlformats.org/officeDocument/2006/relationships/oleObject" Target="embeddings/oleObject27.bin"/><Relationship Id="rId70" Type="http://schemas.openxmlformats.org/officeDocument/2006/relationships/image" Target="media/image29.wmf"/><Relationship Id="rId7" Type="http://schemas.openxmlformats.org/officeDocument/2006/relationships/footer" Target="footer3.xml"/><Relationship Id="rId69" Type="http://schemas.openxmlformats.org/officeDocument/2006/relationships/oleObject" Target="embeddings/oleObject26.bin"/><Relationship Id="rId68" Type="http://schemas.openxmlformats.org/officeDocument/2006/relationships/image" Target="media/image28.wmf"/><Relationship Id="rId67" Type="http://schemas.openxmlformats.org/officeDocument/2006/relationships/oleObject" Target="embeddings/oleObject25.bin"/><Relationship Id="rId66" Type="http://schemas.openxmlformats.org/officeDocument/2006/relationships/image" Target="media/image27.wmf"/><Relationship Id="rId65" Type="http://schemas.openxmlformats.org/officeDocument/2006/relationships/oleObject" Target="embeddings/oleObject24.bin"/><Relationship Id="rId64" Type="http://schemas.openxmlformats.org/officeDocument/2006/relationships/image" Target="media/image26.wmf"/><Relationship Id="rId63" Type="http://schemas.openxmlformats.org/officeDocument/2006/relationships/oleObject" Target="embeddings/oleObject23.bin"/><Relationship Id="rId62" Type="http://schemas.openxmlformats.org/officeDocument/2006/relationships/image" Target="media/image25.wmf"/><Relationship Id="rId61" Type="http://schemas.openxmlformats.org/officeDocument/2006/relationships/oleObject" Target="embeddings/oleObject22.bin"/><Relationship Id="rId60" Type="http://schemas.openxmlformats.org/officeDocument/2006/relationships/image" Target="media/image24.wmf"/><Relationship Id="rId6" Type="http://schemas.openxmlformats.org/officeDocument/2006/relationships/footer" Target="footer2.xml"/><Relationship Id="rId59" Type="http://schemas.openxmlformats.org/officeDocument/2006/relationships/oleObject" Target="embeddings/oleObject21.bin"/><Relationship Id="rId58" Type="http://schemas.openxmlformats.org/officeDocument/2006/relationships/image" Target="media/image23.wmf"/><Relationship Id="rId57" Type="http://schemas.openxmlformats.org/officeDocument/2006/relationships/oleObject" Target="embeddings/oleObject20.bin"/><Relationship Id="rId56" Type="http://schemas.openxmlformats.org/officeDocument/2006/relationships/image" Target="media/image22.wmf"/><Relationship Id="rId55" Type="http://schemas.openxmlformats.org/officeDocument/2006/relationships/oleObject" Target="embeddings/oleObject19.bin"/><Relationship Id="rId54" Type="http://schemas.openxmlformats.org/officeDocument/2006/relationships/image" Target="media/image21.wmf"/><Relationship Id="rId53" Type="http://schemas.openxmlformats.org/officeDocument/2006/relationships/oleObject" Target="embeddings/oleObject18.bin"/><Relationship Id="rId52" Type="http://schemas.openxmlformats.org/officeDocument/2006/relationships/image" Target="media/image20.wmf"/><Relationship Id="rId51" Type="http://schemas.openxmlformats.org/officeDocument/2006/relationships/oleObject" Target="embeddings/oleObject17.bin"/><Relationship Id="rId50" Type="http://schemas.openxmlformats.org/officeDocument/2006/relationships/image" Target="media/image19.wmf"/><Relationship Id="rId5" Type="http://schemas.openxmlformats.org/officeDocument/2006/relationships/footer" Target="footer1.xml"/><Relationship Id="rId49" Type="http://schemas.openxmlformats.org/officeDocument/2006/relationships/oleObject" Target="embeddings/oleObject16.bin"/><Relationship Id="rId48" Type="http://schemas.openxmlformats.org/officeDocument/2006/relationships/image" Target="media/image18.wmf"/><Relationship Id="rId47" Type="http://schemas.openxmlformats.org/officeDocument/2006/relationships/oleObject" Target="embeddings/oleObject15.bin"/><Relationship Id="rId46" Type="http://schemas.openxmlformats.org/officeDocument/2006/relationships/image" Target="media/image17.wmf"/><Relationship Id="rId45" Type="http://schemas.openxmlformats.org/officeDocument/2006/relationships/oleObject" Target="embeddings/oleObject14.bin"/><Relationship Id="rId44" Type="http://schemas.openxmlformats.org/officeDocument/2006/relationships/image" Target="media/image16.wmf"/><Relationship Id="rId43" Type="http://schemas.openxmlformats.org/officeDocument/2006/relationships/oleObject" Target="embeddings/oleObject13.bin"/><Relationship Id="rId42" Type="http://schemas.openxmlformats.org/officeDocument/2006/relationships/image" Target="media/image15.wmf"/><Relationship Id="rId41" Type="http://schemas.openxmlformats.org/officeDocument/2006/relationships/oleObject" Target="embeddings/oleObject12.bin"/><Relationship Id="rId40" Type="http://schemas.openxmlformats.org/officeDocument/2006/relationships/image" Target="media/image14.wmf"/><Relationship Id="rId4" Type="http://schemas.openxmlformats.org/officeDocument/2006/relationships/header" Target="header2.xml"/><Relationship Id="rId39" Type="http://schemas.openxmlformats.org/officeDocument/2006/relationships/oleObject" Target="embeddings/oleObject11.bin"/><Relationship Id="rId38" Type="http://schemas.openxmlformats.org/officeDocument/2006/relationships/image" Target="media/image13.wmf"/><Relationship Id="rId37" Type="http://schemas.openxmlformats.org/officeDocument/2006/relationships/oleObject" Target="embeddings/oleObject10.bin"/><Relationship Id="rId36" Type="http://schemas.openxmlformats.org/officeDocument/2006/relationships/image" Target="media/image12.wmf"/><Relationship Id="rId35" Type="http://schemas.openxmlformats.org/officeDocument/2006/relationships/oleObject" Target="embeddings/oleObject9.bin"/><Relationship Id="rId34" Type="http://schemas.openxmlformats.org/officeDocument/2006/relationships/image" Target="media/image11.wmf"/><Relationship Id="rId33" Type="http://schemas.openxmlformats.org/officeDocument/2006/relationships/oleObject" Target="embeddings/oleObject8.bin"/><Relationship Id="rId32" Type="http://schemas.openxmlformats.org/officeDocument/2006/relationships/image" Target="media/image10.wmf"/><Relationship Id="rId31" Type="http://schemas.openxmlformats.org/officeDocument/2006/relationships/oleObject" Target="embeddings/oleObject7.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8.wmf"/><Relationship Id="rId27" Type="http://schemas.openxmlformats.org/officeDocument/2006/relationships/oleObject" Target="embeddings/oleObject5.bin"/><Relationship Id="rId26" Type="http://schemas.openxmlformats.org/officeDocument/2006/relationships/image" Target="media/image7.wmf"/><Relationship Id="rId25" Type="http://schemas.openxmlformats.org/officeDocument/2006/relationships/oleObject" Target="embeddings/oleObject4.bin"/><Relationship Id="rId24" Type="http://schemas.openxmlformats.org/officeDocument/2006/relationships/image" Target="media/image6.wmf"/><Relationship Id="rId23" Type="http://schemas.openxmlformats.org/officeDocument/2006/relationships/oleObject" Target="embeddings/oleObject3.bin"/><Relationship Id="rId225" Type="http://schemas.openxmlformats.org/officeDocument/2006/relationships/fontTable" Target="fontTable.xml"/><Relationship Id="rId224" Type="http://schemas.openxmlformats.org/officeDocument/2006/relationships/numbering" Target="numbering.xml"/><Relationship Id="rId223" Type="http://schemas.openxmlformats.org/officeDocument/2006/relationships/customXml" Target="../customXml/item1.xml"/><Relationship Id="rId222" Type="http://schemas.openxmlformats.org/officeDocument/2006/relationships/image" Target="media/image102.wmf"/><Relationship Id="rId221" Type="http://schemas.openxmlformats.org/officeDocument/2006/relationships/oleObject" Target="embeddings/oleObject105.bin"/><Relationship Id="rId220" Type="http://schemas.openxmlformats.org/officeDocument/2006/relationships/image" Target="media/image101.wmf"/><Relationship Id="rId22" Type="http://schemas.openxmlformats.org/officeDocument/2006/relationships/image" Target="media/image5.wmf"/><Relationship Id="rId219" Type="http://schemas.openxmlformats.org/officeDocument/2006/relationships/oleObject" Target="embeddings/oleObject104.bin"/><Relationship Id="rId218" Type="http://schemas.openxmlformats.org/officeDocument/2006/relationships/image" Target="media/image100.wmf"/><Relationship Id="rId217" Type="http://schemas.openxmlformats.org/officeDocument/2006/relationships/oleObject" Target="embeddings/oleObject103.bin"/><Relationship Id="rId216" Type="http://schemas.openxmlformats.org/officeDocument/2006/relationships/image" Target="media/image99.wmf"/><Relationship Id="rId215" Type="http://schemas.openxmlformats.org/officeDocument/2006/relationships/oleObject" Target="embeddings/oleObject102.bin"/><Relationship Id="rId214" Type="http://schemas.openxmlformats.org/officeDocument/2006/relationships/image" Target="media/image98.wmf"/><Relationship Id="rId213" Type="http://schemas.openxmlformats.org/officeDocument/2006/relationships/oleObject" Target="embeddings/oleObject101.bin"/><Relationship Id="rId212" Type="http://schemas.openxmlformats.org/officeDocument/2006/relationships/image" Target="media/image97.wmf"/><Relationship Id="rId211" Type="http://schemas.openxmlformats.org/officeDocument/2006/relationships/oleObject" Target="embeddings/oleObject100.bin"/><Relationship Id="rId210" Type="http://schemas.openxmlformats.org/officeDocument/2006/relationships/oleObject" Target="embeddings/oleObject99.bin"/><Relationship Id="rId21" Type="http://schemas.openxmlformats.org/officeDocument/2006/relationships/oleObject" Target="embeddings/oleObject2.bin"/><Relationship Id="rId209" Type="http://schemas.openxmlformats.org/officeDocument/2006/relationships/oleObject" Target="embeddings/oleObject98.bin"/><Relationship Id="rId208" Type="http://schemas.openxmlformats.org/officeDocument/2006/relationships/image" Target="media/image96.wmf"/><Relationship Id="rId207" Type="http://schemas.openxmlformats.org/officeDocument/2006/relationships/oleObject" Target="embeddings/oleObject97.bin"/><Relationship Id="rId206" Type="http://schemas.openxmlformats.org/officeDocument/2006/relationships/image" Target="media/image95.wmf"/><Relationship Id="rId205" Type="http://schemas.openxmlformats.org/officeDocument/2006/relationships/oleObject" Target="embeddings/oleObject96.bin"/><Relationship Id="rId204" Type="http://schemas.openxmlformats.org/officeDocument/2006/relationships/image" Target="media/image94.wmf"/><Relationship Id="rId203" Type="http://schemas.openxmlformats.org/officeDocument/2006/relationships/oleObject" Target="embeddings/oleObject95.bin"/><Relationship Id="rId202" Type="http://schemas.openxmlformats.org/officeDocument/2006/relationships/image" Target="media/image93.wmf"/><Relationship Id="rId201" Type="http://schemas.openxmlformats.org/officeDocument/2006/relationships/oleObject" Target="embeddings/oleObject94.bin"/><Relationship Id="rId200" Type="http://schemas.openxmlformats.org/officeDocument/2006/relationships/image" Target="media/image92.wmf"/><Relationship Id="rId20" Type="http://schemas.openxmlformats.org/officeDocument/2006/relationships/image" Target="media/image4.wmf"/><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91.wmf"/><Relationship Id="rId197" Type="http://schemas.openxmlformats.org/officeDocument/2006/relationships/oleObject" Target="embeddings/oleObject92.bin"/><Relationship Id="rId196" Type="http://schemas.openxmlformats.org/officeDocument/2006/relationships/image" Target="media/image90.wmf"/><Relationship Id="rId195" Type="http://schemas.openxmlformats.org/officeDocument/2006/relationships/oleObject" Target="embeddings/oleObject91.bin"/><Relationship Id="rId194" Type="http://schemas.openxmlformats.org/officeDocument/2006/relationships/image" Target="media/image89.wmf"/><Relationship Id="rId193" Type="http://schemas.openxmlformats.org/officeDocument/2006/relationships/oleObject" Target="embeddings/oleObject90.bin"/><Relationship Id="rId192" Type="http://schemas.openxmlformats.org/officeDocument/2006/relationships/image" Target="media/image88.wmf"/><Relationship Id="rId191" Type="http://schemas.openxmlformats.org/officeDocument/2006/relationships/oleObject" Target="embeddings/oleObject89.bin"/><Relationship Id="rId190" Type="http://schemas.openxmlformats.org/officeDocument/2006/relationships/image" Target="media/image87.wmf"/><Relationship Id="rId19" Type="http://schemas.openxmlformats.org/officeDocument/2006/relationships/oleObject" Target="embeddings/oleObject1.bin"/><Relationship Id="rId189" Type="http://schemas.openxmlformats.org/officeDocument/2006/relationships/oleObject" Target="embeddings/oleObject88.bin"/><Relationship Id="rId188" Type="http://schemas.openxmlformats.org/officeDocument/2006/relationships/image" Target="media/image86.wmf"/><Relationship Id="rId187" Type="http://schemas.openxmlformats.org/officeDocument/2006/relationships/oleObject" Target="embeddings/oleObject87.bin"/><Relationship Id="rId186" Type="http://schemas.openxmlformats.org/officeDocument/2006/relationships/image" Target="media/image85.wmf"/><Relationship Id="rId185" Type="http://schemas.openxmlformats.org/officeDocument/2006/relationships/oleObject" Target="embeddings/oleObject86.bin"/><Relationship Id="rId184" Type="http://schemas.openxmlformats.org/officeDocument/2006/relationships/image" Target="media/image84.wmf"/><Relationship Id="rId183" Type="http://schemas.openxmlformats.org/officeDocument/2006/relationships/oleObject" Target="embeddings/oleObject85.bin"/><Relationship Id="rId182" Type="http://schemas.openxmlformats.org/officeDocument/2006/relationships/image" Target="media/image83.wmf"/><Relationship Id="rId181" Type="http://schemas.openxmlformats.org/officeDocument/2006/relationships/oleObject" Target="embeddings/oleObject84.bin"/><Relationship Id="rId180" Type="http://schemas.openxmlformats.org/officeDocument/2006/relationships/image" Target="media/image82.wmf"/><Relationship Id="rId18" Type="http://schemas.openxmlformats.org/officeDocument/2006/relationships/image" Target="media/image3.jpeg"/><Relationship Id="rId179" Type="http://schemas.openxmlformats.org/officeDocument/2006/relationships/oleObject" Target="embeddings/oleObject83.bin"/><Relationship Id="rId178" Type="http://schemas.openxmlformats.org/officeDocument/2006/relationships/image" Target="media/image81.wmf"/><Relationship Id="rId177" Type="http://schemas.openxmlformats.org/officeDocument/2006/relationships/oleObject" Target="embeddings/oleObject82.bin"/><Relationship Id="rId176" Type="http://schemas.openxmlformats.org/officeDocument/2006/relationships/image" Target="media/image80.wmf"/><Relationship Id="rId175" Type="http://schemas.openxmlformats.org/officeDocument/2006/relationships/oleObject" Target="embeddings/oleObject81.bin"/><Relationship Id="rId174" Type="http://schemas.openxmlformats.org/officeDocument/2006/relationships/image" Target="media/image79.wmf"/><Relationship Id="rId173" Type="http://schemas.openxmlformats.org/officeDocument/2006/relationships/oleObject" Target="embeddings/oleObject80.bin"/><Relationship Id="rId172" Type="http://schemas.openxmlformats.org/officeDocument/2006/relationships/image" Target="media/image78.wmf"/><Relationship Id="rId171" Type="http://schemas.openxmlformats.org/officeDocument/2006/relationships/oleObject" Target="embeddings/oleObject79.bin"/><Relationship Id="rId170" Type="http://schemas.openxmlformats.org/officeDocument/2006/relationships/image" Target="media/image77.wmf"/><Relationship Id="rId17" Type="http://schemas.openxmlformats.org/officeDocument/2006/relationships/image" Target="media/image2.png"/><Relationship Id="rId169" Type="http://schemas.openxmlformats.org/officeDocument/2006/relationships/oleObject" Target="embeddings/oleObject78.bin"/><Relationship Id="rId168" Type="http://schemas.openxmlformats.org/officeDocument/2006/relationships/image" Target="media/image76.wmf"/><Relationship Id="rId167" Type="http://schemas.openxmlformats.org/officeDocument/2006/relationships/oleObject" Target="embeddings/oleObject77.bin"/><Relationship Id="rId166" Type="http://schemas.openxmlformats.org/officeDocument/2006/relationships/image" Target="media/image75.wmf"/><Relationship Id="rId165" Type="http://schemas.openxmlformats.org/officeDocument/2006/relationships/oleObject" Target="embeddings/oleObject76.bin"/><Relationship Id="rId164" Type="http://schemas.openxmlformats.org/officeDocument/2006/relationships/image" Target="media/image74.wmf"/><Relationship Id="rId163" Type="http://schemas.openxmlformats.org/officeDocument/2006/relationships/oleObject" Target="embeddings/oleObject75.bin"/><Relationship Id="rId162" Type="http://schemas.openxmlformats.org/officeDocument/2006/relationships/image" Target="media/image73.wmf"/><Relationship Id="rId161" Type="http://schemas.openxmlformats.org/officeDocument/2006/relationships/oleObject" Target="embeddings/oleObject74.bin"/><Relationship Id="rId160" Type="http://schemas.openxmlformats.org/officeDocument/2006/relationships/image" Target="media/image72.wmf"/><Relationship Id="rId16" Type="http://schemas.openxmlformats.org/officeDocument/2006/relationships/image" Target="media/image1.jpeg"/><Relationship Id="rId159" Type="http://schemas.openxmlformats.org/officeDocument/2006/relationships/oleObject" Target="embeddings/oleObject73.bin"/><Relationship Id="rId158" Type="http://schemas.openxmlformats.org/officeDocument/2006/relationships/image" Target="media/image71.wmf"/><Relationship Id="rId157" Type="http://schemas.openxmlformats.org/officeDocument/2006/relationships/oleObject" Target="embeddings/oleObject72.bin"/><Relationship Id="rId156" Type="http://schemas.openxmlformats.org/officeDocument/2006/relationships/image" Target="media/image70.wmf"/><Relationship Id="rId155" Type="http://schemas.openxmlformats.org/officeDocument/2006/relationships/oleObject" Target="embeddings/oleObject71.bin"/><Relationship Id="rId154" Type="http://schemas.openxmlformats.org/officeDocument/2006/relationships/image" Target="media/image69.wmf"/><Relationship Id="rId153" Type="http://schemas.openxmlformats.org/officeDocument/2006/relationships/oleObject" Target="embeddings/oleObject70.bin"/><Relationship Id="rId152" Type="http://schemas.openxmlformats.org/officeDocument/2006/relationships/image" Target="media/image68.wmf"/><Relationship Id="rId151" Type="http://schemas.openxmlformats.org/officeDocument/2006/relationships/oleObject" Target="embeddings/oleObject69.bin"/><Relationship Id="rId150" Type="http://schemas.openxmlformats.org/officeDocument/2006/relationships/image" Target="media/image67.wmf"/><Relationship Id="rId15" Type="http://schemas.openxmlformats.org/officeDocument/2006/relationships/theme" Target="theme/theme1.xml"/><Relationship Id="rId149" Type="http://schemas.openxmlformats.org/officeDocument/2006/relationships/oleObject" Target="embeddings/oleObject68.bin"/><Relationship Id="rId148" Type="http://schemas.openxmlformats.org/officeDocument/2006/relationships/image" Target="media/image66.wmf"/><Relationship Id="rId147" Type="http://schemas.openxmlformats.org/officeDocument/2006/relationships/oleObject" Target="embeddings/oleObject67.bin"/><Relationship Id="rId146" Type="http://schemas.openxmlformats.org/officeDocument/2006/relationships/image" Target="media/image65.wmf"/><Relationship Id="rId145" Type="http://schemas.openxmlformats.org/officeDocument/2006/relationships/oleObject" Target="embeddings/oleObject66.bin"/><Relationship Id="rId144" Type="http://schemas.openxmlformats.org/officeDocument/2006/relationships/image" Target="media/image64.wmf"/><Relationship Id="rId143" Type="http://schemas.openxmlformats.org/officeDocument/2006/relationships/oleObject" Target="embeddings/oleObject65.bin"/><Relationship Id="rId142" Type="http://schemas.openxmlformats.org/officeDocument/2006/relationships/image" Target="media/image63.wmf"/><Relationship Id="rId141" Type="http://schemas.openxmlformats.org/officeDocument/2006/relationships/oleObject" Target="embeddings/oleObject64.bin"/><Relationship Id="rId140" Type="http://schemas.openxmlformats.org/officeDocument/2006/relationships/image" Target="media/image62.wmf"/><Relationship Id="rId14" Type="http://schemas.openxmlformats.org/officeDocument/2006/relationships/footer" Target="footer8.xml"/><Relationship Id="rId139" Type="http://schemas.openxmlformats.org/officeDocument/2006/relationships/oleObject" Target="embeddings/oleObject63.bin"/><Relationship Id="rId138" Type="http://schemas.openxmlformats.org/officeDocument/2006/relationships/image" Target="media/image61.wmf"/><Relationship Id="rId137" Type="http://schemas.openxmlformats.org/officeDocument/2006/relationships/oleObject" Target="embeddings/oleObject62.bin"/><Relationship Id="rId136" Type="http://schemas.openxmlformats.org/officeDocument/2006/relationships/image" Target="media/image60.wmf"/><Relationship Id="rId135" Type="http://schemas.openxmlformats.org/officeDocument/2006/relationships/oleObject" Target="embeddings/oleObject61.bin"/><Relationship Id="rId134" Type="http://schemas.openxmlformats.org/officeDocument/2006/relationships/image" Target="media/image59.wmf"/><Relationship Id="rId133" Type="http://schemas.openxmlformats.org/officeDocument/2006/relationships/oleObject" Target="embeddings/oleObject60.bin"/><Relationship Id="rId132" Type="http://schemas.openxmlformats.org/officeDocument/2006/relationships/image" Target="media/image58.wmf"/><Relationship Id="rId131" Type="http://schemas.openxmlformats.org/officeDocument/2006/relationships/oleObject" Target="embeddings/oleObject59.bin"/><Relationship Id="rId130" Type="http://schemas.openxmlformats.org/officeDocument/2006/relationships/image" Target="media/image57.wmf"/><Relationship Id="rId13" Type="http://schemas.openxmlformats.org/officeDocument/2006/relationships/header" Target="header4.xml"/><Relationship Id="rId129" Type="http://schemas.openxmlformats.org/officeDocument/2006/relationships/oleObject" Target="embeddings/oleObject58.bin"/><Relationship Id="rId128" Type="http://schemas.openxmlformats.org/officeDocument/2006/relationships/image" Target="media/image56.wmf"/><Relationship Id="rId127" Type="http://schemas.openxmlformats.org/officeDocument/2006/relationships/oleObject" Target="embeddings/oleObject57.bin"/><Relationship Id="rId126" Type="http://schemas.openxmlformats.org/officeDocument/2006/relationships/image" Target="media/image55.wmf"/><Relationship Id="rId125" Type="http://schemas.openxmlformats.org/officeDocument/2006/relationships/oleObject" Target="embeddings/oleObject56.bin"/><Relationship Id="rId124" Type="http://schemas.openxmlformats.org/officeDocument/2006/relationships/image" Target="media/image54.wmf"/><Relationship Id="rId123" Type="http://schemas.openxmlformats.org/officeDocument/2006/relationships/oleObject" Target="embeddings/oleObject55.bin"/><Relationship Id="rId122" Type="http://schemas.openxmlformats.org/officeDocument/2006/relationships/image" Target="media/image53.wmf"/><Relationship Id="rId121" Type="http://schemas.openxmlformats.org/officeDocument/2006/relationships/oleObject" Target="embeddings/oleObject54.bin"/><Relationship Id="rId120" Type="http://schemas.openxmlformats.org/officeDocument/2006/relationships/image" Target="media/image52.wmf"/><Relationship Id="rId12" Type="http://schemas.openxmlformats.org/officeDocument/2006/relationships/footer" Target="footer7.xml"/><Relationship Id="rId119" Type="http://schemas.openxmlformats.org/officeDocument/2006/relationships/oleObject" Target="embeddings/oleObject53.bin"/><Relationship Id="rId118" Type="http://schemas.openxmlformats.org/officeDocument/2006/relationships/image" Target="media/image51.wmf"/><Relationship Id="rId117" Type="http://schemas.openxmlformats.org/officeDocument/2006/relationships/oleObject" Target="embeddings/oleObject52.bin"/><Relationship Id="rId116" Type="http://schemas.openxmlformats.org/officeDocument/2006/relationships/image" Target="media/image50.wmf"/><Relationship Id="rId115" Type="http://schemas.openxmlformats.org/officeDocument/2006/relationships/oleObject" Target="embeddings/oleObject51.bin"/><Relationship Id="rId114" Type="http://schemas.openxmlformats.org/officeDocument/2006/relationships/image" Target="media/image49.wmf"/><Relationship Id="rId113" Type="http://schemas.openxmlformats.org/officeDocument/2006/relationships/oleObject" Target="embeddings/oleObject50.bin"/><Relationship Id="rId112" Type="http://schemas.openxmlformats.org/officeDocument/2006/relationships/image" Target="media/image48.wmf"/><Relationship Id="rId111" Type="http://schemas.openxmlformats.org/officeDocument/2006/relationships/oleObject" Target="embeddings/oleObject49.bin"/><Relationship Id="rId110" Type="http://schemas.openxmlformats.org/officeDocument/2006/relationships/image" Target="media/image47.wmf"/><Relationship Id="rId11" Type="http://schemas.openxmlformats.org/officeDocument/2006/relationships/footer" Target="footer6.xml"/><Relationship Id="rId109" Type="http://schemas.openxmlformats.org/officeDocument/2006/relationships/oleObject" Target="embeddings/oleObject48.bin"/><Relationship Id="rId108" Type="http://schemas.openxmlformats.org/officeDocument/2006/relationships/image" Target="media/image46.wmf"/><Relationship Id="rId107" Type="http://schemas.openxmlformats.org/officeDocument/2006/relationships/oleObject" Target="embeddings/oleObject47.bin"/><Relationship Id="rId106" Type="http://schemas.openxmlformats.org/officeDocument/2006/relationships/image" Target="media/image45.wmf"/><Relationship Id="rId105" Type="http://schemas.openxmlformats.org/officeDocument/2006/relationships/oleObject" Target="embeddings/oleObject46.bin"/><Relationship Id="rId104" Type="http://schemas.openxmlformats.org/officeDocument/2006/relationships/image" Target="media/image44.wmf"/><Relationship Id="rId103" Type="http://schemas.openxmlformats.org/officeDocument/2006/relationships/oleObject" Target="embeddings/oleObject45.bin"/><Relationship Id="rId102" Type="http://schemas.openxmlformats.org/officeDocument/2006/relationships/image" Target="media/image43.wmf"/><Relationship Id="rId101" Type="http://schemas.openxmlformats.org/officeDocument/2006/relationships/oleObject" Target="embeddings/oleObject44.bin"/><Relationship Id="rId100" Type="http://schemas.openxmlformats.org/officeDocument/2006/relationships/image" Target="media/image42.wmf"/><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新疆计量所</Company>
  <Pages>23</Pages>
  <Words>5651</Words>
  <Characters>6654</Characters>
  <Lines>50</Lines>
  <Paragraphs>14</Paragraphs>
  <TotalTime>6</TotalTime>
  <ScaleCrop>false</ScaleCrop>
  <LinksUpToDate>false</LinksUpToDate>
  <CharactersWithSpaces>7796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2018-10-29T05:21:00Z</dcterms:created>
  <dc:creator>whb</dc:creator>
  <cp:lastModifiedBy>CXC</cp:lastModifiedBy>
  <cp:lastPrinted>2017-11-20T03:41:00Z</cp:lastPrinted>
  <dcterms:modified xsi:type="dcterms:W3CDTF">2023-11-01T12:16:58Z</dcterms:modified>
  <dc:title>2004年度 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DEDA08D5E06342E3A65FFDC9B7EFB20F_13</vt:lpwstr>
  </property>
</Properties>
</file>