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B50" w:rsidRDefault="00383B50" w:rsidP="00383B50">
      <w:pPr>
        <w:spacing w:line="660" w:lineRule="exact"/>
        <w:jc w:val="center"/>
        <w:rPr>
          <w:rFonts w:ascii="方正小标宋简体" w:eastAsia="方正小标宋简体" w:hAnsi="Times New Roman" w:hint="eastAsia"/>
          <w:sz w:val="44"/>
          <w:szCs w:val="44"/>
        </w:rPr>
      </w:pPr>
      <w:r>
        <w:rPr>
          <w:rFonts w:ascii="方正小标宋简体" w:eastAsia="方正小标宋简体" w:hAnsi="Times New Roman" w:hint="eastAsia"/>
          <w:sz w:val="44"/>
          <w:szCs w:val="44"/>
        </w:rPr>
        <w:t>关于印发</w:t>
      </w:r>
      <w:proofErr w:type="gramStart"/>
      <w:r>
        <w:rPr>
          <w:rFonts w:ascii="方正小标宋简体" w:eastAsia="方正小标宋简体" w:hAnsi="Times New Roman" w:hint="eastAsia"/>
          <w:sz w:val="44"/>
          <w:szCs w:val="44"/>
        </w:rPr>
        <w:t>《</w:t>
      </w:r>
      <w:proofErr w:type="gramEnd"/>
      <w:r>
        <w:rPr>
          <w:rFonts w:ascii="方正小标宋简体" w:eastAsia="方正小标宋简体" w:hAnsi="Times New Roman" w:hint="eastAsia"/>
          <w:sz w:val="44"/>
          <w:szCs w:val="44"/>
        </w:rPr>
        <w:t>自治区关于加强“小饭桌”</w:t>
      </w:r>
    </w:p>
    <w:p w:rsidR="00383B50" w:rsidRDefault="00383B50" w:rsidP="00383B50">
      <w:pPr>
        <w:spacing w:line="660" w:lineRule="exact"/>
        <w:jc w:val="center"/>
        <w:rPr>
          <w:rFonts w:ascii="方正小标宋简体" w:eastAsia="方正小标宋简体" w:hAnsi="Times New Roman" w:hint="eastAsia"/>
          <w:sz w:val="44"/>
          <w:szCs w:val="44"/>
        </w:rPr>
      </w:pPr>
      <w:r>
        <w:rPr>
          <w:rFonts w:ascii="方正小标宋简体" w:eastAsia="方正小标宋简体" w:hAnsi="Times New Roman" w:hint="eastAsia"/>
          <w:sz w:val="44"/>
          <w:szCs w:val="44"/>
        </w:rPr>
        <w:t>管理工作指导意见</w:t>
      </w:r>
      <w:proofErr w:type="gramStart"/>
      <w:r>
        <w:rPr>
          <w:rFonts w:ascii="方正小标宋简体" w:eastAsia="方正小标宋简体" w:hAnsi="Times New Roman" w:hint="eastAsia"/>
          <w:sz w:val="44"/>
          <w:szCs w:val="44"/>
        </w:rPr>
        <w:t>》</w:t>
      </w:r>
      <w:proofErr w:type="gramEnd"/>
      <w:r>
        <w:rPr>
          <w:rFonts w:ascii="方正小标宋简体" w:eastAsia="方正小标宋简体" w:hAnsi="Times New Roman" w:hint="eastAsia"/>
          <w:sz w:val="44"/>
          <w:szCs w:val="44"/>
        </w:rPr>
        <w:t>的通知</w:t>
      </w:r>
    </w:p>
    <w:p w:rsidR="00383B50" w:rsidRDefault="00383B50" w:rsidP="00383B50">
      <w:pPr>
        <w:adjustRightInd w:val="0"/>
        <w:snapToGrid w:val="0"/>
        <w:spacing w:line="660" w:lineRule="exact"/>
        <w:jc w:val="center"/>
        <w:rPr>
          <w:rFonts w:ascii="方正仿宋_GBK" w:eastAsia="方正仿宋_GBK" w:hAnsi="方正仿宋_GBK" w:cs="方正仿宋_GBK" w:hint="eastAsia"/>
          <w:bCs/>
          <w:color w:val="000000"/>
          <w:szCs w:val="32"/>
        </w:rPr>
      </w:pPr>
      <w:r>
        <w:rPr>
          <w:rFonts w:ascii="方正仿宋_GBK" w:eastAsia="方正仿宋_GBK" w:hAnsi="方正仿宋_GBK" w:cs="方正仿宋_GBK" w:hint="eastAsia"/>
          <w:bCs/>
          <w:color w:val="000000"/>
          <w:szCs w:val="32"/>
        </w:rPr>
        <w:t>新市监</w:t>
      </w:r>
      <w:bookmarkStart w:id="0" w:name="OLE_LINK1"/>
      <w:bookmarkStart w:id="1" w:name="OLE_LINK2"/>
      <w:r>
        <w:rPr>
          <w:rFonts w:ascii="方正仿宋_GBK" w:eastAsia="方正仿宋_GBK" w:hAnsi="方正仿宋_GBK" w:cs="方正仿宋_GBK" w:hint="eastAsia"/>
          <w:bCs/>
          <w:color w:val="000000"/>
          <w:szCs w:val="32"/>
        </w:rPr>
        <w:t>规〔2019〕</w:t>
      </w:r>
      <w:bookmarkEnd w:id="0"/>
      <w:bookmarkEnd w:id="1"/>
      <w:r>
        <w:rPr>
          <w:rFonts w:ascii="方正仿宋_GBK" w:eastAsia="方正仿宋_GBK" w:hAnsi="方正仿宋_GBK" w:cs="方正仿宋_GBK" w:hint="eastAsia"/>
          <w:bCs/>
          <w:color w:val="000000"/>
          <w:szCs w:val="32"/>
        </w:rPr>
        <w:t>1号</w:t>
      </w:r>
      <w:bookmarkStart w:id="2" w:name="_GoBack"/>
      <w:bookmarkEnd w:id="2"/>
    </w:p>
    <w:p w:rsidR="00383B50" w:rsidRDefault="00383B50" w:rsidP="00383B50">
      <w:pPr>
        <w:spacing w:line="660" w:lineRule="exact"/>
        <w:rPr>
          <w:rFonts w:hAnsi="仿宋"/>
        </w:rPr>
      </w:pPr>
    </w:p>
    <w:p w:rsidR="00383B50" w:rsidRDefault="00383B50" w:rsidP="00383B50">
      <w:pPr>
        <w:pStyle w:val="a5"/>
        <w:widowControl w:val="0"/>
        <w:spacing w:before="0" w:beforeAutospacing="0" w:after="0" w:afterAutospacing="0" w:line="660" w:lineRule="exact"/>
        <w:rPr>
          <w:rFonts w:ascii="方正仿宋_GBK" w:eastAsia="方正仿宋_GBK" w:hAnsi="方正仿宋_GBK" w:cs="方正仿宋_GBK" w:hint="eastAsia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伊犁哈萨克自治州市场监督管理局、教育局、公安局、住房和城乡建设局、卫生健康委员会、消防救援支队，各地、州、市市场监督管理局、教育局、公安局、住房和城乡建设局、卫生健康委员会、消防救援支队：</w:t>
      </w:r>
    </w:p>
    <w:p w:rsidR="00383B50" w:rsidRDefault="00383B50" w:rsidP="00383B50">
      <w:pPr>
        <w:pStyle w:val="a5"/>
        <w:widowControl w:val="0"/>
        <w:spacing w:before="0" w:beforeAutospacing="0" w:after="0" w:afterAutospacing="0" w:line="660" w:lineRule="exact"/>
        <w:ind w:firstLineChars="200" w:firstLine="640"/>
        <w:rPr>
          <w:rFonts w:ascii="方正仿宋_GBK" w:eastAsia="方正仿宋_GBK" w:hAnsi="方正仿宋_GBK" w:cs="方正仿宋_GBK" w:hint="eastAsia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经自治区人民政府同意，现将《自治区关于加强“小饭桌”管理工作指导意见》印发给你们，请结合实际，抓好落实。</w:t>
      </w:r>
    </w:p>
    <w:p w:rsidR="00383B50" w:rsidRDefault="00383B50" w:rsidP="00383B50">
      <w:pPr>
        <w:pStyle w:val="a5"/>
        <w:widowControl w:val="0"/>
        <w:spacing w:before="0" w:beforeAutospacing="0" w:after="0" w:afterAutospacing="0" w:line="660" w:lineRule="exact"/>
        <w:jc w:val="center"/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</w:pPr>
    </w:p>
    <w:p w:rsidR="00383B50" w:rsidRDefault="00383B50" w:rsidP="00383B50">
      <w:pPr>
        <w:pStyle w:val="a5"/>
        <w:widowControl w:val="0"/>
        <w:spacing w:before="0" w:beforeAutospacing="0" w:after="0" w:afterAutospacing="0" w:line="660" w:lineRule="exact"/>
        <w:jc w:val="center"/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</w:pPr>
    </w:p>
    <w:p w:rsidR="00383B50" w:rsidRDefault="00383B50" w:rsidP="00383B50">
      <w:pPr>
        <w:pStyle w:val="a5"/>
        <w:widowControl w:val="0"/>
        <w:spacing w:before="0" w:beforeAutospacing="0" w:after="0" w:afterAutospacing="0" w:line="660" w:lineRule="exact"/>
        <w:jc w:val="center"/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</w:pPr>
    </w:p>
    <w:p w:rsidR="00383B50" w:rsidRDefault="00383B50" w:rsidP="00383B50">
      <w:pPr>
        <w:spacing w:line="660" w:lineRule="exact"/>
        <w:ind w:firstLine="636"/>
        <w:rPr>
          <w:rFonts w:ascii="方正仿宋_GBK" w:eastAsia="方正仿宋_GBK" w:hAnsi="方正仿宋_GBK" w:cs="方正仿宋_GBK" w:hint="eastAsia"/>
          <w:szCs w:val="32"/>
        </w:rPr>
      </w:pPr>
      <w:r>
        <w:rPr>
          <w:rFonts w:ascii="方正仿宋_GBK" w:eastAsia="方正仿宋_GBK" w:hAnsi="方正仿宋_GBK" w:cs="方正仿宋_GBK" w:hint="eastAsia"/>
          <w:szCs w:val="32"/>
        </w:rPr>
        <w:t>自治区市场监督管理局        自治区教育厅</w:t>
      </w:r>
    </w:p>
    <w:p w:rsidR="00383B50" w:rsidRDefault="00383B50" w:rsidP="00383B50">
      <w:pPr>
        <w:spacing w:line="660" w:lineRule="exact"/>
        <w:ind w:firstLine="636"/>
        <w:rPr>
          <w:rFonts w:ascii="方正仿宋_GBK" w:eastAsia="方正仿宋_GBK" w:hAnsi="方正仿宋_GBK" w:cs="方正仿宋_GBK" w:hint="eastAsia"/>
          <w:szCs w:val="32"/>
        </w:rPr>
      </w:pPr>
    </w:p>
    <w:p w:rsidR="00383B50" w:rsidRDefault="00383B50" w:rsidP="00383B50">
      <w:pPr>
        <w:spacing w:line="660" w:lineRule="exact"/>
        <w:ind w:firstLine="636"/>
        <w:rPr>
          <w:rFonts w:ascii="方正仿宋_GBK" w:eastAsia="方正仿宋_GBK" w:hAnsi="方正仿宋_GBK" w:cs="方正仿宋_GBK" w:hint="eastAsia"/>
          <w:szCs w:val="32"/>
        </w:rPr>
      </w:pPr>
    </w:p>
    <w:p w:rsidR="00383B50" w:rsidRDefault="00383B50" w:rsidP="00383B50">
      <w:pPr>
        <w:spacing w:line="660" w:lineRule="exact"/>
        <w:ind w:firstLine="636"/>
        <w:rPr>
          <w:rFonts w:ascii="方正仿宋_GBK" w:eastAsia="方正仿宋_GBK" w:hAnsi="方正仿宋_GBK" w:cs="方正仿宋_GBK" w:hint="eastAsia"/>
          <w:szCs w:val="32"/>
        </w:rPr>
      </w:pPr>
    </w:p>
    <w:p w:rsidR="00383B50" w:rsidRDefault="00383B50" w:rsidP="00383B50">
      <w:pPr>
        <w:spacing w:line="660" w:lineRule="exact"/>
        <w:ind w:firstLineChars="398" w:firstLine="1274"/>
        <w:rPr>
          <w:rFonts w:ascii="方正仿宋_GBK" w:eastAsia="方正仿宋_GBK" w:hAnsi="方正仿宋_GBK" w:cs="方正仿宋_GBK" w:hint="eastAsia"/>
          <w:szCs w:val="32"/>
        </w:rPr>
      </w:pPr>
      <w:r>
        <w:rPr>
          <w:rFonts w:ascii="方正仿宋_GBK" w:eastAsia="方正仿宋_GBK" w:hAnsi="方正仿宋_GBK" w:cs="方正仿宋_GBK" w:hint="eastAsia"/>
          <w:szCs w:val="32"/>
        </w:rPr>
        <w:t>自治区公安厅        自治区住房和城乡建设厅</w:t>
      </w:r>
    </w:p>
    <w:p w:rsidR="00383B50" w:rsidRDefault="00383B50" w:rsidP="00383B50">
      <w:pPr>
        <w:spacing w:line="660" w:lineRule="exact"/>
        <w:ind w:firstLine="636"/>
        <w:rPr>
          <w:rFonts w:ascii="方正仿宋_GBK" w:eastAsia="方正仿宋_GBK" w:hAnsi="方正仿宋_GBK" w:cs="方正仿宋_GBK" w:hint="eastAsia"/>
          <w:szCs w:val="32"/>
        </w:rPr>
      </w:pPr>
    </w:p>
    <w:p w:rsidR="00383B50" w:rsidRDefault="00383B50" w:rsidP="00383B50">
      <w:pPr>
        <w:spacing w:line="660" w:lineRule="exact"/>
        <w:ind w:firstLine="636"/>
        <w:rPr>
          <w:rFonts w:ascii="方正仿宋_GBK" w:eastAsia="方正仿宋_GBK" w:hAnsi="方正仿宋_GBK" w:cs="方正仿宋_GBK" w:hint="eastAsia"/>
          <w:szCs w:val="32"/>
        </w:rPr>
      </w:pPr>
    </w:p>
    <w:p w:rsidR="00383B50" w:rsidRDefault="00383B50" w:rsidP="00383B50">
      <w:pPr>
        <w:spacing w:line="660" w:lineRule="exact"/>
        <w:ind w:firstLine="636"/>
        <w:rPr>
          <w:rFonts w:ascii="方正仿宋_GBK" w:eastAsia="方正仿宋_GBK" w:hAnsi="方正仿宋_GBK" w:cs="方正仿宋_GBK" w:hint="eastAsia"/>
          <w:szCs w:val="32"/>
        </w:rPr>
      </w:pPr>
    </w:p>
    <w:p w:rsidR="00383B50" w:rsidRDefault="00383B50" w:rsidP="00383B50">
      <w:pPr>
        <w:spacing w:line="660" w:lineRule="exact"/>
        <w:ind w:firstLine="636"/>
        <w:rPr>
          <w:rFonts w:ascii="方正仿宋_GBK" w:eastAsia="方正仿宋_GBK" w:hAnsi="方正仿宋_GBK" w:cs="方正仿宋_GBK" w:hint="eastAsia"/>
          <w:szCs w:val="32"/>
        </w:rPr>
      </w:pPr>
      <w:r>
        <w:rPr>
          <w:rFonts w:ascii="方正仿宋_GBK" w:eastAsia="方正仿宋_GBK" w:hAnsi="方正仿宋_GBK" w:cs="方正仿宋_GBK" w:hint="eastAsia"/>
          <w:szCs w:val="32"/>
        </w:rPr>
        <w:t>自治区卫生健康委员会      自治区消防救援总队</w:t>
      </w:r>
    </w:p>
    <w:p w:rsidR="00383B50" w:rsidRDefault="00383B50" w:rsidP="00383B50">
      <w:pPr>
        <w:pStyle w:val="a5"/>
        <w:widowControl w:val="0"/>
        <w:spacing w:before="0" w:beforeAutospacing="0" w:after="0" w:afterAutospacing="0" w:line="660" w:lineRule="exact"/>
        <w:jc w:val="center"/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 xml:space="preserve">                      2019年7月26日</w:t>
      </w:r>
    </w:p>
    <w:p w:rsidR="00383B50" w:rsidRDefault="00383B50" w:rsidP="00383B50">
      <w:pPr>
        <w:pStyle w:val="a5"/>
        <w:widowControl w:val="0"/>
        <w:spacing w:before="0" w:beforeAutospacing="0" w:after="0" w:afterAutospacing="0" w:line="660" w:lineRule="exact"/>
        <w:jc w:val="center"/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自治区关于加强“小饭桌”管理工作</w:t>
      </w:r>
    </w:p>
    <w:p w:rsidR="00383B50" w:rsidRDefault="00383B50" w:rsidP="00383B50">
      <w:pPr>
        <w:pStyle w:val="a5"/>
        <w:widowControl w:val="0"/>
        <w:spacing w:before="0" w:beforeAutospacing="0" w:after="0" w:afterAutospacing="0" w:line="660" w:lineRule="exact"/>
        <w:jc w:val="center"/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指导意见</w:t>
      </w:r>
    </w:p>
    <w:p w:rsidR="00383B50" w:rsidRDefault="00383B50" w:rsidP="00383B50">
      <w:pPr>
        <w:pStyle w:val="a5"/>
        <w:spacing w:before="0" w:beforeAutospacing="0" w:after="0" w:afterAutospacing="0" w:line="660" w:lineRule="exact"/>
        <w:jc w:val="center"/>
        <w:rPr>
          <w:rFonts w:ascii="方正仿宋_GBK" w:eastAsia="方正仿宋_GBK" w:hAnsi="方正仿宋_GBK" w:cs="方正仿宋_GBK" w:hint="eastAsia"/>
          <w:sz w:val="32"/>
          <w:szCs w:val="32"/>
        </w:rPr>
      </w:pPr>
    </w:p>
    <w:p w:rsidR="00383B50" w:rsidRDefault="00383B50" w:rsidP="00383B50">
      <w:pPr>
        <w:pStyle w:val="a5"/>
        <w:widowControl w:val="0"/>
        <w:spacing w:before="0" w:beforeAutospacing="0" w:after="0" w:afterAutospacing="0" w:line="660" w:lineRule="exact"/>
        <w:ind w:firstLineChars="200" w:firstLine="640"/>
        <w:rPr>
          <w:rFonts w:ascii="方正仿宋_GBK" w:eastAsia="方正仿宋_GBK" w:hAnsi="方正仿宋_GBK" w:cs="方正仿宋_GBK" w:hint="eastAsia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为进一步加强学生“小饭桌”的监督管理，规范学生“小饭桌”经营行为，保障学生校外委托餐饮食品安全，根据《中华人民共和国食品安全法》</w:t>
      </w:r>
      <w:r>
        <w:rPr>
          <w:rFonts w:ascii="方正仿宋_GBK" w:eastAsia="方正仿宋_GBK" w:hAnsi="方正仿宋_GBK" w:cs="方正仿宋_GBK" w:hint="eastAsia"/>
          <w:color w:val="191919"/>
          <w:sz w:val="32"/>
          <w:szCs w:val="32"/>
        </w:rPr>
        <w:t>《新疆维吾尔自治区食品小作坊、小餐饮店、小食杂店和食品摊贩管理条例》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等相关法律法规的规定，现就加强学生“小饭桌”管理提出如下意见：</w:t>
      </w:r>
    </w:p>
    <w:p w:rsidR="00383B50" w:rsidRDefault="00383B50" w:rsidP="00383B50">
      <w:pPr>
        <w:spacing w:line="660" w:lineRule="exact"/>
        <w:ind w:firstLineChars="200" w:firstLine="640"/>
        <w:rPr>
          <w:rFonts w:ascii="黑体" w:eastAsia="黑体" w:hAnsi="黑体" w:cs="黑体" w:hint="eastAsia"/>
          <w:szCs w:val="32"/>
        </w:rPr>
      </w:pPr>
      <w:r>
        <w:rPr>
          <w:rFonts w:ascii="黑体" w:eastAsia="黑体" w:hAnsi="黑体" w:cs="黑体" w:hint="eastAsia"/>
          <w:szCs w:val="32"/>
        </w:rPr>
        <w:t>一、总体要求</w:t>
      </w:r>
    </w:p>
    <w:p w:rsidR="00383B50" w:rsidRDefault="00383B50" w:rsidP="00383B50">
      <w:pPr>
        <w:spacing w:line="660" w:lineRule="exact"/>
        <w:ind w:firstLineChars="200" w:firstLine="640"/>
        <w:jc w:val="left"/>
        <w:rPr>
          <w:rFonts w:ascii="方正仿宋_GBK" w:eastAsia="方正仿宋_GBK" w:hAnsi="方正仿宋_GBK" w:cs="方正仿宋_GBK" w:hint="eastAsia"/>
          <w:szCs w:val="32"/>
        </w:rPr>
      </w:pPr>
      <w:r>
        <w:rPr>
          <w:rFonts w:ascii="方正仿宋_GBK" w:eastAsia="方正仿宋_GBK" w:hAnsi="方正仿宋_GBK" w:cs="方正仿宋_GBK" w:hint="eastAsia"/>
          <w:color w:val="000000"/>
          <w:szCs w:val="32"/>
        </w:rPr>
        <w:t>坚持以</w:t>
      </w:r>
      <w:r>
        <w:rPr>
          <w:rFonts w:ascii="方正仿宋_GBK" w:eastAsia="方正仿宋_GBK" w:hAnsi="方正仿宋_GBK" w:cs="方正仿宋_GBK" w:hint="eastAsia"/>
          <w:color w:val="000000"/>
          <w:kern w:val="21"/>
          <w:szCs w:val="32"/>
        </w:rPr>
        <w:t>习近平新时代中国特色社会主义思想为指导，全面贯彻习近平总书记关于新疆工作的重要讲话和重要指示精神，贯彻落实新时代党</w:t>
      </w:r>
      <w:proofErr w:type="gramStart"/>
      <w:r>
        <w:rPr>
          <w:rFonts w:ascii="方正仿宋_GBK" w:eastAsia="方正仿宋_GBK" w:hAnsi="方正仿宋_GBK" w:cs="方正仿宋_GBK" w:hint="eastAsia"/>
          <w:color w:val="000000"/>
          <w:kern w:val="21"/>
          <w:szCs w:val="32"/>
        </w:rPr>
        <w:t>的治疆方略</w:t>
      </w:r>
      <w:proofErr w:type="gramEnd"/>
      <w:r>
        <w:rPr>
          <w:rFonts w:ascii="方正仿宋_GBK" w:eastAsia="方正仿宋_GBK" w:hAnsi="方正仿宋_GBK" w:cs="方正仿宋_GBK" w:hint="eastAsia"/>
          <w:color w:val="000000"/>
          <w:kern w:val="21"/>
          <w:szCs w:val="32"/>
        </w:rPr>
        <w:t>、特别是社会稳定和长治久安总目标，贯彻</w:t>
      </w:r>
      <w:r>
        <w:rPr>
          <w:rFonts w:ascii="方正仿宋_GBK" w:eastAsia="方正仿宋_GBK" w:hAnsi="方正仿宋_GBK" w:cs="方正仿宋_GBK" w:hint="eastAsia"/>
          <w:szCs w:val="32"/>
        </w:rPr>
        <w:t>落实食品安全监管“四个最严”要求，全面加强学生“小饭桌”规范管理，明确学生“小饭桌”监管职责，推进学生“小饭桌”经营向科学化、制度化、规范化方向发展，切实保障学生“小饭桌”食品安全。</w:t>
      </w:r>
    </w:p>
    <w:p w:rsidR="00383B50" w:rsidRDefault="00383B50" w:rsidP="00383B50">
      <w:pPr>
        <w:spacing w:line="660" w:lineRule="exact"/>
        <w:ind w:firstLineChars="200" w:firstLine="640"/>
        <w:rPr>
          <w:rFonts w:ascii="黑体" w:eastAsia="黑体" w:hAnsi="黑体" w:cs="黑体" w:hint="eastAsia"/>
          <w:szCs w:val="32"/>
        </w:rPr>
      </w:pPr>
      <w:r>
        <w:rPr>
          <w:rFonts w:ascii="黑体" w:eastAsia="黑体" w:hAnsi="黑体" w:cs="黑体" w:hint="eastAsia"/>
          <w:szCs w:val="32"/>
        </w:rPr>
        <w:t>二、职责任务</w:t>
      </w:r>
    </w:p>
    <w:p w:rsidR="00383B50" w:rsidRDefault="00383B50" w:rsidP="00383B50">
      <w:pPr>
        <w:pStyle w:val="a5"/>
        <w:widowControl w:val="0"/>
        <w:spacing w:before="0" w:beforeAutospacing="0" w:after="0" w:afterAutospacing="0" w:line="660" w:lineRule="exact"/>
        <w:ind w:firstLineChars="200" w:firstLine="640"/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学生“小饭桌”的监督管理按照属地管理的原则，各地、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各有关部门按照职责做好指导和监管工作。</w:t>
      </w:r>
    </w:p>
    <w:p w:rsidR="00383B50" w:rsidRDefault="00383B50" w:rsidP="00383B50">
      <w:pPr>
        <w:pStyle w:val="a5"/>
        <w:widowControl w:val="0"/>
        <w:shd w:val="clear" w:color="auto" w:fill="FFFFFF"/>
        <w:spacing w:before="0" w:beforeAutospacing="0" w:after="0" w:afterAutospacing="0" w:line="660" w:lineRule="exact"/>
        <w:ind w:firstLineChars="200" w:firstLine="640"/>
        <w:rPr>
          <w:rFonts w:ascii="方正仿宋_GBK" w:eastAsia="方正仿宋_GBK" w:hAnsi="方正仿宋_GBK" w:cs="方正仿宋_GBK" w:hint="eastAsia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（一）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乡（镇）人民政府、街道办事处负责本辖区学生“小饭桌”的备案管理工作，核发备案卡，并及时通报县级人民政府市场监管、</w:t>
      </w:r>
      <w:r>
        <w:rPr>
          <w:rFonts w:ascii="方正仿宋_GBK" w:eastAsia="方正仿宋_GBK" w:hAnsi="方正仿宋_GBK" w:cs="方正仿宋_GBK" w:hint="eastAsia"/>
          <w:spacing w:val="-4"/>
          <w:sz w:val="32"/>
          <w:szCs w:val="32"/>
        </w:rPr>
        <w:t>卫生健康、公安、住建、教育、消防救援等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相关部门，配合做好监督检查工作。</w:t>
      </w:r>
    </w:p>
    <w:p w:rsidR="00383B50" w:rsidRDefault="00383B50" w:rsidP="00383B50">
      <w:pPr>
        <w:pStyle w:val="a5"/>
        <w:widowControl w:val="0"/>
        <w:spacing w:before="0" w:beforeAutospacing="0" w:after="0" w:afterAutospacing="0" w:line="660" w:lineRule="exact"/>
        <w:ind w:firstLineChars="200" w:firstLine="640"/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（二）市场监管部门负责辖区内学生“小饭桌”餐饮服务食品质量安全日常监管，做好开办者的食品安全知识培训。</w:t>
      </w:r>
    </w:p>
    <w:p w:rsidR="00383B50" w:rsidRDefault="00383B50" w:rsidP="00383B50">
      <w:pPr>
        <w:pStyle w:val="a5"/>
        <w:widowControl w:val="0"/>
        <w:spacing w:before="0" w:beforeAutospacing="0" w:after="0" w:afterAutospacing="0" w:line="660" w:lineRule="exact"/>
        <w:ind w:firstLineChars="200" w:firstLine="640"/>
        <w:rPr>
          <w:rFonts w:ascii="方正仿宋_GBK" w:eastAsia="方正仿宋_GBK" w:hAnsi="方正仿宋_GBK" w:cs="方正仿宋_GBK" w:hint="eastAsia"/>
          <w:color w:val="000000"/>
          <w:sz w:val="32"/>
          <w:szCs w:val="32"/>
          <w:u w:val="single"/>
        </w:rPr>
      </w:pPr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（三）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卫生健康部门负责配合</w:t>
      </w:r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食品安全监督管理部门制定食品安全事故处置方案，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对健康受到危害的人员进行医疗救治，对食品安全事故进行调查。</w:t>
      </w:r>
    </w:p>
    <w:p w:rsidR="00383B50" w:rsidRDefault="00383B50" w:rsidP="00383B50">
      <w:pPr>
        <w:pStyle w:val="a5"/>
        <w:widowControl w:val="0"/>
        <w:shd w:val="clear" w:color="auto" w:fill="FFFFFF"/>
        <w:spacing w:before="0" w:beforeAutospacing="0" w:after="0" w:afterAutospacing="0" w:line="660" w:lineRule="exact"/>
        <w:ind w:firstLineChars="200" w:firstLine="640"/>
        <w:rPr>
          <w:rFonts w:ascii="方正仿宋_GBK" w:eastAsia="方正仿宋_GBK" w:hAnsi="方正仿宋_GBK" w:cs="方正仿宋_GBK" w:hint="eastAsia"/>
          <w:sz w:val="32"/>
          <w:szCs w:val="32"/>
          <w:u w:val="single"/>
        </w:rPr>
      </w:pPr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（四）</w:t>
      </w:r>
      <w:r>
        <w:rPr>
          <w:rFonts w:ascii="方正仿宋_GBK" w:eastAsia="方正仿宋_GBK" w:hAnsi="方正仿宋_GBK" w:cs="方正仿宋_GBK" w:hint="eastAsia"/>
          <w:spacing w:val="-4"/>
          <w:sz w:val="32"/>
          <w:szCs w:val="32"/>
        </w:rPr>
        <w:t>住</w:t>
      </w:r>
      <w:proofErr w:type="gramStart"/>
      <w:r>
        <w:rPr>
          <w:rFonts w:ascii="方正仿宋_GBK" w:eastAsia="方正仿宋_GBK" w:hAnsi="方正仿宋_GBK" w:cs="方正仿宋_GBK" w:hint="eastAsia"/>
          <w:spacing w:val="-4"/>
          <w:sz w:val="32"/>
          <w:szCs w:val="32"/>
        </w:rPr>
        <w:t>建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部门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负责辖区内学生“小饭桌”生活、餐厨垃圾的收集、运输、处置等环节的监督检查。</w:t>
      </w:r>
    </w:p>
    <w:p w:rsidR="00383B50" w:rsidRDefault="00383B50" w:rsidP="00383B50">
      <w:pPr>
        <w:pStyle w:val="a5"/>
        <w:widowControl w:val="0"/>
        <w:shd w:val="clear" w:color="auto" w:fill="FFFFFF"/>
        <w:spacing w:before="0" w:beforeAutospacing="0" w:after="0" w:afterAutospacing="0" w:line="660" w:lineRule="exact"/>
        <w:ind w:firstLineChars="200" w:firstLine="640"/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（五）公安部门负责辖区内学生“小饭桌”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治安管理工作，配合做好相关监督检查。</w:t>
      </w:r>
    </w:p>
    <w:p w:rsidR="00383B50" w:rsidRDefault="00383B50" w:rsidP="00383B50">
      <w:pPr>
        <w:pStyle w:val="a5"/>
        <w:widowControl w:val="0"/>
        <w:shd w:val="clear" w:color="auto" w:fill="FFFFFF"/>
        <w:spacing w:before="0" w:beforeAutospacing="0" w:after="0" w:afterAutospacing="0" w:line="660" w:lineRule="exact"/>
        <w:ind w:firstLineChars="200" w:firstLine="640"/>
        <w:rPr>
          <w:rFonts w:ascii="方正仿宋_GBK" w:eastAsia="方正仿宋_GBK" w:hAnsi="方正仿宋_GBK" w:cs="方正仿宋_GBK" w:hint="eastAsia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（六）消防救援机构负责辖区内学生“小饭桌”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消防安全的检查和指导，督促开办者做好消防安全工作。</w:t>
      </w:r>
    </w:p>
    <w:p w:rsidR="00383B50" w:rsidRDefault="00383B50" w:rsidP="00383B50">
      <w:pPr>
        <w:pStyle w:val="a5"/>
        <w:widowControl w:val="0"/>
        <w:shd w:val="clear" w:color="auto" w:fill="FFFFFF"/>
        <w:spacing w:before="0" w:beforeAutospacing="0" w:after="0" w:afterAutospacing="0" w:line="660" w:lineRule="exact"/>
        <w:ind w:firstLineChars="200" w:firstLine="640"/>
        <w:rPr>
          <w:rFonts w:ascii="方正仿宋_GBK" w:eastAsia="方正仿宋_GBK" w:hAnsi="方正仿宋_GBK" w:cs="方正仿宋_GBK" w:hint="eastAsia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（七）教育部门负责指导辖区内的学校对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学生</w:t>
      </w:r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进行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食品安全知识宣传教育工作。</w:t>
      </w:r>
    </w:p>
    <w:p w:rsidR="00383B50" w:rsidRDefault="00383B50" w:rsidP="00383B50">
      <w:pPr>
        <w:spacing w:line="660" w:lineRule="exact"/>
        <w:ind w:firstLineChars="200" w:firstLine="640"/>
        <w:rPr>
          <w:rFonts w:ascii="黑体" w:eastAsia="黑体" w:hAnsi="黑体" w:cs="黑体" w:hint="eastAsia"/>
          <w:szCs w:val="32"/>
        </w:rPr>
      </w:pPr>
      <w:r>
        <w:rPr>
          <w:rFonts w:ascii="黑体" w:eastAsia="黑体" w:hAnsi="黑体" w:cs="黑体" w:hint="eastAsia"/>
          <w:szCs w:val="32"/>
        </w:rPr>
        <w:t>三、实行备案管理</w:t>
      </w:r>
    </w:p>
    <w:p w:rsidR="00383B50" w:rsidRDefault="00383B50" w:rsidP="00383B50">
      <w:pPr>
        <w:pStyle w:val="a5"/>
        <w:widowControl w:val="0"/>
        <w:shd w:val="clear" w:color="auto" w:fill="FFFFFF"/>
        <w:spacing w:before="0" w:beforeAutospacing="0" w:after="0" w:afterAutospacing="0" w:line="660" w:lineRule="exact"/>
        <w:ind w:firstLineChars="200" w:firstLine="640"/>
        <w:jc w:val="both"/>
        <w:rPr>
          <w:rFonts w:ascii="方正仿宋_GBK" w:eastAsia="方正仿宋_GBK" w:hAnsi="方正仿宋_GBK" w:cs="方正仿宋_GBK" w:hint="eastAsia"/>
          <w:color w:val="191919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（一）学生“小饭桌”实行备案管理。学生“小饭桌”的开办者</w:t>
      </w:r>
      <w:r>
        <w:rPr>
          <w:rFonts w:ascii="方正仿宋_GBK" w:eastAsia="方正仿宋_GBK" w:hAnsi="方正仿宋_GBK" w:cs="方正仿宋_GBK" w:hint="eastAsia"/>
          <w:color w:val="191919"/>
          <w:sz w:val="32"/>
          <w:szCs w:val="32"/>
        </w:rPr>
        <w:t>须向经营所在地的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乡（镇）人民政府、街道办事处</w:t>
      </w:r>
      <w:r>
        <w:rPr>
          <w:rFonts w:ascii="方正仿宋_GBK" w:eastAsia="方正仿宋_GBK" w:hAnsi="方正仿宋_GBK" w:cs="方正仿宋_GBK" w:hint="eastAsia"/>
          <w:color w:val="191919"/>
          <w:sz w:val="32"/>
          <w:szCs w:val="32"/>
        </w:rPr>
        <w:lastRenderedPageBreak/>
        <w:t>登记备案，领取备案卡，并提供下列备案申请材料：</w:t>
      </w:r>
    </w:p>
    <w:p w:rsidR="00383B50" w:rsidRDefault="00383B50" w:rsidP="00383B50">
      <w:pPr>
        <w:pStyle w:val="a5"/>
        <w:widowControl w:val="0"/>
        <w:shd w:val="clear" w:color="auto" w:fill="FFFFFF"/>
        <w:spacing w:before="0" w:beforeAutospacing="0" w:after="0" w:afterAutospacing="0" w:line="660" w:lineRule="exact"/>
        <w:ind w:firstLineChars="200" w:firstLine="640"/>
        <w:jc w:val="both"/>
        <w:rPr>
          <w:rFonts w:ascii="方正仿宋_GBK" w:eastAsia="方正仿宋_GBK" w:hAnsi="方正仿宋_GBK" w:cs="方正仿宋_GBK" w:hint="eastAsia"/>
          <w:color w:val="191919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191919"/>
          <w:sz w:val="32"/>
          <w:szCs w:val="32"/>
        </w:rPr>
        <w:t>1.申请书；</w:t>
      </w:r>
    </w:p>
    <w:p w:rsidR="00383B50" w:rsidRDefault="00383B50" w:rsidP="00383B50">
      <w:pPr>
        <w:pStyle w:val="a5"/>
        <w:widowControl w:val="0"/>
        <w:shd w:val="clear" w:color="auto" w:fill="FFFFFF"/>
        <w:spacing w:before="0" w:beforeAutospacing="0" w:after="0" w:afterAutospacing="0" w:line="660" w:lineRule="exact"/>
        <w:ind w:firstLineChars="200" w:firstLine="640"/>
        <w:jc w:val="both"/>
        <w:rPr>
          <w:rFonts w:ascii="方正仿宋_GBK" w:eastAsia="方正仿宋_GBK" w:hAnsi="方正仿宋_GBK" w:cs="方正仿宋_GBK" w:hint="eastAsia"/>
          <w:color w:val="191919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191919"/>
          <w:sz w:val="32"/>
          <w:szCs w:val="32"/>
        </w:rPr>
        <w:t>2.申请人身份证明复印件；</w:t>
      </w:r>
    </w:p>
    <w:p w:rsidR="00383B50" w:rsidRDefault="00383B50" w:rsidP="00383B50">
      <w:pPr>
        <w:pStyle w:val="a5"/>
        <w:widowControl w:val="0"/>
        <w:shd w:val="clear" w:color="auto" w:fill="FFFFFF"/>
        <w:spacing w:before="0" w:beforeAutospacing="0" w:after="0" w:afterAutospacing="0" w:line="660" w:lineRule="exact"/>
        <w:ind w:firstLineChars="200" w:firstLine="640"/>
        <w:jc w:val="both"/>
        <w:rPr>
          <w:rFonts w:ascii="方正仿宋_GBK" w:eastAsia="方正仿宋_GBK" w:hAnsi="方正仿宋_GBK" w:cs="方正仿宋_GBK" w:hint="eastAsia"/>
          <w:color w:val="191919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191919"/>
          <w:sz w:val="32"/>
          <w:szCs w:val="32"/>
        </w:rPr>
        <w:t>3.餐饮服务流程说明、设备设施清单，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经营场所面积和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可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容纳就餐学生人数说明</w:t>
      </w:r>
      <w:r>
        <w:rPr>
          <w:rFonts w:ascii="方正仿宋_GBK" w:eastAsia="方正仿宋_GBK" w:hAnsi="方正仿宋_GBK" w:cs="方正仿宋_GBK" w:hint="eastAsia"/>
          <w:color w:val="191919"/>
          <w:sz w:val="32"/>
          <w:szCs w:val="32"/>
        </w:rPr>
        <w:t>；</w:t>
      </w:r>
    </w:p>
    <w:p w:rsidR="00383B50" w:rsidRDefault="00383B50" w:rsidP="00383B50">
      <w:pPr>
        <w:pStyle w:val="a5"/>
        <w:widowControl w:val="0"/>
        <w:shd w:val="clear" w:color="auto" w:fill="FFFFFF"/>
        <w:spacing w:before="0" w:beforeAutospacing="0" w:after="0" w:afterAutospacing="0" w:line="660" w:lineRule="exact"/>
        <w:ind w:firstLineChars="200" w:firstLine="640"/>
        <w:jc w:val="both"/>
        <w:rPr>
          <w:rFonts w:ascii="方正仿宋_GBK" w:eastAsia="方正仿宋_GBK" w:hAnsi="方正仿宋_GBK" w:cs="方正仿宋_GBK" w:hint="eastAsia"/>
          <w:color w:val="191919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191919"/>
          <w:sz w:val="32"/>
          <w:szCs w:val="32"/>
        </w:rPr>
        <w:t>4.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开办者</w:t>
      </w:r>
      <w:r>
        <w:rPr>
          <w:rFonts w:ascii="方正仿宋_GBK" w:eastAsia="方正仿宋_GBK" w:hAnsi="方正仿宋_GBK" w:cs="方正仿宋_GBK" w:hint="eastAsia"/>
          <w:color w:val="191919"/>
          <w:sz w:val="32"/>
          <w:szCs w:val="32"/>
        </w:rPr>
        <w:t>及从业人员健康证明；</w:t>
      </w:r>
    </w:p>
    <w:p w:rsidR="00383B50" w:rsidRDefault="00383B50" w:rsidP="00383B50">
      <w:pPr>
        <w:pStyle w:val="a5"/>
        <w:widowControl w:val="0"/>
        <w:shd w:val="clear" w:color="auto" w:fill="FFFFFF"/>
        <w:spacing w:before="0" w:beforeAutospacing="0" w:after="0" w:afterAutospacing="0" w:line="660" w:lineRule="exact"/>
        <w:ind w:firstLineChars="200" w:firstLine="640"/>
        <w:jc w:val="both"/>
        <w:rPr>
          <w:rFonts w:ascii="方正仿宋_GBK" w:eastAsia="方正仿宋_GBK" w:hAnsi="方正仿宋_GBK" w:cs="方正仿宋_GBK" w:hint="eastAsia"/>
          <w:color w:val="191919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191919"/>
          <w:sz w:val="32"/>
          <w:szCs w:val="32"/>
        </w:rPr>
        <w:t>5.食品安全承诺书；</w:t>
      </w:r>
    </w:p>
    <w:p w:rsidR="00383B50" w:rsidRDefault="00383B50" w:rsidP="00383B50">
      <w:pPr>
        <w:pStyle w:val="a5"/>
        <w:widowControl w:val="0"/>
        <w:shd w:val="clear" w:color="auto" w:fill="FFFFFF"/>
        <w:spacing w:before="0" w:beforeAutospacing="0" w:after="0" w:afterAutospacing="0" w:line="660" w:lineRule="exact"/>
        <w:ind w:firstLineChars="200" w:firstLine="640"/>
        <w:jc w:val="both"/>
        <w:rPr>
          <w:rFonts w:ascii="方正仿宋_GBK" w:eastAsia="方正仿宋_GBK" w:hAnsi="方正仿宋_GBK" w:cs="方正仿宋_GBK" w:hint="eastAsia"/>
          <w:color w:val="191919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191919"/>
          <w:sz w:val="32"/>
          <w:szCs w:val="32"/>
        </w:rPr>
        <w:t>6.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消防安全承诺书。</w:t>
      </w:r>
    </w:p>
    <w:p w:rsidR="00383B50" w:rsidRDefault="00383B50" w:rsidP="00383B50">
      <w:pPr>
        <w:pStyle w:val="a5"/>
        <w:widowControl w:val="0"/>
        <w:shd w:val="clear" w:color="auto" w:fill="FFFFFF"/>
        <w:spacing w:before="0" w:beforeAutospacing="0" w:after="0" w:afterAutospacing="0" w:line="660" w:lineRule="exact"/>
        <w:ind w:firstLineChars="200" w:firstLine="640"/>
        <w:jc w:val="both"/>
        <w:rPr>
          <w:rFonts w:ascii="方正仿宋_GBK" w:eastAsia="方正仿宋_GBK" w:hAnsi="方正仿宋_GBK" w:cs="方正仿宋_GBK" w:hint="eastAsia"/>
          <w:color w:val="191919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191919"/>
          <w:sz w:val="32"/>
          <w:szCs w:val="32"/>
        </w:rPr>
        <w:t>申请人委托他人办理备案申请的，代理人应当提交授权委托书以及代理人的身份证明文件。</w:t>
      </w:r>
    </w:p>
    <w:p w:rsidR="00383B50" w:rsidRDefault="00383B50" w:rsidP="00383B50">
      <w:pPr>
        <w:pStyle w:val="a5"/>
        <w:widowControl w:val="0"/>
        <w:shd w:val="clear" w:color="auto" w:fill="FFFFFF"/>
        <w:spacing w:before="0" w:beforeAutospacing="0" w:after="0" w:afterAutospacing="0" w:line="660" w:lineRule="exact"/>
        <w:ind w:firstLineChars="200" w:firstLine="640"/>
        <w:jc w:val="both"/>
        <w:rPr>
          <w:rFonts w:ascii="方正仿宋_GBK" w:eastAsia="方正仿宋_GBK" w:hAnsi="方正仿宋_GBK" w:cs="方正仿宋_GBK" w:hint="eastAsia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191919"/>
          <w:sz w:val="32"/>
          <w:szCs w:val="32"/>
        </w:rPr>
        <w:t>（二）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乡（镇）人民政府、街道办事处</w:t>
      </w:r>
      <w:r>
        <w:rPr>
          <w:rFonts w:ascii="方正仿宋_GBK" w:eastAsia="方正仿宋_GBK" w:hAnsi="方正仿宋_GBK" w:cs="方正仿宋_GBK" w:hint="eastAsia"/>
          <w:color w:val="191919"/>
          <w:sz w:val="32"/>
          <w:szCs w:val="32"/>
        </w:rPr>
        <w:t>应当如实记录学生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“小饭桌”开办者的姓名、住址、联系方式、经营地点等信息，并将备案信息通报县级人民政府市场监管、</w:t>
      </w:r>
      <w:r>
        <w:rPr>
          <w:rFonts w:ascii="方正仿宋_GBK" w:eastAsia="方正仿宋_GBK" w:hAnsi="方正仿宋_GBK" w:cs="方正仿宋_GBK" w:hint="eastAsia"/>
          <w:spacing w:val="-4"/>
          <w:sz w:val="32"/>
          <w:szCs w:val="32"/>
        </w:rPr>
        <w:t>卫生健康、公安、住建、教育、消防救援等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相关部门。</w:t>
      </w:r>
    </w:p>
    <w:p w:rsidR="00383B50" w:rsidRDefault="00383B50" w:rsidP="00383B50">
      <w:pPr>
        <w:spacing w:line="660" w:lineRule="exact"/>
        <w:ind w:firstLineChars="200" w:firstLine="640"/>
        <w:rPr>
          <w:rFonts w:ascii="黑体" w:eastAsia="黑体" w:hAnsi="黑体" w:cs="黑体" w:hint="eastAsia"/>
          <w:color w:val="000000"/>
          <w:szCs w:val="32"/>
        </w:rPr>
      </w:pPr>
      <w:r>
        <w:rPr>
          <w:rFonts w:ascii="黑体" w:eastAsia="黑体" w:hAnsi="黑体" w:cs="黑体" w:hint="eastAsia"/>
          <w:color w:val="000000"/>
          <w:szCs w:val="32"/>
        </w:rPr>
        <w:t>四、加强日常管理</w:t>
      </w:r>
    </w:p>
    <w:p w:rsidR="00383B50" w:rsidRDefault="00383B50" w:rsidP="00383B50">
      <w:pPr>
        <w:adjustRightInd w:val="0"/>
        <w:spacing w:line="660" w:lineRule="exact"/>
        <w:ind w:firstLineChars="200" w:firstLine="640"/>
        <w:rPr>
          <w:rFonts w:ascii="方正仿宋_GBK" w:eastAsia="方正仿宋_GBK" w:hAnsi="方正仿宋_GBK" w:cs="方正仿宋_GBK" w:hint="eastAsia"/>
          <w:szCs w:val="32"/>
        </w:rPr>
      </w:pPr>
      <w:r>
        <w:rPr>
          <w:rFonts w:ascii="方正仿宋_GBK" w:eastAsia="方正仿宋_GBK" w:hAnsi="方正仿宋_GBK" w:cs="方正仿宋_GBK" w:hint="eastAsia"/>
          <w:szCs w:val="32"/>
        </w:rPr>
        <w:t>（一）学生“小饭桌”开办者为学生食品安全和人身安全的第一责任人，应严格遵守《中华人民共和国食品安全法》</w:t>
      </w:r>
      <w:r>
        <w:rPr>
          <w:rFonts w:ascii="方正仿宋_GBK" w:eastAsia="方正仿宋_GBK" w:hAnsi="方正仿宋_GBK" w:cs="方正仿宋_GBK" w:hint="eastAsia"/>
          <w:color w:val="191919"/>
          <w:szCs w:val="32"/>
        </w:rPr>
        <w:t>《新疆维吾尔自治区食品小作坊、小餐饮店、小食杂店和食品摊贩管理条例》《新疆维吾尔自治区消防条例》</w:t>
      </w:r>
      <w:r>
        <w:rPr>
          <w:rFonts w:ascii="方正仿宋_GBK" w:eastAsia="方正仿宋_GBK" w:hAnsi="方正仿宋_GBK" w:cs="方正仿宋_GBK" w:hint="eastAsia"/>
          <w:szCs w:val="32"/>
        </w:rPr>
        <w:t>等有关法律法规规定，切实加强食品安全工作，接受家长和社会监督。经营场所应当符合下列要求：</w:t>
      </w:r>
    </w:p>
    <w:p w:rsidR="00383B50" w:rsidRDefault="00383B50" w:rsidP="00383B50">
      <w:pPr>
        <w:spacing w:line="660" w:lineRule="exact"/>
        <w:ind w:firstLineChars="200" w:firstLine="640"/>
        <w:rPr>
          <w:rFonts w:ascii="方正仿宋_GBK" w:eastAsia="方正仿宋_GBK" w:hAnsi="方正仿宋_GBK" w:cs="方正仿宋_GBK" w:hint="eastAsia"/>
          <w:szCs w:val="32"/>
        </w:rPr>
      </w:pPr>
      <w:r>
        <w:rPr>
          <w:rFonts w:ascii="方正仿宋_GBK" w:eastAsia="方正仿宋_GBK" w:hAnsi="方正仿宋_GBK" w:cs="方正仿宋_GBK" w:hint="eastAsia"/>
          <w:szCs w:val="32"/>
        </w:rPr>
        <w:lastRenderedPageBreak/>
        <w:t>1</w:t>
      </w:r>
      <w:r>
        <w:rPr>
          <w:rFonts w:ascii="方正仿宋_GBK" w:eastAsia="方正仿宋_GBK" w:hAnsi="方正仿宋_GBK" w:cs="方正仿宋_GBK" w:hint="eastAsia"/>
          <w:color w:val="191919"/>
          <w:szCs w:val="32"/>
        </w:rPr>
        <w:t>.</w:t>
      </w:r>
      <w:r>
        <w:rPr>
          <w:rFonts w:ascii="方正仿宋_GBK" w:eastAsia="方正仿宋_GBK" w:hAnsi="方正仿宋_GBK" w:cs="方正仿宋_GBK" w:hint="eastAsia"/>
          <w:szCs w:val="32"/>
        </w:rPr>
        <w:t>不得设置在地下室或半地下室等不符合《食品安全法》有关经营场所规定的区域内，餐饮服务操作间、用餐间、卫生间应分别设置，经营面积应与就餐学生人数相适应。</w:t>
      </w:r>
    </w:p>
    <w:p w:rsidR="00383B50" w:rsidRDefault="00383B50" w:rsidP="00383B50">
      <w:pPr>
        <w:spacing w:line="660" w:lineRule="exact"/>
        <w:ind w:firstLineChars="200" w:firstLine="640"/>
        <w:rPr>
          <w:rFonts w:ascii="方正仿宋_GBK" w:eastAsia="方正仿宋_GBK" w:hAnsi="方正仿宋_GBK" w:cs="方正仿宋_GBK" w:hint="eastAsia"/>
          <w:szCs w:val="32"/>
        </w:rPr>
      </w:pPr>
      <w:r>
        <w:rPr>
          <w:rFonts w:ascii="方正仿宋_GBK" w:eastAsia="方正仿宋_GBK" w:hAnsi="方正仿宋_GBK" w:cs="方正仿宋_GBK" w:hint="eastAsia"/>
          <w:szCs w:val="32"/>
        </w:rPr>
        <w:t>2</w:t>
      </w:r>
      <w:r>
        <w:rPr>
          <w:rFonts w:ascii="方正仿宋_GBK" w:eastAsia="方正仿宋_GBK" w:hAnsi="方正仿宋_GBK" w:cs="方正仿宋_GBK" w:hint="eastAsia"/>
          <w:color w:val="191919"/>
          <w:szCs w:val="32"/>
        </w:rPr>
        <w:t>.</w:t>
      </w:r>
      <w:r>
        <w:rPr>
          <w:rFonts w:ascii="方正仿宋_GBK" w:eastAsia="方正仿宋_GBK" w:hAnsi="方正仿宋_GBK" w:cs="方正仿宋_GBK" w:hint="eastAsia"/>
          <w:szCs w:val="32"/>
        </w:rPr>
        <w:t>严禁使用易燃材料装修、装饰经营场所。要配备必要的灭火器、灭火</w:t>
      </w:r>
      <w:proofErr w:type="gramStart"/>
      <w:r>
        <w:rPr>
          <w:rFonts w:ascii="方正仿宋_GBK" w:eastAsia="方正仿宋_GBK" w:hAnsi="方正仿宋_GBK" w:cs="方正仿宋_GBK" w:hint="eastAsia"/>
          <w:szCs w:val="32"/>
        </w:rPr>
        <w:t>毯</w:t>
      </w:r>
      <w:proofErr w:type="gramEnd"/>
      <w:r>
        <w:rPr>
          <w:rFonts w:ascii="方正仿宋_GBK" w:eastAsia="方正仿宋_GBK" w:hAnsi="方正仿宋_GBK" w:cs="方正仿宋_GBK" w:hint="eastAsia"/>
          <w:szCs w:val="32"/>
        </w:rPr>
        <w:t>等消防器材。除厨房外，其他部位不得存放、使用液化石油气罐；高层建筑内的学生“小饭桌”经营场所严禁使用液化石油气罐。</w:t>
      </w:r>
    </w:p>
    <w:p w:rsidR="00383B50" w:rsidRDefault="00383B50" w:rsidP="00383B50">
      <w:pPr>
        <w:adjustRightInd w:val="0"/>
        <w:spacing w:line="660" w:lineRule="exact"/>
        <w:ind w:firstLineChars="200" w:firstLine="640"/>
        <w:rPr>
          <w:rFonts w:ascii="方正仿宋_GBK" w:eastAsia="方正仿宋_GBK" w:hAnsi="方正仿宋_GBK" w:cs="方正仿宋_GBK" w:hint="eastAsia"/>
          <w:szCs w:val="32"/>
        </w:rPr>
      </w:pPr>
      <w:r>
        <w:rPr>
          <w:rFonts w:ascii="方正仿宋_GBK" w:eastAsia="方正仿宋_GBK" w:hAnsi="方正仿宋_GBK" w:cs="方正仿宋_GBK" w:hint="eastAsia"/>
          <w:szCs w:val="32"/>
        </w:rPr>
        <w:t>3.经营场所应具备上下水等基本加工操作条件，饮用水水质应符合国家《生活饮用水卫生标准》（GB5749）要求。</w:t>
      </w:r>
    </w:p>
    <w:p w:rsidR="00383B50" w:rsidRDefault="00383B50" w:rsidP="00383B50">
      <w:pPr>
        <w:adjustRightInd w:val="0"/>
        <w:spacing w:line="660" w:lineRule="exact"/>
        <w:ind w:firstLineChars="200" w:firstLine="640"/>
        <w:rPr>
          <w:rFonts w:ascii="方正仿宋_GBK" w:eastAsia="方正仿宋_GBK" w:hAnsi="方正仿宋_GBK" w:cs="方正仿宋_GBK" w:hint="eastAsia"/>
          <w:szCs w:val="32"/>
        </w:rPr>
      </w:pPr>
      <w:r>
        <w:rPr>
          <w:rFonts w:ascii="方正仿宋_GBK" w:eastAsia="方正仿宋_GBK" w:hAnsi="方正仿宋_GBK" w:cs="方正仿宋_GBK" w:hint="eastAsia"/>
          <w:szCs w:val="32"/>
        </w:rPr>
        <w:t>4.加工操作场所应保持干净整洁。地面应使用防滑、防渗、易清洁材料铺设，内墙应铺设1.5m以上高度瓷砖墙裙，天花板应加装防霉、防水设施，门、窗应安装防蝇、防鼠、防尘设施。</w:t>
      </w:r>
    </w:p>
    <w:p w:rsidR="00383B50" w:rsidRDefault="00383B50" w:rsidP="00383B50">
      <w:pPr>
        <w:adjustRightInd w:val="0"/>
        <w:spacing w:line="660" w:lineRule="exact"/>
        <w:ind w:firstLineChars="200" w:firstLine="640"/>
        <w:rPr>
          <w:rFonts w:ascii="方正仿宋_GBK" w:eastAsia="方正仿宋_GBK" w:hAnsi="方正仿宋_GBK" w:cs="方正仿宋_GBK" w:hint="eastAsia"/>
          <w:szCs w:val="32"/>
        </w:rPr>
      </w:pPr>
      <w:r>
        <w:rPr>
          <w:rFonts w:ascii="方正仿宋_GBK" w:eastAsia="方正仿宋_GBK" w:hAnsi="方正仿宋_GBK" w:cs="方正仿宋_GBK" w:hint="eastAsia"/>
          <w:szCs w:val="32"/>
        </w:rPr>
        <w:t>5.经营场所应配备清洗、消毒、保洁、冷冻、冷藏、食品留样、废弃物收集等设施设备，并确保正常使用。</w:t>
      </w:r>
    </w:p>
    <w:p w:rsidR="00383B50" w:rsidRDefault="00383B50" w:rsidP="00383B50">
      <w:pPr>
        <w:adjustRightInd w:val="0"/>
        <w:spacing w:line="660" w:lineRule="exact"/>
        <w:ind w:firstLineChars="200" w:firstLine="640"/>
        <w:rPr>
          <w:rFonts w:ascii="方正仿宋_GBK" w:eastAsia="方正仿宋_GBK" w:hAnsi="方正仿宋_GBK" w:cs="方正仿宋_GBK" w:hint="eastAsia"/>
          <w:szCs w:val="32"/>
        </w:rPr>
      </w:pPr>
      <w:r>
        <w:rPr>
          <w:rFonts w:ascii="方正仿宋_GBK" w:eastAsia="方正仿宋_GBK" w:hAnsi="方正仿宋_GBK" w:cs="方正仿宋_GBK" w:hint="eastAsia"/>
          <w:szCs w:val="32"/>
        </w:rPr>
        <w:t>6.要建立健全进货查验、清洗消毒、健康检查、食品留样、应急处置等食品安全制度。</w:t>
      </w:r>
    </w:p>
    <w:p w:rsidR="00383B50" w:rsidRDefault="00383B50" w:rsidP="00383B50">
      <w:pPr>
        <w:adjustRightInd w:val="0"/>
        <w:spacing w:line="660" w:lineRule="exact"/>
        <w:ind w:firstLineChars="200" w:firstLine="640"/>
        <w:rPr>
          <w:rFonts w:ascii="方正仿宋_GBK" w:eastAsia="方正仿宋_GBK" w:hAnsi="方正仿宋_GBK" w:cs="方正仿宋_GBK" w:hint="eastAsia"/>
          <w:szCs w:val="32"/>
        </w:rPr>
      </w:pPr>
      <w:r>
        <w:rPr>
          <w:rFonts w:ascii="方正仿宋_GBK" w:eastAsia="方正仿宋_GBK" w:hAnsi="方正仿宋_GBK" w:cs="方正仿宋_GBK" w:hint="eastAsia"/>
          <w:szCs w:val="32"/>
        </w:rPr>
        <w:t>7.要建立</w:t>
      </w:r>
      <w:proofErr w:type="gramStart"/>
      <w:r>
        <w:rPr>
          <w:rFonts w:ascii="方正仿宋_GBK" w:eastAsia="方正仿宋_GBK" w:hAnsi="方正仿宋_GBK" w:cs="方正仿宋_GBK" w:hint="eastAsia"/>
          <w:szCs w:val="32"/>
        </w:rPr>
        <w:t>健全维稳</w:t>
      </w:r>
      <w:proofErr w:type="gramEnd"/>
      <w:r>
        <w:rPr>
          <w:rFonts w:ascii="方正仿宋_GBK" w:eastAsia="方正仿宋_GBK" w:hAnsi="方正仿宋_GBK" w:cs="方正仿宋_GBK" w:hint="eastAsia"/>
          <w:szCs w:val="32"/>
        </w:rPr>
        <w:t>处突、防火检查、灾难自救和应急疏散等相关制度。</w:t>
      </w:r>
    </w:p>
    <w:p w:rsidR="00383B50" w:rsidRDefault="00383B50" w:rsidP="00383B50">
      <w:pPr>
        <w:adjustRightInd w:val="0"/>
        <w:spacing w:line="660" w:lineRule="exact"/>
        <w:ind w:firstLineChars="200" w:firstLine="640"/>
        <w:rPr>
          <w:rFonts w:ascii="方正仿宋_GBK" w:eastAsia="方正仿宋_GBK" w:hAnsi="方正仿宋_GBK" w:cs="方正仿宋_GBK" w:hint="eastAsia"/>
          <w:szCs w:val="32"/>
        </w:rPr>
      </w:pPr>
      <w:r>
        <w:rPr>
          <w:rFonts w:ascii="方正仿宋_GBK" w:eastAsia="方正仿宋_GBK" w:hAnsi="方正仿宋_GBK" w:cs="方正仿宋_GBK" w:hint="eastAsia"/>
          <w:szCs w:val="32"/>
        </w:rPr>
        <w:t>8.开办者及从业人员每年至少进行一次健康检查，取得并持有有效健康证明。</w:t>
      </w:r>
    </w:p>
    <w:p w:rsidR="00383B50" w:rsidRDefault="00383B50" w:rsidP="00383B50">
      <w:pPr>
        <w:pStyle w:val="a5"/>
        <w:widowControl w:val="0"/>
        <w:shd w:val="clear" w:color="auto" w:fill="FFFFFF"/>
        <w:spacing w:before="0" w:beforeAutospacing="0" w:after="0" w:afterAutospacing="0" w:line="660" w:lineRule="exact"/>
        <w:ind w:firstLineChars="200" w:firstLine="640"/>
        <w:jc w:val="both"/>
        <w:rPr>
          <w:rFonts w:ascii="方正仿宋_GBK" w:eastAsia="方正仿宋_GBK" w:hAnsi="方正仿宋_GBK" w:cs="方正仿宋_GBK" w:hint="eastAsia"/>
          <w:color w:val="191919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（二）学生“小饭桌”开办者</w:t>
      </w:r>
      <w:r>
        <w:rPr>
          <w:rFonts w:ascii="方正仿宋_GBK" w:eastAsia="方正仿宋_GBK" w:hAnsi="方正仿宋_GBK" w:cs="方正仿宋_GBK" w:hint="eastAsia"/>
          <w:color w:val="191919"/>
          <w:sz w:val="32"/>
          <w:szCs w:val="32"/>
        </w:rPr>
        <w:t>应当按照《新疆维吾尔自治区食品小作坊、小餐饮店、小食杂店和食品摊贩管理条例》的有关规定，诚信自律，守法经营；经营活动应当符合食品安全、环境卫生、消防安全等要求，保证所经营的食品卫生、无毒、无害。</w:t>
      </w:r>
    </w:p>
    <w:p w:rsidR="00383B50" w:rsidRDefault="00383B50" w:rsidP="00383B50">
      <w:pPr>
        <w:spacing w:line="660" w:lineRule="exact"/>
        <w:ind w:firstLineChars="200" w:firstLine="640"/>
        <w:jc w:val="left"/>
        <w:rPr>
          <w:rFonts w:ascii="方正仿宋_GBK" w:eastAsia="方正仿宋_GBK" w:hAnsi="方正仿宋_GBK" w:cs="方正仿宋_GBK" w:hint="eastAsia"/>
          <w:b/>
          <w:bCs/>
          <w:szCs w:val="32"/>
        </w:rPr>
      </w:pPr>
      <w:r>
        <w:rPr>
          <w:rFonts w:ascii="方正仿宋_GBK" w:eastAsia="方正仿宋_GBK" w:hAnsi="方正仿宋_GBK" w:cs="方正仿宋_GBK" w:hint="eastAsia"/>
          <w:szCs w:val="32"/>
        </w:rPr>
        <w:t>学生“小饭桌”经营场所内不得圈养宠物；严禁超范围超限量使用食品添加剂；不得向学生供应冷荤类食品、生食类食品、裱花蛋糕、四季豆、鲜黄花菜、野生蘑菇、发芽土豆等高风险食品以及法律法规禁止加工的其他食品；严禁在室（屋）内、应急通道、安全出口停放电动自行车或堆放杂物。</w:t>
      </w:r>
    </w:p>
    <w:p w:rsidR="00383B50" w:rsidRDefault="00383B50" w:rsidP="00383B50">
      <w:pPr>
        <w:spacing w:line="660" w:lineRule="exact"/>
        <w:ind w:firstLineChars="200" w:firstLine="640"/>
        <w:rPr>
          <w:rFonts w:ascii="方正仿宋_GBK" w:eastAsia="方正仿宋_GBK" w:hAnsi="方正仿宋_GBK" w:cs="方正仿宋_GBK" w:hint="eastAsia"/>
          <w:szCs w:val="32"/>
          <w:u w:val="single"/>
        </w:rPr>
      </w:pPr>
      <w:r>
        <w:rPr>
          <w:rFonts w:ascii="方正仿宋_GBK" w:eastAsia="方正仿宋_GBK" w:hAnsi="方正仿宋_GBK" w:cs="方正仿宋_GBK" w:hint="eastAsia"/>
          <w:szCs w:val="32"/>
        </w:rPr>
        <w:t>（三）各地、各有关部门要加强对辖区内学生“小饭桌”的监督检查, 督促学生“小饭桌”开办者建立并严格执行食品、食品原料、食品相关产品的进货查验、从业人员健康管理制度、食品安全管理制度及岗位责任制，规范经营管理；在校园周边等醒目位置及时公示监督检查结果。</w:t>
      </w:r>
    </w:p>
    <w:p w:rsidR="00383B50" w:rsidRDefault="00383B50" w:rsidP="00383B50">
      <w:pPr>
        <w:pStyle w:val="a5"/>
        <w:widowControl w:val="0"/>
        <w:spacing w:before="0" w:beforeAutospacing="0" w:after="0" w:afterAutospacing="0" w:line="660" w:lineRule="exact"/>
        <w:ind w:firstLineChars="200" w:firstLine="640"/>
        <w:rPr>
          <w:rFonts w:ascii="方正仿宋_GBK" w:eastAsia="方正仿宋_GBK" w:hAnsi="方正仿宋_GBK" w:cs="方正仿宋_GBK" w:hint="eastAsia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（四）各地、各有关部门要畅通投诉举报渠道, 公布投诉、举报电话,便于广大消费者投诉举报。对投诉举报学生“小饭桌”存在安全、卫生、消防、环保等问题线索的，要及时组织调查处理、督促整改，</w:t>
      </w:r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不符合规范要求的不得经营，对发现的违法违规行为，依法依规予以处理；涉嫌犯罪的，应</w:t>
      </w:r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lastRenderedPageBreak/>
        <w:t>当依法移送公安部门。</w:t>
      </w:r>
    </w:p>
    <w:p w:rsidR="00383B50" w:rsidRDefault="00383B50" w:rsidP="00383B50">
      <w:pPr>
        <w:adjustRightInd w:val="0"/>
        <w:spacing w:line="660" w:lineRule="exact"/>
        <w:ind w:firstLineChars="200" w:firstLine="640"/>
        <w:rPr>
          <w:rFonts w:ascii="方正仿宋_GBK" w:eastAsia="方正仿宋_GBK" w:hAnsi="方正仿宋_GBK" w:cs="方正仿宋_GBK" w:hint="eastAsia"/>
          <w:szCs w:val="32"/>
        </w:rPr>
      </w:pPr>
      <w:r>
        <w:rPr>
          <w:rFonts w:ascii="方正仿宋_GBK" w:eastAsia="方正仿宋_GBK" w:hAnsi="方正仿宋_GBK" w:cs="方正仿宋_GBK" w:hint="eastAsia"/>
          <w:szCs w:val="32"/>
        </w:rPr>
        <w:t>（五）各地、各有关部门应结合实施餐饮业质量安全提升工程，探索创建一批设施齐备、制度健全、管理规范的学生“小饭桌”示范店，通过参观学习、召开现场会等形式总结推广好的经验和做法，逐步提高学生“小饭桌”食品安全管理水平；通过食品安全宣传教育和信息公示，引导在校中小学生到经营规范的学生“小饭桌”就餐。</w:t>
      </w:r>
    </w:p>
    <w:p w:rsidR="00383B50" w:rsidRDefault="00383B50" w:rsidP="00383B50">
      <w:pPr>
        <w:adjustRightInd w:val="0"/>
        <w:spacing w:line="660" w:lineRule="exact"/>
        <w:ind w:firstLineChars="200" w:firstLine="640"/>
        <w:rPr>
          <w:rFonts w:ascii="方正仿宋_GBK" w:eastAsia="方正仿宋_GBK" w:hAnsi="方正仿宋_GBK" w:cs="方正仿宋_GBK" w:hint="eastAsia"/>
          <w:szCs w:val="32"/>
        </w:rPr>
      </w:pPr>
      <w:r>
        <w:rPr>
          <w:rFonts w:ascii="方正仿宋_GBK" w:eastAsia="方正仿宋_GBK" w:hAnsi="方正仿宋_GBK" w:cs="方正仿宋_GBK" w:hint="eastAsia"/>
          <w:szCs w:val="32"/>
        </w:rPr>
        <w:t>（六）各地、各有关部门要全面落实监管责任，各司其职，密切配合，做到齐抓共管，要引导家长不定期参观学生“小饭桌”并陪伴孩子就餐，形成部门监管、家长监督的社会共治局面。</w:t>
      </w:r>
    </w:p>
    <w:p w:rsidR="00383B50" w:rsidRPr="00383B50" w:rsidRDefault="00383B50" w:rsidP="00383B50">
      <w:pPr>
        <w:pStyle w:val="a5"/>
        <w:widowControl w:val="0"/>
        <w:spacing w:before="0" w:beforeAutospacing="0" w:after="0" w:afterAutospacing="0" w:line="660" w:lineRule="exact"/>
        <w:jc w:val="center"/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</w:pPr>
    </w:p>
    <w:sectPr w:rsidR="00383B50" w:rsidRPr="00383B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482" w:rsidRDefault="00EB2482" w:rsidP="00383B50">
      <w:r>
        <w:separator/>
      </w:r>
    </w:p>
  </w:endnote>
  <w:endnote w:type="continuationSeparator" w:id="0">
    <w:p w:rsidR="00EB2482" w:rsidRDefault="00EB2482" w:rsidP="00383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482" w:rsidRDefault="00EB2482" w:rsidP="00383B50">
      <w:r>
        <w:separator/>
      </w:r>
    </w:p>
  </w:footnote>
  <w:footnote w:type="continuationSeparator" w:id="0">
    <w:p w:rsidR="00EB2482" w:rsidRDefault="00EB2482" w:rsidP="00383B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3C7"/>
    <w:rsid w:val="00014A3B"/>
    <w:rsid w:val="00015251"/>
    <w:rsid w:val="000219A6"/>
    <w:rsid w:val="000243C7"/>
    <w:rsid w:val="000839CF"/>
    <w:rsid w:val="00087400"/>
    <w:rsid w:val="00097D56"/>
    <w:rsid w:val="000C0BEB"/>
    <w:rsid w:val="000E0873"/>
    <w:rsid w:val="00117CAC"/>
    <w:rsid w:val="00125131"/>
    <w:rsid w:val="001257EB"/>
    <w:rsid w:val="00126622"/>
    <w:rsid w:val="00131BEF"/>
    <w:rsid w:val="00160FD1"/>
    <w:rsid w:val="00171177"/>
    <w:rsid w:val="00187170"/>
    <w:rsid w:val="001A2835"/>
    <w:rsid w:val="001A307D"/>
    <w:rsid w:val="001A4988"/>
    <w:rsid w:val="001D5B12"/>
    <w:rsid w:val="002C42E8"/>
    <w:rsid w:val="002E01A7"/>
    <w:rsid w:val="002E4AA7"/>
    <w:rsid w:val="002F7ED2"/>
    <w:rsid w:val="003107ED"/>
    <w:rsid w:val="00344374"/>
    <w:rsid w:val="00357FDE"/>
    <w:rsid w:val="00365178"/>
    <w:rsid w:val="00383B50"/>
    <w:rsid w:val="003C5930"/>
    <w:rsid w:val="003C5A4E"/>
    <w:rsid w:val="003F0D34"/>
    <w:rsid w:val="003F30A1"/>
    <w:rsid w:val="003F4930"/>
    <w:rsid w:val="004020D0"/>
    <w:rsid w:val="00411D2A"/>
    <w:rsid w:val="004258E0"/>
    <w:rsid w:val="004312D1"/>
    <w:rsid w:val="004755AA"/>
    <w:rsid w:val="00485004"/>
    <w:rsid w:val="00494F99"/>
    <w:rsid w:val="004A09C4"/>
    <w:rsid w:val="004B6BC1"/>
    <w:rsid w:val="004D23D8"/>
    <w:rsid w:val="004D5B3D"/>
    <w:rsid w:val="004E52B0"/>
    <w:rsid w:val="004F3490"/>
    <w:rsid w:val="005120D3"/>
    <w:rsid w:val="0051224A"/>
    <w:rsid w:val="00521846"/>
    <w:rsid w:val="00522B8F"/>
    <w:rsid w:val="00533420"/>
    <w:rsid w:val="00547673"/>
    <w:rsid w:val="00552D0D"/>
    <w:rsid w:val="00553AB6"/>
    <w:rsid w:val="005A0CC3"/>
    <w:rsid w:val="005A3D3F"/>
    <w:rsid w:val="005C0238"/>
    <w:rsid w:val="005C0939"/>
    <w:rsid w:val="005C1D0A"/>
    <w:rsid w:val="0063769D"/>
    <w:rsid w:val="006554CB"/>
    <w:rsid w:val="00666C97"/>
    <w:rsid w:val="006B1DBB"/>
    <w:rsid w:val="006B7DAB"/>
    <w:rsid w:val="006C334C"/>
    <w:rsid w:val="006F1CBE"/>
    <w:rsid w:val="006F2EFB"/>
    <w:rsid w:val="006F7C08"/>
    <w:rsid w:val="00704044"/>
    <w:rsid w:val="0071566C"/>
    <w:rsid w:val="00751614"/>
    <w:rsid w:val="007559E3"/>
    <w:rsid w:val="007606DB"/>
    <w:rsid w:val="00793F9F"/>
    <w:rsid w:val="00796EF2"/>
    <w:rsid w:val="007C5270"/>
    <w:rsid w:val="007D470C"/>
    <w:rsid w:val="007E575C"/>
    <w:rsid w:val="007E5969"/>
    <w:rsid w:val="007E79BE"/>
    <w:rsid w:val="0080219C"/>
    <w:rsid w:val="00825FC7"/>
    <w:rsid w:val="008676EA"/>
    <w:rsid w:val="008A0A0F"/>
    <w:rsid w:val="008B1F04"/>
    <w:rsid w:val="008C1EE1"/>
    <w:rsid w:val="008D07DF"/>
    <w:rsid w:val="008E03B0"/>
    <w:rsid w:val="00924965"/>
    <w:rsid w:val="009363B1"/>
    <w:rsid w:val="009415CF"/>
    <w:rsid w:val="0095479A"/>
    <w:rsid w:val="00990F1D"/>
    <w:rsid w:val="009C5277"/>
    <w:rsid w:val="009C74F2"/>
    <w:rsid w:val="009D2419"/>
    <w:rsid w:val="009D57CE"/>
    <w:rsid w:val="009E4BEF"/>
    <w:rsid w:val="009E4E59"/>
    <w:rsid w:val="00A11994"/>
    <w:rsid w:val="00A158BE"/>
    <w:rsid w:val="00A26A1F"/>
    <w:rsid w:val="00A31F86"/>
    <w:rsid w:val="00A44ACA"/>
    <w:rsid w:val="00A46B6C"/>
    <w:rsid w:val="00A47B07"/>
    <w:rsid w:val="00A60AA9"/>
    <w:rsid w:val="00A70E69"/>
    <w:rsid w:val="00A909F9"/>
    <w:rsid w:val="00A9471C"/>
    <w:rsid w:val="00AA61F6"/>
    <w:rsid w:val="00AB5AF5"/>
    <w:rsid w:val="00AB63BC"/>
    <w:rsid w:val="00AD4BC0"/>
    <w:rsid w:val="00B1252E"/>
    <w:rsid w:val="00B30428"/>
    <w:rsid w:val="00B43328"/>
    <w:rsid w:val="00B73621"/>
    <w:rsid w:val="00B96BFC"/>
    <w:rsid w:val="00BA7958"/>
    <w:rsid w:val="00BB4C75"/>
    <w:rsid w:val="00BB6245"/>
    <w:rsid w:val="00BC2790"/>
    <w:rsid w:val="00BE37A4"/>
    <w:rsid w:val="00C4115C"/>
    <w:rsid w:val="00C60D6D"/>
    <w:rsid w:val="00C71536"/>
    <w:rsid w:val="00C953B5"/>
    <w:rsid w:val="00CB6EB8"/>
    <w:rsid w:val="00CC7F5C"/>
    <w:rsid w:val="00CE21F3"/>
    <w:rsid w:val="00CE3D71"/>
    <w:rsid w:val="00CF30CA"/>
    <w:rsid w:val="00CF4332"/>
    <w:rsid w:val="00D07281"/>
    <w:rsid w:val="00D1146F"/>
    <w:rsid w:val="00D11ED4"/>
    <w:rsid w:val="00D25150"/>
    <w:rsid w:val="00D311E8"/>
    <w:rsid w:val="00D37569"/>
    <w:rsid w:val="00D41AA4"/>
    <w:rsid w:val="00D573EF"/>
    <w:rsid w:val="00D80C65"/>
    <w:rsid w:val="00D94AE5"/>
    <w:rsid w:val="00DA17FB"/>
    <w:rsid w:val="00DA6C74"/>
    <w:rsid w:val="00DD3445"/>
    <w:rsid w:val="00DE5940"/>
    <w:rsid w:val="00DE61B4"/>
    <w:rsid w:val="00E17C88"/>
    <w:rsid w:val="00E34A3F"/>
    <w:rsid w:val="00E564A0"/>
    <w:rsid w:val="00E5703B"/>
    <w:rsid w:val="00E6396E"/>
    <w:rsid w:val="00EB1ACB"/>
    <w:rsid w:val="00EB2482"/>
    <w:rsid w:val="00EB42AB"/>
    <w:rsid w:val="00EC108C"/>
    <w:rsid w:val="00EC70A1"/>
    <w:rsid w:val="00EE1ED2"/>
    <w:rsid w:val="00F27CA6"/>
    <w:rsid w:val="00F378C6"/>
    <w:rsid w:val="00F46F7A"/>
    <w:rsid w:val="00F53589"/>
    <w:rsid w:val="00F6769C"/>
    <w:rsid w:val="00F74C24"/>
    <w:rsid w:val="00F76A23"/>
    <w:rsid w:val="00F85BFA"/>
    <w:rsid w:val="00F9776D"/>
    <w:rsid w:val="00FA1CEF"/>
    <w:rsid w:val="00FB5E75"/>
    <w:rsid w:val="00FD1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B50"/>
    <w:pPr>
      <w:widowControl w:val="0"/>
      <w:jc w:val="both"/>
    </w:pPr>
    <w:rPr>
      <w:rFonts w:ascii="Calibri" w:eastAsia="宋体" w:hAnsi="Calibri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3B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83B5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83B5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83B50"/>
    <w:rPr>
      <w:sz w:val="18"/>
      <w:szCs w:val="18"/>
    </w:rPr>
  </w:style>
  <w:style w:type="paragraph" w:styleId="a5">
    <w:name w:val="Normal (Web)"/>
    <w:basedOn w:val="a"/>
    <w:uiPriority w:val="99"/>
    <w:rsid w:val="00383B5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Date"/>
    <w:basedOn w:val="a"/>
    <w:next w:val="a"/>
    <w:link w:val="Char1"/>
    <w:uiPriority w:val="99"/>
    <w:semiHidden/>
    <w:unhideWhenUsed/>
    <w:rsid w:val="00383B50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383B50"/>
    <w:rPr>
      <w:rFonts w:ascii="Calibri" w:eastAsia="宋体" w:hAnsi="Calibri" w:cs="Times New Roman"/>
      <w:sz w:val="3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B50"/>
    <w:pPr>
      <w:widowControl w:val="0"/>
      <w:jc w:val="both"/>
    </w:pPr>
    <w:rPr>
      <w:rFonts w:ascii="Calibri" w:eastAsia="宋体" w:hAnsi="Calibri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3B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83B5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83B5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83B50"/>
    <w:rPr>
      <w:sz w:val="18"/>
      <w:szCs w:val="18"/>
    </w:rPr>
  </w:style>
  <w:style w:type="paragraph" w:styleId="a5">
    <w:name w:val="Normal (Web)"/>
    <w:basedOn w:val="a"/>
    <w:uiPriority w:val="99"/>
    <w:rsid w:val="00383B5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Date"/>
    <w:basedOn w:val="a"/>
    <w:next w:val="a"/>
    <w:link w:val="Char1"/>
    <w:uiPriority w:val="99"/>
    <w:semiHidden/>
    <w:unhideWhenUsed/>
    <w:rsid w:val="00383B50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383B50"/>
    <w:rPr>
      <w:rFonts w:ascii="Calibri" w:eastAsia="宋体" w:hAnsi="Calibri" w:cs="Times New Roman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411</Words>
  <Characters>2347</Characters>
  <Application>Microsoft Office Word</Application>
  <DocSecurity>0</DocSecurity>
  <Lines>19</Lines>
  <Paragraphs>5</Paragraphs>
  <ScaleCrop>false</ScaleCrop>
  <Company>Lenovo</Company>
  <LinksUpToDate>false</LinksUpToDate>
  <CharactersWithSpaces>2753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詹书茵</dc:creator>
  <cp:keywords/>
  <dc:description/>
  <cp:lastModifiedBy>詹书茵</cp:lastModifiedBy>
  <cp:revision>3</cp:revision>
  <dcterms:created xsi:type="dcterms:W3CDTF">2020-11-11T10:01:00Z</dcterms:created>
  <dcterms:modified xsi:type="dcterms:W3CDTF">2020-11-11T10:03:00Z</dcterms:modified>
</cp:coreProperties>
</file>