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after="0"/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kern w:val="2"/>
          <w:sz w:val="32"/>
          <w:szCs w:val="32"/>
          <w:u w:val="none" w:color="auto"/>
          <w:rtl w:val="0"/>
          <w:lang w:val="en-US" w:eastAsia="zh-CN" w:bidi="ar-SA"/>
        </w:rPr>
      </w:pPr>
      <w:r>
        <w:rPr>
          <w:rFonts w:hint="eastAsia" w:ascii="楷体_GB2312" w:hAnsi="楷体_GB2312" w:eastAsia="楷体_GB2312" w:cs="楷体_GB2312"/>
          <w:b w:val="0"/>
          <w:bCs w:val="0"/>
          <w:i w:val="0"/>
          <w:iCs w:val="0"/>
          <w:caps w:val="0"/>
          <w:smallCaps w:val="0"/>
          <w:strike w:val="0"/>
          <w:dstrike w:val="0"/>
          <w:vanish w:val="0"/>
          <w:kern w:val="2"/>
          <w:sz w:val="32"/>
          <w:szCs w:val="32"/>
          <w:u w:val="none" w:color="auto"/>
          <w:rtl w:val="0"/>
          <w:lang w:val="en-US" w:eastAsia="zh-CN" w:bidi="ar-SA"/>
        </w:rPr>
        <w:t>附件2</w:t>
      </w:r>
    </w:p>
    <w:p>
      <w:pPr>
        <w:pStyle w:val="2"/>
        <w:spacing w:after="0"/>
        <w:jc w:val="center"/>
        <w:rPr>
          <w:rFonts w:ascii="方正小标宋简体" w:hAnsi="黑体" w:eastAsia="方正小标宋简体"/>
          <w:sz w:val="36"/>
          <w:szCs w:val="36"/>
          <w:u w:val="none" w:color="auto"/>
        </w:rPr>
      </w:pPr>
      <w:r>
        <w:rPr>
          <w:rFonts w:hint="eastAsia" w:ascii="方正小标宋简体" w:hAnsi="黑体" w:eastAsia="方正小标宋简体"/>
          <w:sz w:val="36"/>
          <w:szCs w:val="36"/>
          <w:u w:val="none" w:color="auto"/>
          <w:lang w:eastAsia="zh-CN"/>
        </w:rPr>
        <w:t>典型</w:t>
      </w:r>
      <w:r>
        <w:rPr>
          <w:rFonts w:hint="eastAsia" w:ascii="方正小标宋简体" w:hAnsi="黑体" w:eastAsia="方正小标宋简体"/>
          <w:sz w:val="36"/>
          <w:szCs w:val="36"/>
          <w:u w:val="none" w:color="auto"/>
        </w:rPr>
        <w:t>案件</w:t>
      </w:r>
      <w:r>
        <w:rPr>
          <w:rFonts w:hint="eastAsia" w:ascii="方正小标宋简体" w:hAnsi="黑体" w:eastAsia="方正小标宋简体"/>
          <w:sz w:val="36"/>
          <w:szCs w:val="36"/>
          <w:u w:val="none" w:color="auto"/>
          <w:lang w:eastAsia="zh-CN"/>
        </w:rPr>
        <w:t>报送信息</w:t>
      </w:r>
      <w:r>
        <w:rPr>
          <w:rFonts w:hint="eastAsia" w:ascii="方正小标宋简体" w:hAnsi="黑体" w:eastAsia="方正小标宋简体"/>
          <w:sz w:val="36"/>
          <w:szCs w:val="36"/>
          <w:u w:val="none" w:color="auto"/>
        </w:rPr>
        <w:t>表</w:t>
      </w:r>
    </w:p>
    <w:tbl>
      <w:tblPr>
        <w:tblStyle w:val="5"/>
        <w:tblW w:w="924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247"/>
        <w:gridCol w:w="1300"/>
        <w:gridCol w:w="1130"/>
        <w:gridCol w:w="1440"/>
        <w:gridCol w:w="1140"/>
        <w:gridCol w:w="2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4" w:hRule="atLeast"/>
          <w:jc w:val="center"/>
        </w:trPr>
        <w:tc>
          <w:tcPr>
            <w:tcW w:w="1247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300" w:lineRule="exact"/>
              <w:rPr>
                <w:rFonts w:ascii="黑体" w:hAnsi="黑体" w:eastAsia="黑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>填</w:t>
            </w:r>
            <w:r>
              <w:rPr>
                <w:rFonts w:hint="eastAsia" w:ascii="宋体" w:hAnsi="宋体" w:eastAsia="宋体"/>
                <w:sz w:val="24"/>
                <w:szCs w:val="24"/>
                <w:u w:val="none" w:color="auto"/>
                <w:lang w:eastAsia="zh-CN"/>
              </w:rPr>
              <w:t>写</w:t>
            </w:r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>时间：</w:t>
            </w:r>
          </w:p>
        </w:tc>
        <w:tc>
          <w:tcPr>
            <w:tcW w:w="2430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 xml:space="preserve">   </w:t>
            </w:r>
            <w:r>
              <w:rPr>
                <w:rFonts w:ascii="宋体" w:hAnsi="宋体" w:eastAsia="宋体"/>
                <w:sz w:val="24"/>
                <w:szCs w:val="24"/>
                <w:u w:val="none" w:color="auto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 xml:space="preserve">年  </w:t>
            </w:r>
            <w:r>
              <w:rPr>
                <w:rFonts w:ascii="宋体" w:hAnsi="宋体" w:eastAsia="宋体"/>
                <w:sz w:val="24"/>
                <w:szCs w:val="24"/>
                <w:u w:val="none" w:color="auto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  <w:u w:val="none" w:color="auto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>日</w:t>
            </w:r>
          </w:p>
        </w:tc>
        <w:tc>
          <w:tcPr>
            <w:tcW w:w="1440" w:type="dxa"/>
            <w:tcBorders>
              <w:top w:val="nil"/>
              <w:left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rFonts w:ascii="宋体" w:hAnsi="宋体" w:eastAsia="宋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>办理状态：</w:t>
            </w:r>
          </w:p>
        </w:tc>
        <w:tc>
          <w:tcPr>
            <w:tcW w:w="4125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  <w:u w:val="none" w:color="auto"/>
              </w:rPr>
            </w:pPr>
            <w:sdt>
              <w:sdtPr>
                <w:rPr>
                  <w:rFonts w:ascii="宋体" w:hAnsi="宋体" w:eastAsia="宋体"/>
                  <w:sz w:val="24"/>
                  <w:szCs w:val="24"/>
                  <w:u w:val="none" w:color="auto"/>
                </w:rPr>
                <w:id w:val="-76908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4"/>
                  <w:szCs w:val="24"/>
                  <w:u w:val="none" w:color="auto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 xml:space="preserve">正在办理中  </w:t>
            </w:r>
            <w:r>
              <w:rPr>
                <w:rFonts w:ascii="宋体" w:hAnsi="宋体" w:eastAsia="宋体"/>
                <w:sz w:val="24"/>
                <w:szCs w:val="24"/>
                <w:u w:val="none" w:color="auto"/>
              </w:rPr>
              <w:t xml:space="preserve"> </w:t>
            </w:r>
            <w:sdt>
              <w:sdtPr>
                <w:rPr>
                  <w:rFonts w:ascii="宋体" w:hAnsi="宋体" w:eastAsia="宋体"/>
                  <w:sz w:val="24"/>
                  <w:szCs w:val="24"/>
                  <w:u w:val="none" w:color="auto"/>
                </w:rPr>
                <w:id w:val="-17218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4"/>
                  <w:szCs w:val="24"/>
                  <w:u w:val="none" w:color="auto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>已办结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  <w:lang w:eastAsia="zh-CN"/>
              </w:rPr>
              <w:t>案件类型</w:t>
            </w:r>
          </w:p>
        </w:tc>
        <w:tc>
          <w:tcPr>
            <w:tcW w:w="7995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hint="eastAsia" w:ascii="宋体" w:hAnsi="宋体" w:eastAsia="宋体"/>
                <w:sz w:val="24"/>
                <w:szCs w:val="24"/>
                <w:u w:val="none" w:color="auto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</w:rPr>
              <w:t>案件名称</w:t>
            </w:r>
          </w:p>
        </w:tc>
        <w:tc>
          <w:tcPr>
            <w:tcW w:w="7995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  <w:lang w:eastAsia="zh-CN"/>
              </w:rPr>
              <w:t>涉案企业名称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  <w:lang w:eastAsia="zh-CN"/>
              </w:rPr>
              <w:t>（人员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  <w:lang w:eastAsia="zh-CN"/>
              </w:rPr>
              <w:t>姓名）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ind w:firstLine="2520" w:firstLineChars="1050"/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</w:pPr>
            <w:bookmarkStart w:id="0" w:name="_GoBack"/>
            <w:bookmarkEnd w:id="0"/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  <w:lang w:eastAsia="zh-CN"/>
              </w:rPr>
              <w:t>证照情况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default" w:ascii="黑体" w:hAnsi="黑体" w:eastAsia="黑体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  <w:lang w:val="en-US" w:eastAsia="zh-CN"/>
              </w:rPr>
              <w:t>（许可信息）</w:t>
            </w:r>
          </w:p>
        </w:tc>
        <w:tc>
          <w:tcPr>
            <w:tcW w:w="29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</w:rPr>
              <w:t>立案</w:t>
            </w: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  <w:lang w:eastAsia="zh-CN"/>
              </w:rPr>
              <w:t>时间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ind w:firstLine="2160" w:firstLineChars="900"/>
              <w:rPr>
                <w:rFonts w:ascii="宋体" w:hAnsi="宋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  <w:u w:val="none" w:color="auto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  <w:u w:val="none" w:color="auto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>日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  <w:lang w:eastAsia="zh-CN"/>
              </w:rPr>
              <w:t>结</w:t>
            </w: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</w:rPr>
              <w:t>案时间</w:t>
            </w:r>
          </w:p>
        </w:tc>
        <w:tc>
          <w:tcPr>
            <w:tcW w:w="29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rFonts w:ascii="宋体" w:hAnsi="宋体" w:eastAsia="宋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  <w:u w:val="none" w:color="auto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  <w:u w:val="none" w:color="auto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</w:rPr>
              <w:t>涉案金额</w:t>
            </w:r>
          </w:p>
        </w:tc>
        <w:tc>
          <w:tcPr>
            <w:tcW w:w="13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rFonts w:ascii="宋体" w:hAnsi="宋体" w:eastAsia="宋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>（万元）</w:t>
            </w:r>
          </w:p>
        </w:tc>
        <w:tc>
          <w:tcPr>
            <w:tcW w:w="113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</w:rPr>
              <w:t>是否调解</w:t>
            </w:r>
          </w:p>
        </w:tc>
        <w:tc>
          <w:tcPr>
            <w:tcW w:w="1440" w:type="dxa"/>
            <w:vAlign w:val="center"/>
          </w:tcPr>
          <w:p>
            <w:pPr>
              <w:adjustRightInd w:val="0"/>
              <w:snapToGrid w:val="0"/>
              <w:spacing w:line="300" w:lineRule="exact"/>
              <w:ind w:firstLine="120" w:firstLineChars="50"/>
              <w:jc w:val="left"/>
              <w:rPr>
                <w:rFonts w:ascii="宋体" w:hAnsi="宋体" w:eastAsia="宋体"/>
                <w:sz w:val="24"/>
                <w:szCs w:val="24"/>
                <w:u w:val="none" w:color="auto"/>
              </w:rPr>
            </w:pPr>
            <w:sdt>
              <w:sdtPr>
                <w:rPr>
                  <w:rFonts w:hint="eastAsia" w:ascii="宋体" w:hAnsi="宋体" w:eastAsia="宋体"/>
                  <w:sz w:val="24"/>
                  <w:szCs w:val="24"/>
                  <w:u w:val="none" w:color="auto"/>
                </w:rPr>
                <w:id w:val="1380819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4"/>
                  <w:szCs w:val="24"/>
                  <w:u w:val="none" w:color="auto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 xml:space="preserve">是 </w:t>
            </w:r>
            <w:r>
              <w:rPr>
                <w:rFonts w:ascii="宋体" w:hAnsi="宋体" w:eastAsia="宋体"/>
                <w:sz w:val="24"/>
                <w:szCs w:val="24"/>
                <w:u w:val="none" w:color="auto"/>
              </w:rPr>
              <w:t xml:space="preserve"> </w:t>
            </w:r>
            <w:sdt>
              <w:sdtPr>
                <w:rPr>
                  <w:rFonts w:ascii="宋体" w:hAnsi="宋体" w:eastAsia="宋体"/>
                  <w:sz w:val="24"/>
                  <w:szCs w:val="24"/>
                  <w:u w:val="none" w:color="auto"/>
                </w:rPr>
                <w:id w:val="1755165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4"/>
                  <w:szCs w:val="24"/>
                  <w:u w:val="none" w:color="auto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>否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</w:rPr>
              <w:t>赔偿数额</w:t>
            </w:r>
          </w:p>
        </w:tc>
        <w:tc>
          <w:tcPr>
            <w:tcW w:w="29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rFonts w:ascii="宋体" w:hAnsi="宋体" w:eastAsia="宋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  <w:lang w:eastAsia="zh-CN"/>
              </w:rPr>
              <w:t>涉案环节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ind w:firstLine="120" w:firstLineChars="50"/>
              <w:rPr>
                <w:rFonts w:hint="default" w:ascii="宋体" w:hAnsi="宋体" w:eastAsia="宋体"/>
                <w:sz w:val="24"/>
                <w:szCs w:val="24"/>
                <w:u w:val="none" w:color="auto"/>
                <w:lang w:val="en-US" w:eastAsia="zh-CN"/>
              </w:rPr>
            </w:pPr>
            <w:sdt>
              <w:sdtPr>
                <w:rPr>
                  <w:rFonts w:hint="eastAsia" w:ascii="宋体" w:hAnsi="宋体" w:eastAsia="宋体"/>
                  <w:sz w:val="24"/>
                  <w:szCs w:val="24"/>
                  <w:u w:val="none" w:color="auto"/>
                </w:rPr>
                <w:id w:val="-18136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4"/>
                  <w:szCs w:val="24"/>
                  <w:u w:val="none" w:color="auto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  <w:u w:val="none" w:color="auto"/>
                <w:lang w:eastAsia="zh-CN"/>
              </w:rPr>
              <w:t>生产</w:t>
            </w:r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 xml:space="preserve"> </w:t>
            </w:r>
            <w:r>
              <w:rPr>
                <w:rFonts w:ascii="宋体" w:hAnsi="宋体" w:eastAsia="宋体"/>
                <w:sz w:val="24"/>
                <w:szCs w:val="24"/>
                <w:u w:val="none" w:color="auto"/>
              </w:rPr>
              <w:t xml:space="preserve"> </w:t>
            </w:r>
            <w:sdt>
              <w:sdtPr>
                <w:rPr>
                  <w:rFonts w:ascii="宋体" w:hAnsi="宋体" w:eastAsia="宋体"/>
                  <w:sz w:val="24"/>
                  <w:szCs w:val="24"/>
                  <w:u w:val="none" w:color="auto"/>
                </w:rPr>
                <w:id w:val="59529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4"/>
                  <w:szCs w:val="24"/>
                  <w:u w:val="none" w:color="auto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  <w:u w:val="none" w:color="auto"/>
                <w:lang w:eastAsia="zh-CN"/>
              </w:rPr>
              <w:t>经营</w:t>
            </w:r>
            <w:r>
              <w:rPr>
                <w:rFonts w:hint="eastAsia" w:ascii="宋体" w:hAnsi="宋体" w:eastAsia="宋体"/>
                <w:sz w:val="24"/>
                <w:szCs w:val="24"/>
                <w:u w:val="none" w:color="auto"/>
                <w:lang w:val="en-US" w:eastAsia="zh-CN"/>
              </w:rPr>
              <w:t xml:space="preserve"> 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 w:cstheme="minorBidi"/>
                <w:sz w:val="24"/>
                <w:szCs w:val="24"/>
                <w:u w:val="none" w:color="auto"/>
                <w:vertAlign w:val="baseline"/>
                <w:lang w:eastAsia="zh-CN"/>
              </w:rPr>
              <w:t>本省以外涉案</w:t>
            </w:r>
            <w:r>
              <w:rPr>
                <w:rFonts w:hint="eastAsia" w:ascii="黑体" w:hAnsi="黑体" w:eastAsia="黑体" w:cstheme="minorBidi"/>
                <w:sz w:val="24"/>
                <w:szCs w:val="24"/>
                <w:u w:val="none" w:color="auto"/>
                <w:vertAlign w:val="baseline"/>
                <w:lang w:val="en-US" w:eastAsia="zh-CN"/>
              </w:rPr>
              <w:t>省（区、市）</w:t>
            </w:r>
          </w:p>
        </w:tc>
        <w:tc>
          <w:tcPr>
            <w:tcW w:w="29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  <w:lang w:eastAsia="zh-CN"/>
              </w:rPr>
              <w:t>是否</w:t>
            </w: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</w:rPr>
              <w:t>处</w:t>
            </w: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  <w:lang w:eastAsia="zh-CN"/>
              </w:rPr>
              <w:t>罚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ind w:firstLine="120" w:firstLineChars="50"/>
              <w:rPr>
                <w:rFonts w:ascii="宋体" w:hAnsi="宋体" w:eastAsia="宋体"/>
                <w:sz w:val="24"/>
                <w:szCs w:val="24"/>
                <w:u w:val="none" w:color="auto"/>
              </w:rPr>
            </w:pPr>
            <w:sdt>
              <w:sdtPr>
                <w:rPr>
                  <w:rFonts w:hint="eastAsia" w:ascii="宋体" w:hAnsi="宋体" w:eastAsia="宋体"/>
                  <w:sz w:val="24"/>
                  <w:szCs w:val="24"/>
                  <w:u w:val="none" w:color="auto"/>
                </w:rPr>
                <w:id w:val="-18136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4"/>
                  <w:szCs w:val="24"/>
                  <w:u w:val="none" w:color="auto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 xml:space="preserve">是 </w:t>
            </w:r>
            <w:r>
              <w:rPr>
                <w:rFonts w:ascii="宋体" w:hAnsi="宋体" w:eastAsia="宋体"/>
                <w:sz w:val="24"/>
                <w:szCs w:val="24"/>
                <w:u w:val="none" w:color="auto"/>
              </w:rPr>
              <w:t xml:space="preserve"> </w:t>
            </w:r>
            <w:sdt>
              <w:sdtPr>
                <w:rPr>
                  <w:rFonts w:ascii="宋体" w:hAnsi="宋体" w:eastAsia="宋体"/>
                  <w:sz w:val="24"/>
                  <w:szCs w:val="24"/>
                  <w:u w:val="none" w:color="auto"/>
                </w:rPr>
                <w:id w:val="59529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4"/>
                  <w:szCs w:val="24"/>
                  <w:u w:val="none" w:color="auto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>否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</w:rPr>
              <w:t>作出</w:t>
            </w: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  <w:lang w:eastAsia="zh-CN"/>
              </w:rPr>
              <w:t>处罚</w:t>
            </w: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</w:rPr>
              <w:t>时间</w:t>
            </w:r>
          </w:p>
        </w:tc>
        <w:tc>
          <w:tcPr>
            <w:tcW w:w="29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rFonts w:ascii="宋体" w:hAnsi="宋体" w:eastAsia="宋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  <w:u w:val="none" w:color="auto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  <w:u w:val="none" w:color="auto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85" w:hRule="atLeast"/>
          <w:jc w:val="center"/>
        </w:trPr>
        <w:tc>
          <w:tcPr>
            <w:tcW w:w="1247" w:type="dxa"/>
            <w:vMerge w:val="restart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</w:rPr>
              <w:t>处罚决定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</w:rPr>
              <w:t>内容</w:t>
            </w:r>
          </w:p>
        </w:tc>
        <w:tc>
          <w:tcPr>
            <w:tcW w:w="3870" w:type="dxa"/>
            <w:gridSpan w:val="3"/>
            <w:vMerge w:val="restart"/>
          </w:tcPr>
          <w:p>
            <w:pPr>
              <w:adjustRightInd w:val="0"/>
              <w:snapToGrid w:val="0"/>
              <w:spacing w:line="240" w:lineRule="exact"/>
              <w:rPr>
                <w:rFonts w:ascii="宋体" w:hAnsi="宋体" w:eastAsia="宋体"/>
                <w:szCs w:val="21"/>
                <w:u w:val="none" w:color="auto"/>
              </w:rPr>
            </w:pP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</w:rPr>
              <w:t>罚款数额</w:t>
            </w:r>
          </w:p>
        </w:tc>
        <w:tc>
          <w:tcPr>
            <w:tcW w:w="29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rFonts w:ascii="宋体" w:hAnsi="宋体" w:eastAsia="宋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5" w:hRule="atLeast"/>
          <w:jc w:val="center"/>
        </w:trPr>
        <w:tc>
          <w:tcPr>
            <w:tcW w:w="1247" w:type="dxa"/>
            <w:vMerge w:val="continue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  <w:u w:val="none" w:color="auto"/>
              </w:rPr>
            </w:pPr>
          </w:p>
        </w:tc>
        <w:tc>
          <w:tcPr>
            <w:tcW w:w="3870" w:type="dxa"/>
            <w:gridSpan w:val="3"/>
            <w:vMerge w:val="continue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/>
                <w:sz w:val="24"/>
                <w:szCs w:val="24"/>
                <w:u w:val="none" w:color="auto"/>
              </w:rPr>
            </w:pP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</w:rPr>
              <w:t>没收违法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 w:eastAsia="宋体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</w:rPr>
              <w:t>所得</w:t>
            </w:r>
          </w:p>
        </w:tc>
        <w:tc>
          <w:tcPr>
            <w:tcW w:w="29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rFonts w:ascii="宋体" w:hAnsi="宋体" w:eastAsia="宋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</w:rPr>
              <w:t>其他处理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</w:rPr>
              <w:t>内容</w:t>
            </w:r>
          </w:p>
        </w:tc>
        <w:tc>
          <w:tcPr>
            <w:tcW w:w="7995" w:type="dxa"/>
            <w:gridSpan w:val="5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 xml:space="preserve"> </w:t>
            </w:r>
            <w:sdt>
              <w:sdtPr>
                <w:rPr>
                  <w:rFonts w:ascii="宋体" w:hAnsi="宋体" w:eastAsia="宋体"/>
                  <w:sz w:val="24"/>
                  <w:szCs w:val="24"/>
                  <w:u w:val="none" w:color="auto"/>
                </w:rPr>
                <w:id w:val="1886211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4"/>
                  <w:szCs w:val="24"/>
                  <w:u w:val="none" w:color="auto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>列入经营异常名录</w:t>
            </w:r>
            <w:r>
              <w:rPr>
                <w:rFonts w:ascii="宋体" w:hAnsi="宋体" w:eastAsia="宋体"/>
                <w:sz w:val="24"/>
                <w:szCs w:val="24"/>
                <w:u w:val="none" w:color="auto"/>
              </w:rPr>
              <w:t xml:space="preserve"> </w:t>
            </w:r>
            <w:sdt>
              <w:sdtPr>
                <w:rPr>
                  <w:rFonts w:ascii="宋体" w:hAnsi="宋体" w:eastAsia="宋体"/>
                  <w:sz w:val="24"/>
                  <w:szCs w:val="24"/>
                  <w:u w:val="none" w:color="auto"/>
                </w:rPr>
                <w:id w:val="24075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4"/>
                  <w:szCs w:val="24"/>
                  <w:u w:val="none" w:color="auto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 xml:space="preserve">另案处理 </w:t>
            </w:r>
            <w:sdt>
              <w:sdtPr>
                <w:rPr>
                  <w:rFonts w:ascii="宋体" w:hAnsi="宋体" w:eastAsia="宋体"/>
                  <w:sz w:val="24"/>
                  <w:szCs w:val="24"/>
                  <w:u w:val="none" w:color="auto"/>
                </w:rPr>
                <w:id w:val="-1688047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4"/>
                  <w:szCs w:val="24"/>
                  <w:u w:val="none" w:color="auto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>约谈</w:t>
            </w:r>
            <w:r>
              <w:rPr>
                <w:rFonts w:ascii="宋体" w:hAnsi="宋体" w:eastAsia="宋体"/>
                <w:sz w:val="24"/>
                <w:szCs w:val="24"/>
                <w:u w:val="none" w:color="auto"/>
              </w:rPr>
              <w:t xml:space="preserve"> </w:t>
            </w:r>
            <w:sdt>
              <w:sdtPr>
                <w:rPr>
                  <w:rFonts w:ascii="宋体" w:hAnsi="宋体" w:eastAsia="宋体"/>
                  <w:sz w:val="24"/>
                  <w:szCs w:val="24"/>
                  <w:u w:val="none" w:color="auto"/>
                </w:rPr>
                <w:id w:val="942648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4"/>
                  <w:szCs w:val="24"/>
                  <w:u w:val="none" w:color="auto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 xml:space="preserve">其他： </w:t>
            </w:r>
            <w:r>
              <w:rPr>
                <w:rFonts w:ascii="宋体" w:hAnsi="宋体" w:eastAsia="宋体"/>
                <w:sz w:val="24"/>
                <w:szCs w:val="24"/>
                <w:u w:val="none" w:color="auto"/>
              </w:rPr>
              <w:t xml:space="preserve">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  <w:lang w:val="en-US" w:eastAsia="zh-CN"/>
              </w:rPr>
              <w:t>案件移送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  <w:u w:val="none" w:color="auto"/>
                <w:lang w:val="en-US"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  <w:lang w:val="en-US" w:eastAsia="zh-CN"/>
              </w:rPr>
              <w:t>公安机关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ind w:firstLine="120" w:firstLineChars="50"/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</w:pPr>
            <w:sdt>
              <w:sdtPr>
                <w:rPr>
                  <w:rFonts w:hint="eastAsia" w:ascii="宋体" w:hAnsi="宋体" w:eastAsia="宋体"/>
                  <w:sz w:val="24"/>
                  <w:szCs w:val="24"/>
                  <w:u w:val="none" w:color="auto"/>
                </w:rPr>
                <w:id w:val="-181362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4"/>
                  <w:szCs w:val="24"/>
                  <w:u w:val="none" w:color="auto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 xml:space="preserve">是 </w:t>
            </w:r>
            <w:r>
              <w:rPr>
                <w:rFonts w:ascii="宋体" w:hAnsi="宋体" w:eastAsia="宋体"/>
                <w:sz w:val="24"/>
                <w:szCs w:val="24"/>
                <w:u w:val="none" w:color="auto"/>
              </w:rPr>
              <w:t xml:space="preserve"> </w:t>
            </w:r>
            <w:sdt>
              <w:sdtPr>
                <w:rPr>
                  <w:rFonts w:ascii="宋体" w:hAnsi="宋体" w:eastAsia="宋体"/>
                  <w:sz w:val="24"/>
                  <w:szCs w:val="24"/>
                  <w:u w:val="none" w:color="auto"/>
                </w:rPr>
                <w:id w:val="595291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4"/>
                  <w:szCs w:val="24"/>
                  <w:u w:val="none" w:color="auto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>否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黑体" w:hAnsi="黑体" w:eastAsia="黑体"/>
                <w:sz w:val="24"/>
                <w:szCs w:val="24"/>
                <w:u w:val="none" w:color="auto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  <w:lang w:eastAsia="zh-CN"/>
              </w:rPr>
              <w:t>移送时间</w:t>
            </w:r>
          </w:p>
        </w:tc>
        <w:tc>
          <w:tcPr>
            <w:tcW w:w="29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  <w:u w:val="none" w:color="auto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  <w:u w:val="none" w:color="auto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</w:rPr>
              <w:t>通报情况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ind w:firstLine="120" w:firstLineChars="50"/>
              <w:rPr>
                <w:rFonts w:ascii="宋体" w:hAnsi="宋体" w:eastAsia="宋体"/>
                <w:sz w:val="24"/>
                <w:szCs w:val="24"/>
                <w:u w:val="none" w:color="auto"/>
              </w:rPr>
            </w:pPr>
            <w:sdt>
              <w:sdtPr>
                <w:rPr>
                  <w:rFonts w:hint="eastAsia" w:ascii="宋体" w:hAnsi="宋体" w:eastAsia="宋体"/>
                  <w:sz w:val="24"/>
                  <w:szCs w:val="24"/>
                  <w:u w:val="none" w:color="auto"/>
                </w:rPr>
                <w:id w:val="-92319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4"/>
                  <w:szCs w:val="24"/>
                  <w:u w:val="none" w:color="auto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 xml:space="preserve">未通报 </w:t>
            </w:r>
            <w:sdt>
              <w:sdtPr>
                <w:rPr>
                  <w:rFonts w:hint="eastAsia" w:ascii="宋体" w:hAnsi="宋体" w:eastAsia="宋体"/>
                  <w:sz w:val="24"/>
                  <w:szCs w:val="24"/>
                  <w:u w:val="none" w:color="auto"/>
                </w:rPr>
                <w:id w:val="1165664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4"/>
                  <w:szCs w:val="24"/>
                  <w:u w:val="none" w:color="auto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 xml:space="preserve">通报部门： </w:t>
            </w:r>
            <w:r>
              <w:rPr>
                <w:rFonts w:ascii="宋体" w:hAnsi="宋体" w:eastAsia="宋体"/>
                <w:sz w:val="24"/>
                <w:szCs w:val="24"/>
                <w:u w:val="none" w:color="auto"/>
              </w:rPr>
              <w:t xml:space="preserve">                  </w:t>
            </w: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</w:rPr>
              <w:t>通报时间</w:t>
            </w:r>
          </w:p>
        </w:tc>
        <w:tc>
          <w:tcPr>
            <w:tcW w:w="2985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right"/>
              <w:rPr>
                <w:rFonts w:ascii="宋体" w:hAnsi="宋体" w:eastAsia="宋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>年</w:t>
            </w:r>
            <w:r>
              <w:rPr>
                <w:rFonts w:ascii="宋体" w:hAnsi="宋体" w:eastAsia="宋体"/>
                <w:sz w:val="24"/>
                <w:szCs w:val="24"/>
                <w:u w:val="none" w:color="auto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 xml:space="preserve">月 </w:t>
            </w:r>
            <w:r>
              <w:rPr>
                <w:rFonts w:ascii="宋体" w:hAnsi="宋体" w:eastAsia="宋体"/>
                <w:sz w:val="24"/>
                <w:szCs w:val="24"/>
                <w:u w:val="none" w:color="auto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710" w:hRule="atLeast"/>
          <w:jc w:val="center"/>
        </w:trPr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</w:rPr>
              <w:t>案情摘要</w:t>
            </w:r>
          </w:p>
          <w:p>
            <w:pPr>
              <w:adjustRightInd w:val="0"/>
              <w:snapToGrid w:val="0"/>
              <w:spacing w:line="260" w:lineRule="exact"/>
              <w:jc w:val="left"/>
              <w:rPr>
                <w:rFonts w:ascii="宋体" w:hAnsi="宋体" w:eastAsia="宋体"/>
                <w:sz w:val="24"/>
                <w:szCs w:val="24"/>
                <w:u w:val="none" w:color="auto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>（线索核查情况；调查经过、违法事实、处理结果；产生的效果和社会影响等）</w:t>
            </w:r>
          </w:p>
        </w:tc>
        <w:tc>
          <w:tcPr>
            <w:tcW w:w="7995" w:type="dxa"/>
            <w:gridSpan w:val="5"/>
          </w:tcPr>
          <w:p>
            <w:pPr>
              <w:adjustRightInd w:val="0"/>
              <w:snapToGrid w:val="0"/>
              <w:spacing w:line="240" w:lineRule="exact"/>
              <w:ind w:firstLine="480" w:firstLineChars="200"/>
              <w:jc w:val="left"/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</w:pPr>
          </w:p>
          <w:p>
            <w:pPr>
              <w:adjustRightInd w:val="0"/>
              <w:snapToGrid w:val="0"/>
              <w:spacing w:line="240" w:lineRule="exact"/>
              <w:ind w:firstLine="480" w:firstLineChars="200"/>
              <w:jc w:val="left"/>
              <w:rPr>
                <w:rFonts w:ascii="宋体" w:hAnsi="宋体" w:eastAsia="宋体"/>
                <w:szCs w:val="21"/>
                <w:u w:val="none" w:color="auto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>（可附页）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90" w:hRule="atLeast"/>
          <w:jc w:val="center"/>
        </w:trPr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</w:rPr>
              <w:t>是否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ascii="黑体" w:hAnsi="黑体" w:eastAsia="黑体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</w:rPr>
              <w:t>已公开</w:t>
            </w:r>
          </w:p>
        </w:tc>
        <w:tc>
          <w:tcPr>
            <w:tcW w:w="7995" w:type="dxa"/>
            <w:gridSpan w:val="5"/>
            <w:vAlign w:val="center"/>
          </w:tcPr>
          <w:p>
            <w:pPr>
              <w:adjustRightInd w:val="0"/>
              <w:snapToGrid w:val="0"/>
              <w:spacing w:line="260" w:lineRule="exact"/>
              <w:ind w:firstLine="120" w:firstLineChars="50"/>
              <w:rPr>
                <w:rFonts w:ascii="宋体" w:hAnsi="宋体" w:eastAsia="宋体"/>
                <w:sz w:val="24"/>
                <w:szCs w:val="24"/>
                <w:u w:val="none" w:color="auto"/>
              </w:rPr>
            </w:pPr>
            <w:sdt>
              <w:sdtPr>
                <w:rPr>
                  <w:rFonts w:hint="eastAsia" w:ascii="宋体" w:hAnsi="宋体" w:eastAsia="宋体"/>
                  <w:sz w:val="24"/>
                  <w:szCs w:val="24"/>
                  <w:u w:val="none" w:color="auto"/>
                </w:rPr>
                <w:id w:val="1671135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4"/>
                  <w:szCs w:val="24"/>
                  <w:u w:val="none" w:color="auto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>是</w:t>
            </w:r>
            <w:r>
              <w:rPr>
                <w:rFonts w:ascii="宋体" w:hAnsi="宋体" w:eastAsia="宋体"/>
                <w:sz w:val="24"/>
                <w:szCs w:val="24"/>
                <w:u w:val="none" w:color="auto"/>
              </w:rPr>
              <w:t xml:space="preserve"> </w:t>
            </w:r>
            <w:sdt>
              <w:sdtPr>
                <w:rPr>
                  <w:rFonts w:ascii="宋体" w:hAnsi="宋体" w:eastAsia="宋体"/>
                  <w:sz w:val="24"/>
                  <w:szCs w:val="24"/>
                  <w:u w:val="none" w:color="auto"/>
                </w:rPr>
                <w:id w:val="1385835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 w:ascii="宋体" w:hAnsi="宋体" w:eastAsia="宋体"/>
                  <w:sz w:val="24"/>
                  <w:szCs w:val="24"/>
                  <w:u w:val="none" w:color="auto"/>
                </w:rPr>
              </w:sdtEndPr>
              <w:sdtContent>
                <w:r>
                  <w:rPr>
                    <w:rFonts w:hint="eastAsia" w:ascii="MS Gothic" w:hAnsi="MS Gothic" w:eastAsia="MS Gothic"/>
                    <w:sz w:val="24"/>
                    <w:szCs w:val="24"/>
                    <w:u w:val="none" w:color="auto"/>
                  </w:rPr>
                  <w:t>☐</w:t>
                </w:r>
              </w:sdtContent>
            </w:sdt>
            <w:r>
              <w:rPr>
                <w:rFonts w:hint="eastAsia" w:ascii="宋体" w:hAnsi="宋体" w:eastAsia="宋体"/>
                <w:sz w:val="24"/>
                <w:szCs w:val="24"/>
                <w:u w:val="none" w:color="auto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  <w:jc w:val="center"/>
        </w:trPr>
        <w:tc>
          <w:tcPr>
            <w:tcW w:w="1247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</w:rPr>
              <w:t>承办部门</w:t>
            </w:r>
          </w:p>
        </w:tc>
        <w:tc>
          <w:tcPr>
            <w:tcW w:w="3870" w:type="dxa"/>
            <w:gridSpan w:val="3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/>
                <w:sz w:val="24"/>
                <w:szCs w:val="24"/>
                <w:u w:val="none" w:color="auto"/>
              </w:rPr>
            </w:pPr>
          </w:p>
        </w:tc>
        <w:tc>
          <w:tcPr>
            <w:tcW w:w="114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宋体" w:hAnsi="宋体" w:eastAsia="宋体"/>
                <w:sz w:val="24"/>
                <w:szCs w:val="24"/>
                <w:u w:val="none" w:color="auto"/>
              </w:rPr>
            </w:pP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  <w:lang w:eastAsia="zh-CN"/>
              </w:rPr>
              <w:t>联系人（</w:t>
            </w: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</w:rPr>
              <w:t>电话</w:t>
            </w:r>
            <w:r>
              <w:rPr>
                <w:rFonts w:hint="eastAsia" w:ascii="黑体" w:hAnsi="黑体" w:eastAsia="黑体"/>
                <w:sz w:val="24"/>
                <w:szCs w:val="24"/>
                <w:u w:val="none" w:color="auto"/>
                <w:lang w:eastAsia="zh-CN"/>
              </w:rPr>
              <w:t>）</w:t>
            </w:r>
          </w:p>
        </w:tc>
        <w:tc>
          <w:tcPr>
            <w:tcW w:w="2985" w:type="dxa"/>
            <w:vAlign w:val="center"/>
          </w:tcPr>
          <w:p>
            <w:pPr>
              <w:adjustRightInd w:val="0"/>
              <w:snapToGrid w:val="0"/>
              <w:spacing w:line="300" w:lineRule="exact"/>
              <w:rPr>
                <w:rFonts w:ascii="宋体" w:hAnsi="宋体" w:eastAsia="宋体"/>
                <w:sz w:val="24"/>
                <w:szCs w:val="24"/>
                <w:u w:val="none" w:color="auto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MS Gothic">
    <w:altName w:val="方正书宋_GBK"/>
    <w:panose1 w:val="020B0609070205080204"/>
    <w:charset w:val="80"/>
    <w:family w:val="modern"/>
    <w:pitch w:val="default"/>
    <w:sig w:usb0="00000000" w:usb1="00000000" w:usb2="00000012" w:usb3="00000000" w:csb0="4002009F" w:csb1="DFD7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仿宋_GB2312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仿宋_GB2312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3B53AA"/>
    <w:rsid w:val="473B53AA"/>
    <w:rsid w:val="7D962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semiHidden/>
    <w:unhideWhenUsed/>
    <w:qFormat/>
    <w:uiPriority w:val="99"/>
    <w:pPr>
      <w:spacing w:after="120"/>
    </w:p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2021-04-19T17:05:00Z</dcterms:created>
  <dc:creator>Administrator</dc:creator>
  <cp:lastModifiedBy>uos</cp:lastModifiedBy>
  <dcterms:modified xsi:type="dcterms:W3CDTF">2021-11-12T10:50:44Z</dcterms:modified>
  <dc:title>附件8 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</Properties>
</file>