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600" w:lineRule="exact"/>
        <w:outlineLvl w:val="0"/>
        <w:rPr>
          <w:rFonts w:hint="eastAsia" w:ascii="黑体" w:hAnsi="黑体" w:eastAsia="黑体" w:cs="黑体"/>
          <w:sz w:val="32"/>
          <w:szCs w:val="32"/>
        </w:rPr>
      </w:pPr>
    </w:p>
    <w:p>
      <w:pPr>
        <w:spacing w:before="288" w:beforeLines="50" w:after="288" w:afterLines="50" w:line="540" w:lineRule="exact"/>
        <w:jc w:val="center"/>
        <w:outlineLvl w:val="1"/>
        <w:rPr>
          <w:rFonts w:ascii="宋体" w:hAnsi="宋体" w:eastAsia="宋体"/>
          <w:b/>
          <w:sz w:val="36"/>
          <w:szCs w:val="36"/>
        </w:rPr>
      </w:pPr>
      <w:bookmarkStart w:id="0" w:name="_GoBack"/>
      <w:bookmarkEnd w:id="0"/>
      <w:r>
        <w:rPr>
          <w:rFonts w:eastAsia="方正小标宋简体"/>
          <w:sz w:val="44"/>
          <w:szCs w:val="44"/>
        </w:rPr>
        <w:t>本次检验项目</w:t>
      </w:r>
    </w:p>
    <w:p>
      <w:pPr>
        <w:spacing w:line="540" w:lineRule="exact"/>
        <w:ind w:firstLine="640" w:firstLineChars="200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食用农产品</w:t>
      </w:r>
    </w:p>
    <w:p>
      <w:pPr>
        <w:numPr>
          <w:ilvl w:val="0"/>
          <w:numId w:val="2"/>
        </w:numPr>
        <w:spacing w:line="540" w:lineRule="exact"/>
        <w:ind w:left="0" w:leftChars="0" w:firstLine="420" w:firstLineChars="0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抽检依据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抽检依据《食品安全国家标准 食品中污染物限量》（GB 2762-2017），《食品安全国家标准 食品添加剂使用标准》（GB 2760-2014），《食品安全国家标准 食品中真菌毒素限量》（GB 2761-2017）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食品安全国家标准 鲜、冻动物性水产品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》（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GB 2733-2015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），《食品安全国家标准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食品中农药最大残留限量》（GB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2763-2016），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《食品安全国家标准 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畜、禽产品》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GB 2707-2016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《豆芽卫生标准》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GB 22556-2008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），《国家食品药品监督管理总局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农业部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国家卫生和计划生育委员会关于豆芽生产过程中禁止使用6-苄基腺嘌呤等物质的公告》（2015年第11号），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《食品安全国家标准 坚果与籽类食品》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GB 19300-2014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《食品安全国家标准 食品中百草枯等43种农药最大残留限量》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GB 2763.1-2018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动物性食品中兽药最高残留限量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》（农业部公告第235号），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《兽药地方标准废止目录》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（农业部公告第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560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号），《发布在食品中停止使用洛美沙星、培氟沙星、氧氟沙星、诺氟沙星四种兽药的决定》（农业部公告第2292号），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全国食品安全整顿工作办公室关于印发《食品中可能违法添加的非食用物质和易滥用的食品添加剂名单（第四批）》的通知（整顿办函〔2010〕50号）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等标准及产品明示标准和指标的要求。</w:t>
      </w:r>
    </w:p>
    <w:p>
      <w:pPr>
        <w:numPr>
          <w:ilvl w:val="0"/>
          <w:numId w:val="2"/>
        </w:numPr>
        <w:spacing w:line="540" w:lineRule="exact"/>
        <w:ind w:left="0" w:leftChars="0" w:firstLine="420" w:firstLineChars="0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检验项目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猪肉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挥发性盐基氮、克伦特罗、沙丁胺醇、莱克多巴胺、特布他林、呋喃唑酮代谢物、呋喃它酮代谢物、呋喃西林代谢物、呋喃妥因代谢物、氯霉素、氟苯尼考、土霉素、多西环素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（强力霉素）</w:t>
      </w:r>
      <w:r>
        <w:rPr>
          <w:rFonts w:hint="eastAsia" w:eastAsia="仿宋_GB2312"/>
          <w:color w:val="auto"/>
          <w:sz w:val="32"/>
          <w:szCs w:val="32"/>
        </w:rPr>
        <w:t>、恩诺沙星（以恩诺沙星与环丙沙星之和计）、洛美沙星、培氟沙星、氧氟沙星、诺氟沙星、氯丙嗪、磺胺类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（总量）</w:t>
      </w:r>
      <w:r>
        <w:rPr>
          <w:rFonts w:hint="eastAsia" w:eastAsia="仿宋_GB2312"/>
          <w:color w:val="auto"/>
          <w:sz w:val="32"/>
          <w:szCs w:val="32"/>
        </w:rPr>
        <w:t>、五氯酚酸钠（以五氯酚计）、喹乙醇代谢物、利巴韦林。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牛肉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挥发性盐基氮、克伦特罗、沙丁胺醇、莱克多巴胺、特布他林、呋喃唑酮代谢物、呋喃它酮代谢物、呋喃西林代谢物、呋喃妥因代谢物、氯霉素、氟苯尼考、土霉素、多西环素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（强力霉素）</w:t>
      </w:r>
      <w:r>
        <w:rPr>
          <w:rFonts w:hint="eastAsia" w:eastAsia="仿宋_GB2312"/>
          <w:color w:val="auto"/>
          <w:sz w:val="32"/>
          <w:szCs w:val="32"/>
        </w:rPr>
        <w:t>、地塞米松、恩诺沙星（以恩诺沙星与环丙沙星之和计）、洛美沙星、培氟沙星、氧氟沙星、诺氟沙星、林可霉素、磺胺类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（总量）</w:t>
      </w:r>
      <w:r>
        <w:rPr>
          <w:rFonts w:hint="eastAsia" w:eastAsia="仿宋_GB2312"/>
          <w:color w:val="auto"/>
          <w:sz w:val="32"/>
          <w:szCs w:val="32"/>
        </w:rPr>
        <w:t>、五氯酚酸钠（以五氯酚计）。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hint="default" w:eastAsia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羊肉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挥发性盐基氮、铅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以Pb计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克伦特罗、沙丁胺醇、莱克多巴胺、特布他林、呋喃唑酮代谢物、呋喃它酮代谢物、呋喃西林代谢物、呋喃妥因代谢物、氯霉素、氟苯尼考、土霉素、恩诺沙星（以恩诺沙星与环丙沙星之和计）、洛美沙星、培氟沙星、氧氟沙星、诺氟沙星、磺胺类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（总量）</w:t>
      </w:r>
      <w:r>
        <w:rPr>
          <w:rFonts w:hint="eastAsia" w:eastAsia="仿宋_GB2312"/>
          <w:color w:val="auto"/>
          <w:sz w:val="32"/>
          <w:szCs w:val="32"/>
        </w:rPr>
        <w:t>、五氯酚酸钠（以五氯酚计）、氟甲喹、达氟沙星。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其他畜肉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挥发性盐基氮、克伦特罗、沙丁胺醇、莱克多巴胺、特布他林、呋喃唑酮代谢物、呋喃它酮代谢物、呋喃西林代谢物、呋喃妥因代谢物、氯霉素、氟苯尼考、土霉素、恩诺沙星（以恩诺沙星与环丙沙星之和计）、洛美沙星、培氟沙星、氧氟沙星、诺氟沙星、磺胺类（总量）、五氯酚酸钠（以五氯酚计）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鸡肉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挥发性盐基氮、呋喃唑酮代谢物、呋喃它酮代谢物、呋喃西林代谢物、呋喃妥因代谢物、氯霉素、氟苯尼考、土霉素、多西环素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（强力霉素）</w:t>
      </w:r>
      <w:r>
        <w:rPr>
          <w:rFonts w:hint="eastAsia" w:eastAsia="仿宋_GB2312"/>
          <w:color w:val="auto"/>
          <w:sz w:val="32"/>
          <w:szCs w:val="32"/>
        </w:rPr>
        <w:t>、四环素、金霉素、恩诺沙星（以恩诺沙星与环丙沙星之和计）、洛美沙星、培氟沙星、氧氟沙星、诺氟沙星、沙拉沙星、磺胺类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（总量）</w:t>
      </w:r>
      <w:r>
        <w:rPr>
          <w:rFonts w:hint="eastAsia" w:eastAsia="仿宋_GB2312"/>
          <w:color w:val="auto"/>
          <w:sz w:val="32"/>
          <w:szCs w:val="32"/>
        </w:rPr>
        <w:t>、五氯酚酸钠（以五氯酚计）、替米考星、尼卡巴嗪残留标志物、金刚烷胺、金刚乙胺、利巴韦林、甲硝唑。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鸭肉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挥发性盐基氮、呋喃唑酮代谢物、呋喃它酮代谢物、呋喃西林代谢物、呋喃妥因代谢物、氯霉素、氟苯尼考、土霉素、多西环素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（强力霉素）</w:t>
      </w:r>
      <w:r>
        <w:rPr>
          <w:rFonts w:hint="eastAsia" w:eastAsia="仿宋_GB2312"/>
          <w:color w:val="auto"/>
          <w:sz w:val="32"/>
          <w:szCs w:val="32"/>
        </w:rPr>
        <w:t>、四环素、金霉素、恩诺沙星（以恩诺沙星与环丙沙星之和计）、洛美沙星、培氟沙星、氧氟沙星、诺氟沙星、磺胺类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（总量）</w:t>
      </w:r>
      <w:r>
        <w:rPr>
          <w:rFonts w:hint="eastAsia" w:eastAsia="仿宋_GB2312"/>
          <w:color w:val="auto"/>
          <w:sz w:val="32"/>
          <w:szCs w:val="32"/>
        </w:rPr>
        <w:t>、五氯酚酸钠（以五氯酚计）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猪肝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镉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以Cd计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、总砷（以As计）、克伦特罗、沙丁胺醇、莱克多巴胺、特布他林、呋喃唑酮代谢物、呋喃它酮代谢物、呋喃西林代谢物、氯霉素、氟苯尼考、多西环素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（强力霉素）</w:t>
      </w:r>
      <w:r>
        <w:rPr>
          <w:rFonts w:hint="eastAsia" w:eastAsia="仿宋_GB2312"/>
          <w:color w:val="auto"/>
          <w:sz w:val="32"/>
          <w:szCs w:val="32"/>
        </w:rPr>
        <w:t>、土霉素、恩诺沙星（以恩诺沙星与环丙沙星之和计）、洛美沙星、培氟沙星、氧氟沙星、诺氟沙星、磺胺类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（总量）</w:t>
      </w:r>
      <w:r>
        <w:rPr>
          <w:rFonts w:hint="eastAsia" w:eastAsia="仿宋_GB2312"/>
          <w:color w:val="auto"/>
          <w:sz w:val="32"/>
          <w:szCs w:val="32"/>
        </w:rPr>
        <w:t>、五氯酚酸钠（以五氯酚计）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牛肝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克伦特罗、沙丁胺醇、莱克多巴胺、特布他林、呋喃唑酮代谢物、呋喃它酮代谢物、呋喃西林代谢物、氯霉素、氟苯尼考、多西环素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（强力霉素）</w:t>
      </w:r>
      <w:r>
        <w:rPr>
          <w:rFonts w:hint="eastAsia" w:eastAsia="仿宋_GB2312"/>
          <w:color w:val="auto"/>
          <w:sz w:val="32"/>
          <w:szCs w:val="32"/>
        </w:rPr>
        <w:t>、土霉素、恩诺沙星（以恩诺沙星与环丙沙星之和计）、洛美沙星、培氟沙星、氧氟沙星、诺氟沙星、磺胺类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（总量）</w:t>
      </w:r>
      <w:r>
        <w:rPr>
          <w:rFonts w:hint="eastAsia" w:eastAsia="仿宋_GB2312"/>
          <w:color w:val="auto"/>
          <w:sz w:val="32"/>
          <w:szCs w:val="32"/>
        </w:rPr>
        <w:t>、五氯酚酸钠（以五氯酚计）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羊肝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总砷（以As计）、克伦特罗、沙丁胺醇、莱克多巴胺、特布他林、呋喃唑酮代谢物、呋喃它酮代谢物、呋喃西林代谢物、氯霉素、氟苯尼考、土霉素、恩诺沙星（以恩诺沙星与环丙沙星之和计）、洛美沙星、培氟沙星、氧氟沙星、诺氟沙星、磺胺类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（总量）</w:t>
      </w:r>
      <w:r>
        <w:rPr>
          <w:rFonts w:hint="eastAsia" w:eastAsia="仿宋_GB2312"/>
          <w:color w:val="auto"/>
          <w:sz w:val="32"/>
          <w:szCs w:val="32"/>
        </w:rPr>
        <w:t>、五氯酚酸钠（以五氯酚计）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猪肾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克伦特罗、沙丁胺醇、莱克多巴胺、特布他林、呋喃唑酮代谢物、呋喃它酮代谢物、呋喃西林代谢物、氯霉素、氟苯尼考、多西环素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（强力霉素）</w:t>
      </w:r>
      <w:r>
        <w:rPr>
          <w:rFonts w:hint="eastAsia" w:eastAsia="仿宋_GB2312"/>
          <w:color w:val="auto"/>
          <w:sz w:val="32"/>
          <w:szCs w:val="32"/>
        </w:rPr>
        <w:t>、土霉素、恩诺沙星（以恩诺沙星与环丙沙星之和计）、洛美沙星、培氟沙星、氧氟沙星、诺氟沙星、磺胺类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（总量）</w:t>
      </w:r>
      <w:r>
        <w:rPr>
          <w:rFonts w:hint="eastAsia" w:eastAsia="仿宋_GB2312"/>
          <w:color w:val="auto"/>
          <w:sz w:val="32"/>
          <w:szCs w:val="32"/>
        </w:rPr>
        <w:t>、五氯酚酸钠（以五氯酚计）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牛肾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克伦特罗、沙丁胺醇、莱克多巴胺、特布他林、呋喃唑酮代谢物、呋喃它酮代谢物、呋喃西林代谢物、氯霉素、氟苯尼考、多西环素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（强力霉素）</w:t>
      </w:r>
      <w:r>
        <w:rPr>
          <w:rFonts w:hint="eastAsia" w:eastAsia="仿宋_GB2312"/>
          <w:color w:val="auto"/>
          <w:sz w:val="32"/>
          <w:szCs w:val="32"/>
        </w:rPr>
        <w:t>、土霉素、恩诺沙星（以恩诺沙星与环丙沙星之和计）、洛美沙星、培氟沙星、氧氟沙星、诺氟沙星、磺胺类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（总量）</w:t>
      </w:r>
      <w:r>
        <w:rPr>
          <w:rFonts w:hint="eastAsia" w:eastAsia="仿宋_GB2312"/>
          <w:color w:val="auto"/>
          <w:sz w:val="32"/>
          <w:szCs w:val="32"/>
        </w:rPr>
        <w:t>、五氯酚酸钠（以五氯酚计）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羊肾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镉（以Cd计）、克伦特罗、沙丁胺醇、莱克多巴胺、特布他林、呋喃唑酮代谢物、呋喃它酮代谢物、呋喃西林代谢物、氯霉素、氟苯尼考、土霉素、恩诺沙星（以恩诺沙星与环丙沙星之和计）、洛美沙星、培氟沙星、氧氟沙星、诺氟沙星、磺胺类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（总量）</w:t>
      </w:r>
      <w:r>
        <w:rPr>
          <w:rFonts w:hint="eastAsia" w:eastAsia="仿宋_GB2312"/>
          <w:color w:val="auto"/>
          <w:sz w:val="32"/>
          <w:szCs w:val="32"/>
        </w:rPr>
        <w:t>、五氯酚酸钠（以五氯酚计）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其他畜副产品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克伦特罗、沙丁胺醇、莱克多巴胺、特布他林、呋喃唑酮代谢物、呋喃它酮代谢物、呋喃西林代谢物、氯霉素、土霉素、五氯酚酸钠（以五氯酚计）、洛美沙星、培氟沙星、氧氟沙星、诺氟沙星、磺胺类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（总量）。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hint="default" w:eastAsia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鸡肝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总汞（以Hg计）、总砷（以As计）、铬（以Cr计）、呋喃唑酮代谢物、呋喃它酮代谢物、呋喃西林代谢物、呋喃妥因代谢物、氯霉素、氟苯尼考、洛美沙星、培氟沙星、氧氟沙星、诺氟沙星、五氯酚酸钠（以五氯酚计）、替米考星、金刚烷胺、金刚乙胺、利巴韦林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其他禽副产品检验项目：铬（以Cr计）、呋喃唑酮代谢物、呋喃它酮代谢物、呋喃西林代谢物、呋喃妥因代谢物、氯霉素、氟苯尼考、洛美沙星、培氟沙星、氧氟沙星、诺氟沙星、五氯酚酸钠（以五氯酚计）。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淡水鱼检验项目：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挥发性盐基氮、镉（以Cd计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淡水虾检验项目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淡水蟹检验项目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海水虾检验项目：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、二氧化硫残留量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海水蟹检验项目：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、二氧化硫残留量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苹果检验项目：铅（以Pb计）、辛硫磷、烯唑醇、戊唑醇、四螨嗪、噻螨酮、噻菌灵、螺螨酯、腈菌唑、甲基硫菌灵、氟氯氰菊酯和高效氟氯氰菊酯、氟环唑、氟虫脲、氟虫腈、毒死蜱、啶酰菌胺、丙溴磷、吡唑醚菌酯、苯醚甲环唑、阿维菌素、甲基异柳磷、氯氰菊酯和高效氯氰菊酯、丙环唑、对硫磷、敌敌畏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梨检验项目：铅（以Pb计）、氧乐果、辛硫磷、烯唑醇、戊唑醇、四螨嗪、噻菌灵、氰戊菊酯和S-氰戊菊酯、灭线磷、醚菌酯、氯氟氰菊酯和高效氯氟氰菊酯、腈菌唑、甲基硫菌灵、氟氯氰菊酯和高效氟氯氰菊酯、氟硅唑、氟虫腈、多菌灵、毒死蜱、敌敌畏、吡虫啉、苯醚甲环唑、百菌清、阿维菌素、甲基异柳磷、氯氰菊酯和高效氯氰菊酯、克百威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枣检验项目：铅（以Pb计）、氧乐果、辛硫磷、氯氰菊酯和高效氯氰菊酯、嘧菌酯、氟虫腈、氰戊菊酯和S-氰戊菊酯、啶虫脒、乐果、糖精钠（以糖精计）。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柑、橘检验项目：铅（以Pb计）、抑霉唑、乙螨唑、溴氰菊酯、辛硫磷、戊唑醇、四螨嗪、三唑磷、噻嗪酮、氰戊菊酯和S-氰戊菊酯、氯氰菊酯和高效氯氰菊酯、螺螨酯、联苯菊酯、克百威、氟氯氰菊酯和高效氟氯氰菊酯、氟虫腈、毒死蜱、丙溴磷、苯醚甲环唑、阿维菌素、杀扑磷、多菌灵、狄氏剂、氧乐果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柚检验项目：铅（以Pb计）、抑霉唑、乙螨唑、溴氰菊酯、辛硫磷、戊唑醇、四螨嗪、噻嗪酮、氰戊菊酯和S-氰戊菊酯、联苯菊酯、氟氯氰菊酯和高效氟氯氰菊酯、氟虫腈、毒死蜱、啶虫脒、丙溴磷、阿维菌素、杀扑磷、氯氰菊酯和高效氯氰菊酯、嘧菌酯、苯醚甲环唑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橙检验项目：铅（以Pb计）、抑霉唑、乙螨唑、溴氰菊酯、辛硫磷、戊唑醇、四螨嗪、三唑磷、噻嗪酮、噻菌灵、氰戊菊酯和S-氰戊菊酯、嘧菌酯、氯唑磷、氯氰菊酯和高效氯氰菊酯、氯氟氰菊酯和高效氯氟氰菊酯、螺螨酯、联苯菊酯、克百威、氟氯氰菊酯和高效氟氯氰菊酯、氟虫腈、毒死蜱、狄氏剂、草甘膦、丙溴磷、苯醚甲环唑、阿维菌素、杀扑磷、氯吡脲、氧乐果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葡萄检验项目：铅（以Pb计）、辛硫磷、戊唑醇、戊菌唑、噻菌灵、氰戊菊酯和S-氰戊菊酯、嘧霉胺、嘧菌酯、氯吡脲、甲霜灵和精甲霜灵、己唑醇、氟硅唑、氟虫腈、啶酰菌胺、苯醚甲环唑、溴氰菊酯、百菌清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香蕉检验项目：铅（以Pb计）、镉（以Cd计）、溴氰菊酯、辛硫磷、烯唑醇、肟菌酯、噻菌灵、氰戊菊酯和S-氰戊菊酯、嘧菌酯、腈菌唑、腈苯唑、氟环唑、氟虫腈、丙环唑、苯醚甲环唑、百菌清、吡唑醚菌酯。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芒果检验项目：铅（以Pb计）、氧乐果、溴氰菊酯、辛硫磷、戊唑醇、噻菌灵、氰戊菊酯和S-氰戊菊酯、嘧菌酯、嘧菌环胺、氟虫腈、丙溴磷、吡唑醚菌酯、苯醚甲环唑。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火龙果检验项目：铅（以Pb计）、辛硫磷、水胺硫磷、敌百虫、久效磷、硫环磷、硫线磷、氯唑磷、灭多威、内吸磷。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菠萝检验项目：铅（以Pb计）、莠灭净、辛硫磷、烯酰吗啉、丙环唑、二嗪磷、溴氰菊酯、久效磷、硫环磷、硫线磷、灭多威、内吸磷。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西瓜检验项目：铅（以Pb计）、辛硫磷、肟菌酯、涕灭威、氰戊菊酯和S-氰戊菊酯、嘧菌酯、咪鲜胺和咪鲜胺锰盐、氯吡脲、甲霜灵和精甲霜灵、甲基硫菌灵、氟虫腈、啶氧菌酯、啶虫脒、苯醚甲环唑、阿维菌素、乙酰甲胺磷、噻虫嗪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甜瓜类检验项目：铅（以Pb计）、辛硫磷、烯酰吗啉、戊唑醇、氰戊菊酯和S-氰戊菊酯、醚菌酯、氟虫腈、啶酰菌胺、吡唑醚菌酯、阿维菌素、乙酰甲胺磷、氯吡脲。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豆芽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铅（以Pb计）、镉（以Cd计）、铬（以Cr计）、亚硫酸盐（以SO</w:t>
      </w:r>
      <w:r>
        <w:rPr>
          <w:rFonts w:hint="eastAsia" w:eastAsia="仿宋_GB2312"/>
          <w:color w:val="auto"/>
          <w:sz w:val="32"/>
          <w:szCs w:val="32"/>
          <w:vertAlign w:val="subscript"/>
        </w:rPr>
        <w:t>2</w:t>
      </w:r>
      <w:r>
        <w:rPr>
          <w:rFonts w:hint="eastAsia" w:eastAsia="仿宋_GB2312"/>
          <w:color w:val="auto"/>
          <w:sz w:val="32"/>
          <w:szCs w:val="32"/>
        </w:rPr>
        <w:t>计）、6-苄基腺嘌呤（6-BA）、4-氯苯氧乙酸钠（以4-氯苯氧乙酸计）。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韭菜检验项目：铅（以Pb计）、镉（以Cd计）、毒死蜱、多菌灵、腐霉利、克百威、氯氟氰菊酯和高效氯氟氰菊酯、氧乐果、氯氰菊酯和高效氯氰菊酯、氯菊酯、氟虫腈、氯唑磷、甲拌磷、阿维菌素、倍硫磷、灭多威、杀扑磷、水胺硫磷、对硫磷、乐果、辛硫磷、敌敌畏、内吸磷、二甲戊灵、灭线磷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鲜食用菌检验项目：铅（以Pb计）、镉（以Cd计）、总汞（以Hg计）、总砷（以As计）、氯氰菊酯和高效氯氰菊酯、氯氟氰菊酯和高效氯氟氰菊酯、氟氯氰菊酯和高效氟氯氰菊酯、二氧化硫残留量。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结球甘蓝检验项目：铅（以Pb计）、镉（以Cd计）、甲基异柳磷、灭多威、氧乐果、氯氰菊酯和高效氯氰菊酯、氯唑磷、甲氨基阿维菌素苯甲酸盐、氟虫腈、氟吡甲禾灵和高效氟吡甲禾灵、倍硫磷、哒螨灵、敌百虫、硫线磷、噻虫胺、噻虫啉、杀扑磷、水胺硫磷、甲胺磷、阿维菌素、肟菌酯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花椰菜检验项目：铅（以Pb计）、镉（以Cd计）、氯氰菊酯和高效氯氰菊酯、甲拌磷、氯唑磷、倍硫磷、敌百虫、甲霜灵和精甲霜灵、戊唑醇、氟虫腈、氟酰脲、硫线磷、杀扑磷、水胺硫磷、阿维菌素、毒死蜱。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菜薹检验项目：铅（以Pb计）、镉（以Cd计）、敌敌畏、对硫磷、氟虫腈、甲胺磷、甲拌磷、甲基对硫磷、甲基异柳磷、甲萘威、克百威、联苯菊酯、氯菊酯、氯氰菊酯和高效氯氰菊酯、咪鲜胺和咪鲜胺锰盐、灭多威、三环唑、杀螟硫磷、水胺硫磷、涕灭威、辛硫磷、氧乐果、乙酰甲胺磷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菠菜检验项目：铅（以Pb计）、镉（以Cd计）、毒死蜱、氧乐果、氯氰菊酯和高效氯氰菊酯、氟虫腈、甲霜灵和精甲霜灵、阿维菌素、倍硫磷、二嗪磷、伏杀硫磷、硫线磷、灭多威、杀扑磷、水胺硫磷、克百威。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茄子检验项目：铅（以Pb计）、镉（以Cd计）、克百威、氯氰菊酯和高效氯氰菊酯、甲拌磷、氯唑磷、内吸磷、倍硫磷、敌百虫、噻螨酮、三唑醇、阿维菌素、啶虫脒、氟虫腈、硫线磷、灭多威、噻虫啉、杀扑磷、水胺硫磷、甲胺磷、肟菌酯、唑螨酯、氧乐果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辣椒检验项目：铅（以Pb计）、镉（以Cd计）、克百威、氯氰菊酯和高效氯氰菊酯、甲拌磷、氯唑磷、内吸磷、倍硫磷、虫酰肼、敌百虫、甲霜灵和精甲霜灵、咪鲜胺和咪鲜胺锰盐、三唑醇、吡唑醚菌酯、硫线磷、灭多威、杀扑磷、水胺硫磷、氟虫腈、氧乐果、唑螨酯、多菌灵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甜椒检验项目：铅（以Pb计）、镉（以Cd计）、阿维菌素、倍硫磷、敌百虫、敌敌畏、对硫磷、二嗪磷、粉唑醇、氟虫腈、氟酰脲、甲胺磷、甲拌磷、甲苯氟磺胺、甲基对硫磷、甲基硫环磷、甲基硫菌灵、甲基异柳磷、甲萘威、甲氰菊酯、久效磷、抗蚜威、克百威、联苯肼酯、硫线磷、氯苯嘧啶醇、氯氟氰菊酯和高效氯氟氰菊酯、氯菊酯、氯唑磷、嘧菌环胺、灭多威、灭线磷、内吸磷、噻虫啉、三唑醇、三唑酮、杀螟硫磷、杀扑磷、杀线威、霜霉威和霜霉威盐酸盐、水胺硫磷、涕灭威、肟菌酯、五氯硝基苯、戊唑醇、烯酰吗啉、辛硫磷、氧乐果、乙酰甲胺磷、唑螨酯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黄瓜检验项目：铅（以Pb计）、镉（以Cd计）、毒死蜱、克百威、甲拌磷、阿维菌素、苯醚甲环唑、吡虫啉、吡唑醚菌酯、哒螨灵、呋虫胺、氟虫腈、腈苯唑、腈菌唑、联苯肼酯、硫线磷、醚菌酯、灭多威、噻虫啉、杀扑磷、杀线威、水胺硫磷、四螨嗪、乙霉威、氯唑磷、内吸磷、甲氨基阿维菌素苯甲酸盐、甲霜灵和精甲霜灵、唑螨酯、氧乐果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山药检验项目：铅（以Pb计）、镉（以Cd计）、倍硫磷、敌百虫、对硫磷、氟虫腈、氟氰戊菊酯、甲胺磷、甲拌磷、甲基对硫磷、甲基硫环磷、甲基异柳磷、甲萘威、久效磷、克百威、乐果、联苯菊酯、硫环磷、硫线磷、氯氟氰菊酯和高效氯氟氰菊酯、氯菊酯、氯唑磷、马拉硫磷、灭多威、灭线磷、内吸磷、氰戊菊酯和S-氰戊菊酯、杀螟硫磷、杀扑磷、水胺硫磷、涕灭威、辛硫磷、氧乐果、乙酰甲胺磷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芹菜检验项目：铅（以Pb计）、镉（以Cd计）、毒死蜱、克百威、乐果、辛硫磷、氧乐果、甲拌磷、倍硫磷、氯氟氰菊酯和高效氯氟氰菊酯、氟虫腈、百菌清、硫线磷、灭多威、杀扑磷、水胺硫磷、阿维菌素、氯氰菊酯和高效氯氰菊酯、肟菌酯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普通白菜检验项目：铅（以Pb计）、镉（以Cd计）、毒死蜱、久效磷、克百威、氧乐果、氯氰菊酯和高效氯氰菊酯、氟虫腈、甲拌磷、氯唑磷、内吸磷、阿维菌素、倍硫磷、虫酰肼、敌百虫、丙溴磷、虫螨腈、甲氨基阿维菌素苯甲酸盐、硫线磷、灭多威、杀扑磷、水胺硫磷、啶虫脒、甲胺磷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大白菜检验项目：铅（以Pb计）、镉（以Cd计）、阿维菌素、百菌清、倍硫磷、苯醚甲环唑、吡虫啉、吡唑醚菌酯、虫螨腈、虫酰肼、除虫脲、敌百虫、敌敌畏、啶虫脒、毒死蜱、对硫磷、二嗪磷、伏杀硫磷、氟胺氰菊酯、氟苯脲、氟虫腈、氟啶脲、氟氯氰菊酯和高效氟氯氰菊酯、甲氨基阿维菌素苯甲酸盐、甲胺磷、甲拌磷、甲基硫环磷、甲基异柳磷、甲萘威、甲氰菊酯、久效磷、克百威、乐果、氯氟氰菊酯和高效氯氟氰菊酯、氯菊酯、氯氰菊酯和高效氯氰菊酯、氯唑磷、马拉硫磷、醚菊酯、灭多威、灭线磷、内吸磷、氰戊菊酯和S-氰戊菊酯、炔螨特、杀螟丹、杀螟硫磷、杀扑磷、水胺硫磷、涕灭威、辛硫磷、溴氰菊酯、亚胺硫磷、氧乐果、乙酰甲胺磷、唑虫酰胺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番茄检验项目：铅（以Pb计）、镉（以Cd计）、氯氰菊酯和高效氯氰菊酯、甲氨基阿维菌素苯甲酸盐、苯醚甲环唑、苯酰菌胺、啶氧菌酯、氟虫腈、硫线磷、嘧菌酯、灭多威、噻虫胺、双甲脒、水胺硫磷、肟菌酯、乙霉威、氯氟氰菊酯和高效氯氟氰菊酯、杀扑磷、阿维菌素、唑螨酯、氧乐果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豇豆检验项目：铅（以Pb计）、镉（以Cd计）、克百威、氧乐果、氯氰菊酯和高效氯氰菊酯、氯唑磷、内吸磷、甲拌磷、倍硫磷、敌百虫、氟虫腈、联苯肼酯、硫线磷、灭多威、灭蝇胺、杀扑磷、水胺硫磷、甲基异柳磷、阿维菌素、甲胺磷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菜豆检验项目：铅（以Pb计）、镉（以Cd计）、克百威、氧乐果、氯氰菊酯和高效氯氰菊酯、甲拌磷、内吸磷、敌百虫、氯唑磷、嘧霉胺、溴螨酯、倍硫磷、氟虫腈、联苯肼酯、硫线磷、灭多威、灭蝇胺、杀扑磷、水胺硫磷、阿维菌素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油麦菜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铅（以Pb计）、镉（以Cd计）、倍硫磷、虫酰肼、敌百虫、对硫磷、氟虫腈、甲胺磷、甲拌磷、甲基对硫磷、甲基硫环磷、甲基异柳磷、甲萘威、久效磷、克百威、硫环磷、硫线磷、氯菊酯、氯唑磷、灭多威、灭线磷、内吸磷、杀螟硫磷、杀扑磷、水胺硫磷、涕灭威、辛硫磷、氧乐果、乙酰甲胺磷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豆类检验项目：铅（以Pb计）、镉（以Cd计）、铬（以Cr计）、赭曲霉毒素A、烯草酮、丙炔氟草胺、氯嘧磺隆、氟磺胺草醚。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生干坚果检验项目：酸价（以脂肪计）、过氧化值（以脂肪计）、铅（以Pb计）、唑螨酯、苯醚甲环唑、多菌灵、二氧化硫残留量。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生干籽类检验项目：酸价（以脂肪计）、过氧化值（以脂肪计）、铅（以Pb计）、</w:t>
      </w:r>
      <w:r>
        <w:rPr>
          <w:rFonts w:eastAsia="仿宋_GB2312"/>
          <w:color w:val="auto"/>
          <w:sz w:val="32"/>
          <w:szCs w:val="32"/>
        </w:rPr>
        <w:t>镉（以Cd计）、黄曲霉毒素B</w:t>
      </w:r>
      <w:r>
        <w:rPr>
          <w:rFonts w:hint="eastAsia" w:eastAsia="仿宋_GB2312"/>
          <w:color w:val="auto"/>
          <w:sz w:val="32"/>
          <w:szCs w:val="32"/>
          <w:vertAlign w:val="subscript"/>
        </w:rPr>
        <w:t>1</w:t>
      </w:r>
      <w:r>
        <w:rPr>
          <w:rFonts w:eastAsia="仿宋_GB2312"/>
          <w:color w:val="auto"/>
          <w:sz w:val="32"/>
          <w:szCs w:val="32"/>
        </w:rPr>
        <w:t>、粉唑醇、多菌灵、苯醚甲环唑、</w:t>
      </w:r>
      <w:r>
        <w:rPr>
          <w:rFonts w:hint="eastAsia" w:eastAsia="仿宋_GB2312"/>
          <w:color w:val="auto"/>
          <w:sz w:val="32"/>
          <w:szCs w:val="32"/>
        </w:rPr>
        <w:t>二氧化硫残留量。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hint="default" w:eastAsia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</w:rPr>
        <w:t>鸡蛋检验项目：</w:t>
      </w:r>
      <w:r>
        <w:rPr>
          <w:rFonts w:eastAsia="仿宋_GB2312"/>
          <w:color w:val="auto"/>
          <w:sz w:val="32"/>
          <w:szCs w:val="32"/>
        </w:rPr>
        <w:t>铅（以Pb计）、氯霉素、氟苯尼考、恩诺沙星（以恩诺沙星与环丙沙星之和计）、洛美沙星、诺氟沙星、培氟沙星、氧氟沙星、呋喃它酮代谢物、呋喃妥因代谢物、呋喃西林代谢物、呋喃唑酮代谢物、金刚烷胺、金刚乙胺、利巴韦林、多西环素（强力霉素）、氟虫腈（以氟虫腈、氟甲腈、氟虫腈砜、氟虫腈亚砜之和计）。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795944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E9D15D"/>
    <w:multiLevelType w:val="singleLevel"/>
    <w:tmpl w:val="ABE9D15D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15FE069F"/>
    <w:multiLevelType w:val="singleLevel"/>
    <w:tmpl w:val="15FE069F"/>
    <w:lvl w:ilvl="0" w:tentative="0">
      <w:start w:val="1"/>
      <w:numFmt w:val="decimal"/>
      <w:lvlText w:val="附件%1"/>
      <w:lvlJc w:val="left"/>
      <w:pPr>
        <w:tabs>
          <w:tab w:val="left" w:pos="420"/>
        </w:tabs>
        <w:ind w:left="425" w:hanging="425"/>
      </w:pPr>
      <w:rPr>
        <w:rFonts w:hint="default" w:ascii="宋体" w:hAnsi="宋体" w:eastAsia="黑体" w:cs="宋体"/>
        <w:sz w:val="32"/>
      </w:rPr>
    </w:lvl>
  </w:abstractNum>
  <w:abstractNum w:abstractNumId="2">
    <w:nsid w:val="2C661418"/>
    <w:multiLevelType w:val="singleLevel"/>
    <w:tmpl w:val="2C66141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A3"/>
    <w:rsid w:val="000D333E"/>
    <w:rsid w:val="0018712F"/>
    <w:rsid w:val="00280626"/>
    <w:rsid w:val="00306F62"/>
    <w:rsid w:val="003673FA"/>
    <w:rsid w:val="00383C1A"/>
    <w:rsid w:val="005F044B"/>
    <w:rsid w:val="006431A3"/>
    <w:rsid w:val="006F50F1"/>
    <w:rsid w:val="0070211F"/>
    <w:rsid w:val="008B2536"/>
    <w:rsid w:val="008D7E18"/>
    <w:rsid w:val="009C15D6"/>
    <w:rsid w:val="009E2CF7"/>
    <w:rsid w:val="009F0E47"/>
    <w:rsid w:val="00A05DC5"/>
    <w:rsid w:val="00A102CA"/>
    <w:rsid w:val="00AC347E"/>
    <w:rsid w:val="00BA1867"/>
    <w:rsid w:val="00C1709D"/>
    <w:rsid w:val="00CB47CB"/>
    <w:rsid w:val="00D1578C"/>
    <w:rsid w:val="00D52909"/>
    <w:rsid w:val="00EA029C"/>
    <w:rsid w:val="00F234AF"/>
    <w:rsid w:val="00F25D15"/>
    <w:rsid w:val="00F4419A"/>
    <w:rsid w:val="00F60442"/>
    <w:rsid w:val="00F7409C"/>
    <w:rsid w:val="00F80A2F"/>
    <w:rsid w:val="01795290"/>
    <w:rsid w:val="02326F16"/>
    <w:rsid w:val="026343EA"/>
    <w:rsid w:val="02FC52CE"/>
    <w:rsid w:val="03501943"/>
    <w:rsid w:val="040F7AF9"/>
    <w:rsid w:val="04112369"/>
    <w:rsid w:val="04634448"/>
    <w:rsid w:val="04F423B2"/>
    <w:rsid w:val="0527065D"/>
    <w:rsid w:val="052A6B1E"/>
    <w:rsid w:val="05534E65"/>
    <w:rsid w:val="05DE3E1B"/>
    <w:rsid w:val="06111A96"/>
    <w:rsid w:val="06124BE8"/>
    <w:rsid w:val="06773BB4"/>
    <w:rsid w:val="06FE3D93"/>
    <w:rsid w:val="07400984"/>
    <w:rsid w:val="074936EA"/>
    <w:rsid w:val="085253BF"/>
    <w:rsid w:val="087B66DB"/>
    <w:rsid w:val="08A73224"/>
    <w:rsid w:val="09433783"/>
    <w:rsid w:val="095266E7"/>
    <w:rsid w:val="09891CD4"/>
    <w:rsid w:val="098A07BA"/>
    <w:rsid w:val="09F2125D"/>
    <w:rsid w:val="0B1A5FA2"/>
    <w:rsid w:val="0B2C3925"/>
    <w:rsid w:val="0B663C97"/>
    <w:rsid w:val="0BB44CE7"/>
    <w:rsid w:val="0BBE074D"/>
    <w:rsid w:val="0BEA5EBF"/>
    <w:rsid w:val="0C0338F7"/>
    <w:rsid w:val="0C285D84"/>
    <w:rsid w:val="0C3261F0"/>
    <w:rsid w:val="0D355934"/>
    <w:rsid w:val="0D431AD9"/>
    <w:rsid w:val="0E2C4389"/>
    <w:rsid w:val="0E2E1D93"/>
    <w:rsid w:val="0ED33774"/>
    <w:rsid w:val="0F051777"/>
    <w:rsid w:val="0FC51AAE"/>
    <w:rsid w:val="11623CBB"/>
    <w:rsid w:val="1163681B"/>
    <w:rsid w:val="12390AE3"/>
    <w:rsid w:val="126838E4"/>
    <w:rsid w:val="12757A9F"/>
    <w:rsid w:val="12C610C9"/>
    <w:rsid w:val="12D1134C"/>
    <w:rsid w:val="13647655"/>
    <w:rsid w:val="13655E78"/>
    <w:rsid w:val="13D47D32"/>
    <w:rsid w:val="14042891"/>
    <w:rsid w:val="144E2181"/>
    <w:rsid w:val="14722F48"/>
    <w:rsid w:val="147C5366"/>
    <w:rsid w:val="14924AAD"/>
    <w:rsid w:val="149A37A7"/>
    <w:rsid w:val="14D3189A"/>
    <w:rsid w:val="15132E69"/>
    <w:rsid w:val="151F7BF0"/>
    <w:rsid w:val="154C4FDD"/>
    <w:rsid w:val="15AA6390"/>
    <w:rsid w:val="169F79CE"/>
    <w:rsid w:val="17AE33C5"/>
    <w:rsid w:val="189E586F"/>
    <w:rsid w:val="18FD197C"/>
    <w:rsid w:val="194C7FBE"/>
    <w:rsid w:val="19B64248"/>
    <w:rsid w:val="1A063D7B"/>
    <w:rsid w:val="1AB80314"/>
    <w:rsid w:val="1ABB1DB3"/>
    <w:rsid w:val="1AEA7831"/>
    <w:rsid w:val="1AF23659"/>
    <w:rsid w:val="1B033DA9"/>
    <w:rsid w:val="1CC76367"/>
    <w:rsid w:val="1D6C24DF"/>
    <w:rsid w:val="1DB04C16"/>
    <w:rsid w:val="1E825FCF"/>
    <w:rsid w:val="1EEC1E5E"/>
    <w:rsid w:val="205B4F8B"/>
    <w:rsid w:val="209A2FD7"/>
    <w:rsid w:val="212B5BC7"/>
    <w:rsid w:val="21B23697"/>
    <w:rsid w:val="21DD50CB"/>
    <w:rsid w:val="22B66D59"/>
    <w:rsid w:val="23E8680C"/>
    <w:rsid w:val="24BF414E"/>
    <w:rsid w:val="252A7E76"/>
    <w:rsid w:val="2562118B"/>
    <w:rsid w:val="25BC6B3F"/>
    <w:rsid w:val="26CF26DA"/>
    <w:rsid w:val="27DA5A54"/>
    <w:rsid w:val="28504D0C"/>
    <w:rsid w:val="28B87961"/>
    <w:rsid w:val="28BE1DFC"/>
    <w:rsid w:val="2BBB2060"/>
    <w:rsid w:val="2C7F57B9"/>
    <w:rsid w:val="2CD6372D"/>
    <w:rsid w:val="2E200317"/>
    <w:rsid w:val="2E794648"/>
    <w:rsid w:val="2ED9181D"/>
    <w:rsid w:val="2FFD1E23"/>
    <w:rsid w:val="30151EF4"/>
    <w:rsid w:val="302C33DF"/>
    <w:rsid w:val="30FA77D3"/>
    <w:rsid w:val="3123569D"/>
    <w:rsid w:val="314D32AA"/>
    <w:rsid w:val="31BE2B35"/>
    <w:rsid w:val="31D55E82"/>
    <w:rsid w:val="31E761D8"/>
    <w:rsid w:val="32A819FE"/>
    <w:rsid w:val="34B07EDF"/>
    <w:rsid w:val="351E4BE6"/>
    <w:rsid w:val="36036235"/>
    <w:rsid w:val="37FC1525"/>
    <w:rsid w:val="38426296"/>
    <w:rsid w:val="38E53ED3"/>
    <w:rsid w:val="3A746258"/>
    <w:rsid w:val="3AB3353C"/>
    <w:rsid w:val="3BD357D8"/>
    <w:rsid w:val="3BFA6B6E"/>
    <w:rsid w:val="3C9A5A74"/>
    <w:rsid w:val="3D2F11EF"/>
    <w:rsid w:val="3D606DAB"/>
    <w:rsid w:val="3E6B64D6"/>
    <w:rsid w:val="3EA15580"/>
    <w:rsid w:val="3F397ED7"/>
    <w:rsid w:val="40083C03"/>
    <w:rsid w:val="40E34E53"/>
    <w:rsid w:val="4146507D"/>
    <w:rsid w:val="41503ED0"/>
    <w:rsid w:val="41C15A60"/>
    <w:rsid w:val="41FE49C1"/>
    <w:rsid w:val="42D33E6E"/>
    <w:rsid w:val="43404068"/>
    <w:rsid w:val="43575E66"/>
    <w:rsid w:val="436372BB"/>
    <w:rsid w:val="43683A6C"/>
    <w:rsid w:val="43A424FA"/>
    <w:rsid w:val="4441762E"/>
    <w:rsid w:val="44616FA0"/>
    <w:rsid w:val="44C478FB"/>
    <w:rsid w:val="454B5BA1"/>
    <w:rsid w:val="45D231B0"/>
    <w:rsid w:val="45D75980"/>
    <w:rsid w:val="462A4E0F"/>
    <w:rsid w:val="46641763"/>
    <w:rsid w:val="46655F8B"/>
    <w:rsid w:val="46671419"/>
    <w:rsid w:val="46C63A85"/>
    <w:rsid w:val="47212EB4"/>
    <w:rsid w:val="47A8756D"/>
    <w:rsid w:val="47B82775"/>
    <w:rsid w:val="48603162"/>
    <w:rsid w:val="48AE035E"/>
    <w:rsid w:val="49D07143"/>
    <w:rsid w:val="4A291D28"/>
    <w:rsid w:val="4A2F7EDE"/>
    <w:rsid w:val="4A422A4B"/>
    <w:rsid w:val="4A6764DD"/>
    <w:rsid w:val="4B12496F"/>
    <w:rsid w:val="4B2361DC"/>
    <w:rsid w:val="4B6B7154"/>
    <w:rsid w:val="4BB35BE8"/>
    <w:rsid w:val="4BB97E91"/>
    <w:rsid w:val="4C162F6B"/>
    <w:rsid w:val="4C1A3FEB"/>
    <w:rsid w:val="4DD907DA"/>
    <w:rsid w:val="4EE12E8A"/>
    <w:rsid w:val="4F162F4F"/>
    <w:rsid w:val="4FD41D88"/>
    <w:rsid w:val="4FD433D3"/>
    <w:rsid w:val="515B7F9B"/>
    <w:rsid w:val="51B84452"/>
    <w:rsid w:val="539A13BE"/>
    <w:rsid w:val="54CF69F2"/>
    <w:rsid w:val="554700D9"/>
    <w:rsid w:val="57455FB6"/>
    <w:rsid w:val="57A65222"/>
    <w:rsid w:val="585B441D"/>
    <w:rsid w:val="58B23DA1"/>
    <w:rsid w:val="58EB093B"/>
    <w:rsid w:val="59375128"/>
    <w:rsid w:val="595A1281"/>
    <w:rsid w:val="59D32369"/>
    <w:rsid w:val="5B227991"/>
    <w:rsid w:val="5CC7610D"/>
    <w:rsid w:val="5D09225F"/>
    <w:rsid w:val="5D4911F1"/>
    <w:rsid w:val="5DCA74B5"/>
    <w:rsid w:val="5E336317"/>
    <w:rsid w:val="5E5672D9"/>
    <w:rsid w:val="5EC53032"/>
    <w:rsid w:val="5F05643A"/>
    <w:rsid w:val="5F0F1FF2"/>
    <w:rsid w:val="5F134097"/>
    <w:rsid w:val="5F30142A"/>
    <w:rsid w:val="5F3E4464"/>
    <w:rsid w:val="5FEE5794"/>
    <w:rsid w:val="60204B7E"/>
    <w:rsid w:val="61A9485C"/>
    <w:rsid w:val="620809DC"/>
    <w:rsid w:val="626C39BB"/>
    <w:rsid w:val="62842244"/>
    <w:rsid w:val="62B866F9"/>
    <w:rsid w:val="64083995"/>
    <w:rsid w:val="645A2EA0"/>
    <w:rsid w:val="651D6BF7"/>
    <w:rsid w:val="65243D37"/>
    <w:rsid w:val="66847DB8"/>
    <w:rsid w:val="66B447AF"/>
    <w:rsid w:val="66BD2619"/>
    <w:rsid w:val="66C6387D"/>
    <w:rsid w:val="67336CBD"/>
    <w:rsid w:val="67D069E4"/>
    <w:rsid w:val="69EA11CE"/>
    <w:rsid w:val="6A0A6F49"/>
    <w:rsid w:val="6A986B82"/>
    <w:rsid w:val="6B0D2401"/>
    <w:rsid w:val="6B375ADC"/>
    <w:rsid w:val="6C745B15"/>
    <w:rsid w:val="6D5377AE"/>
    <w:rsid w:val="6DC42855"/>
    <w:rsid w:val="6F4C2246"/>
    <w:rsid w:val="6FB90B8B"/>
    <w:rsid w:val="6FF32183"/>
    <w:rsid w:val="708377AA"/>
    <w:rsid w:val="708910B5"/>
    <w:rsid w:val="71350DE1"/>
    <w:rsid w:val="739E189D"/>
    <w:rsid w:val="73F22CB8"/>
    <w:rsid w:val="74000499"/>
    <w:rsid w:val="74063758"/>
    <w:rsid w:val="7441565E"/>
    <w:rsid w:val="7635337F"/>
    <w:rsid w:val="768F75FF"/>
    <w:rsid w:val="76AD261E"/>
    <w:rsid w:val="76D0062B"/>
    <w:rsid w:val="778C1010"/>
    <w:rsid w:val="784648CF"/>
    <w:rsid w:val="78540A8F"/>
    <w:rsid w:val="7AA402FA"/>
    <w:rsid w:val="7ACC77C6"/>
    <w:rsid w:val="7C3B62FF"/>
    <w:rsid w:val="7D3B25AB"/>
    <w:rsid w:val="7D773C48"/>
    <w:rsid w:val="7E072DB4"/>
    <w:rsid w:val="7E4D2BF8"/>
    <w:rsid w:val="7E625BAA"/>
    <w:rsid w:val="7EBA121B"/>
    <w:rsid w:val="7EFC3F37"/>
    <w:rsid w:val="7FE54990"/>
    <w:rsid w:val="7FEB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CFDA</Company>
  <Pages>22</Pages>
  <Words>1895</Words>
  <Characters>10802</Characters>
  <Lines>90</Lines>
  <Paragraphs>25</Paragraphs>
  <TotalTime>0</TotalTime>
  <ScaleCrop>false</ScaleCrop>
  <LinksUpToDate>false</LinksUpToDate>
  <CharactersWithSpaces>12672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2018-02-06T07:14:00Z</dcterms:created>
  <dc:creator>李雨虹</dc:creator>
  <cp:lastModifiedBy>WLH</cp:lastModifiedBy>
  <dcterms:modified xsi:type="dcterms:W3CDTF">2020-01-03T03:40:57Z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