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E8" w:rsidRDefault="00677655">
      <w:pPr>
        <w:widowControl/>
        <w:shd w:val="clear" w:color="auto" w:fill="FFFFFF"/>
        <w:rPr>
          <w:rFonts w:ascii="仿宋_GB2312" w:eastAsia="仿宋_GB2312" w:hAnsi="仿宋" w:cs="Times New Roman"/>
          <w:b/>
          <w:bCs/>
          <w:color w:val="333333"/>
          <w:kern w:val="0"/>
          <w:sz w:val="28"/>
          <w:szCs w:val="28"/>
        </w:rPr>
      </w:pPr>
      <w:r>
        <w:rPr>
          <w:rFonts w:ascii="仿宋_GB2312" w:eastAsia="仿宋_GB2312" w:hAnsi="仿宋" w:cs="Times New Roman" w:hint="eastAsia"/>
          <w:b/>
          <w:bCs/>
          <w:color w:val="333333"/>
          <w:kern w:val="0"/>
          <w:sz w:val="28"/>
          <w:szCs w:val="28"/>
        </w:rPr>
        <w:t>附件</w:t>
      </w:r>
      <w:r>
        <w:rPr>
          <w:rFonts w:ascii="仿宋_GB2312" w:eastAsia="仿宋_GB2312" w:hAnsi="仿宋" w:cs="Times New Roman" w:hint="eastAsia"/>
          <w:b/>
          <w:bCs/>
          <w:color w:val="333333"/>
          <w:kern w:val="0"/>
          <w:sz w:val="28"/>
          <w:szCs w:val="28"/>
        </w:rPr>
        <w:t>1</w:t>
      </w:r>
      <w:r>
        <w:rPr>
          <w:rFonts w:ascii="仿宋_GB2312" w:eastAsia="仿宋_GB2312" w:hAnsi="仿宋" w:cs="Times New Roman" w:hint="eastAsia"/>
          <w:b/>
          <w:bCs/>
          <w:color w:val="333333"/>
          <w:kern w:val="0"/>
          <w:sz w:val="28"/>
          <w:szCs w:val="28"/>
        </w:rPr>
        <w:t>：</w:t>
      </w:r>
      <w:r>
        <w:rPr>
          <w:rFonts w:ascii="仿宋_GB2312" w:eastAsia="仿宋_GB2312" w:hAnsi="仿宋" w:cs="Times New Roman" w:hint="eastAsia"/>
          <w:b/>
          <w:bCs/>
          <w:color w:val="333333"/>
          <w:kern w:val="0"/>
          <w:sz w:val="28"/>
          <w:szCs w:val="28"/>
        </w:rPr>
        <w:t xml:space="preserve">               </w:t>
      </w:r>
    </w:p>
    <w:p w:rsidR="006F57E8" w:rsidRDefault="00677655">
      <w:pPr>
        <w:widowControl/>
        <w:shd w:val="clear" w:color="auto" w:fill="FFFFFF"/>
        <w:ind w:firstLineChars="1140" w:firstLine="3204"/>
        <w:rPr>
          <w:rFonts w:ascii="Times New Roman" w:eastAsia="宋体" w:hAnsi="Times New Roman" w:cs="Times New Roman"/>
          <w:color w:val="333333"/>
          <w:kern w:val="0"/>
          <w:szCs w:val="21"/>
        </w:rPr>
      </w:pPr>
      <w:r>
        <w:rPr>
          <w:rFonts w:ascii="仿宋_GB2312" w:eastAsia="仿宋_GB2312" w:hAnsi="仿宋" w:cs="Times New Roman" w:hint="eastAsia"/>
          <w:b/>
          <w:bCs/>
          <w:color w:val="333333"/>
          <w:kern w:val="0"/>
          <w:sz w:val="28"/>
          <w:szCs w:val="28"/>
        </w:rPr>
        <w:t>计量标准考评员申请表</w:t>
      </w:r>
      <w:r>
        <w:rPr>
          <w:rFonts w:ascii="MS Mincho" w:eastAsia="MS Mincho" w:hAnsi="MS Mincho" w:cs="MS Mincho" w:hint="eastAsia"/>
          <w:b/>
          <w:bCs/>
          <w:color w:val="333333"/>
          <w:kern w:val="0"/>
          <w:sz w:val="28"/>
          <w:szCs w:val="28"/>
        </w:rPr>
        <w:t>               </w:t>
      </w:r>
      <w:r>
        <w:rPr>
          <w:rFonts w:ascii="仿宋_GB2312" w:eastAsia="仿宋_GB2312" w:hAnsi="仿宋" w:cs="Times New Roman" w:hint="eastAsia"/>
          <w:b/>
          <w:bCs/>
          <w:color w:val="333333"/>
          <w:kern w:val="0"/>
          <w:sz w:val="28"/>
          <w:szCs w:val="28"/>
        </w:rPr>
        <w:t xml:space="preserve"> </w:t>
      </w:r>
    </w:p>
    <w:tbl>
      <w:tblPr>
        <w:tblW w:w="8950" w:type="dxa"/>
        <w:tblInd w:w="135" w:type="dxa"/>
        <w:shd w:val="clear" w:color="auto" w:fill="FFFFFF"/>
        <w:tblCellMar>
          <w:top w:w="15" w:type="dxa"/>
          <w:left w:w="15" w:type="dxa"/>
          <w:bottom w:w="15" w:type="dxa"/>
          <w:right w:w="15" w:type="dxa"/>
        </w:tblCellMar>
        <w:tblLook w:val="04A0"/>
      </w:tblPr>
      <w:tblGrid>
        <w:gridCol w:w="1217"/>
        <w:gridCol w:w="262"/>
        <w:gridCol w:w="904"/>
        <w:gridCol w:w="326"/>
        <w:gridCol w:w="825"/>
        <w:gridCol w:w="255"/>
        <w:gridCol w:w="686"/>
        <w:gridCol w:w="139"/>
        <w:gridCol w:w="811"/>
        <w:gridCol w:w="300"/>
        <w:gridCol w:w="987"/>
        <w:gridCol w:w="220"/>
        <w:gridCol w:w="487"/>
        <w:gridCol w:w="1531"/>
      </w:tblGrid>
      <w:tr w:rsidR="006F57E8">
        <w:trPr>
          <w:trHeight w:val="485"/>
        </w:trPr>
        <w:tc>
          <w:tcPr>
            <w:tcW w:w="12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姓</w:t>
            </w:r>
            <w:r>
              <w:rPr>
                <w:rFonts w:ascii="宋体" w:eastAsia="宋体" w:hAnsi="宋体" w:cs="Times New Roman" w:hint="eastAsia"/>
                <w:color w:val="333333"/>
                <w:kern w:val="0"/>
                <w:szCs w:val="21"/>
              </w:rPr>
              <w:t xml:space="preserve"> </w:t>
            </w:r>
            <w:r>
              <w:rPr>
                <w:rFonts w:ascii="宋体" w:eastAsia="宋体" w:hAnsi="宋体" w:cs="Times New Roman" w:hint="eastAsia"/>
                <w:color w:val="333333"/>
                <w:kern w:val="0"/>
                <w:szCs w:val="21"/>
              </w:rPr>
              <w:t>名</w:t>
            </w:r>
          </w:p>
        </w:tc>
        <w:tc>
          <w:tcPr>
            <w:tcW w:w="149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080" w:type="dxa"/>
            <w:gridSpan w:val="2"/>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性</w:t>
            </w:r>
            <w:r>
              <w:rPr>
                <w:rFonts w:ascii="宋体" w:eastAsia="宋体" w:hAnsi="宋体" w:cs="Times New Roman" w:hint="eastAsia"/>
                <w:color w:val="333333"/>
                <w:kern w:val="0"/>
                <w:szCs w:val="21"/>
              </w:rPr>
              <w:t xml:space="preserve"> </w:t>
            </w:r>
            <w:r>
              <w:rPr>
                <w:rFonts w:ascii="宋体" w:eastAsia="宋体" w:hAnsi="宋体" w:cs="Times New Roman" w:hint="eastAsia"/>
                <w:color w:val="333333"/>
                <w:kern w:val="0"/>
                <w:szCs w:val="21"/>
              </w:rPr>
              <w:t>别</w:t>
            </w:r>
          </w:p>
        </w:tc>
        <w:tc>
          <w:tcPr>
            <w:tcW w:w="8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出生年月</w:t>
            </w:r>
          </w:p>
        </w:tc>
        <w:tc>
          <w:tcPr>
            <w:tcW w:w="1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531"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一寸免冠照片</w:t>
            </w:r>
          </w:p>
        </w:tc>
      </w:tr>
      <w:tr w:rsidR="006F57E8">
        <w:trPr>
          <w:trHeight w:val="454"/>
        </w:trPr>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学</w:t>
            </w:r>
            <w:r>
              <w:rPr>
                <w:rFonts w:ascii="宋体" w:eastAsia="宋体" w:hAnsi="宋体" w:cs="Times New Roman" w:hint="eastAsia"/>
                <w:color w:val="333333"/>
                <w:kern w:val="0"/>
                <w:szCs w:val="21"/>
              </w:rPr>
              <w:t xml:space="preserve"> </w:t>
            </w:r>
            <w:r>
              <w:rPr>
                <w:rFonts w:ascii="宋体" w:eastAsia="宋体" w:hAnsi="宋体" w:cs="Times New Roman" w:hint="eastAsia"/>
                <w:color w:val="333333"/>
                <w:kern w:val="0"/>
                <w:szCs w:val="21"/>
              </w:rPr>
              <w:t>历</w:t>
            </w:r>
          </w:p>
        </w:tc>
        <w:tc>
          <w:tcPr>
            <w:tcW w:w="149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0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身份证号</w:t>
            </w:r>
          </w:p>
        </w:tc>
        <w:tc>
          <w:tcPr>
            <w:tcW w:w="3630" w:type="dxa"/>
            <w:gridSpan w:val="7"/>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6F57E8" w:rsidRDefault="006F57E8">
            <w:pPr>
              <w:widowControl/>
              <w:jc w:val="left"/>
              <w:rPr>
                <w:rFonts w:ascii="Times New Roman" w:eastAsia="宋体" w:hAnsi="Times New Roman" w:cs="Times New Roman"/>
                <w:color w:val="333333"/>
                <w:kern w:val="0"/>
                <w:szCs w:val="21"/>
              </w:rPr>
            </w:pPr>
          </w:p>
        </w:tc>
      </w:tr>
      <w:tr w:rsidR="006F57E8">
        <w:trPr>
          <w:trHeight w:val="454"/>
        </w:trPr>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技术职称</w:t>
            </w:r>
          </w:p>
        </w:tc>
        <w:tc>
          <w:tcPr>
            <w:tcW w:w="257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93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从事计量专业技术工作年限</w:t>
            </w:r>
          </w:p>
        </w:tc>
        <w:tc>
          <w:tcPr>
            <w:tcW w:w="169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6F57E8" w:rsidRDefault="006F57E8">
            <w:pPr>
              <w:widowControl/>
              <w:jc w:val="left"/>
              <w:rPr>
                <w:rFonts w:ascii="Times New Roman" w:eastAsia="宋体" w:hAnsi="Times New Roman" w:cs="Times New Roman"/>
                <w:color w:val="333333"/>
                <w:kern w:val="0"/>
                <w:szCs w:val="21"/>
              </w:rPr>
            </w:pPr>
          </w:p>
        </w:tc>
      </w:tr>
      <w:tr w:rsidR="006F57E8">
        <w:trPr>
          <w:trHeight w:val="454"/>
        </w:trPr>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Pr="00B24CF1" w:rsidRDefault="00677655">
            <w:pPr>
              <w:widowControl/>
              <w:jc w:val="center"/>
              <w:rPr>
                <w:rFonts w:ascii="宋体" w:eastAsia="宋体" w:hAnsi="宋体" w:cs="Times New Roman"/>
                <w:kern w:val="0"/>
                <w:szCs w:val="21"/>
              </w:rPr>
            </w:pPr>
            <w:r w:rsidRPr="00B24CF1">
              <w:rPr>
                <w:rFonts w:ascii="宋体" w:eastAsia="宋体" w:hAnsi="宋体" w:cs="Times New Roman" w:hint="eastAsia"/>
                <w:kern w:val="0"/>
                <w:szCs w:val="21"/>
              </w:rPr>
              <w:t>工作单位</w:t>
            </w:r>
          </w:p>
          <w:p w:rsidR="006F57E8" w:rsidRDefault="00677655">
            <w:pPr>
              <w:widowControl/>
              <w:jc w:val="center"/>
              <w:rPr>
                <w:rFonts w:ascii="宋体" w:eastAsia="宋体" w:hAnsi="宋体" w:cs="Times New Roman"/>
                <w:color w:val="333333"/>
                <w:kern w:val="0"/>
                <w:szCs w:val="21"/>
              </w:rPr>
            </w:pPr>
            <w:r w:rsidRPr="00B24CF1">
              <w:rPr>
                <w:rFonts w:ascii="宋体" w:eastAsia="宋体" w:hAnsi="宋体" w:cs="Times New Roman" w:hint="eastAsia"/>
                <w:kern w:val="0"/>
                <w:szCs w:val="21"/>
              </w:rPr>
              <w:t>（按公章）</w:t>
            </w:r>
          </w:p>
        </w:tc>
        <w:tc>
          <w:tcPr>
            <w:tcW w:w="339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1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联系电话</w:t>
            </w:r>
          </w:p>
        </w:tc>
        <w:tc>
          <w:tcPr>
            <w:tcW w:w="169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6F57E8" w:rsidRDefault="006F57E8">
            <w:pPr>
              <w:widowControl/>
              <w:jc w:val="left"/>
              <w:rPr>
                <w:rFonts w:ascii="Times New Roman" w:eastAsia="宋体" w:hAnsi="Times New Roman" w:cs="Times New Roman"/>
                <w:color w:val="333333"/>
                <w:kern w:val="0"/>
                <w:szCs w:val="21"/>
              </w:rPr>
            </w:pPr>
          </w:p>
        </w:tc>
      </w:tr>
      <w:tr w:rsidR="006F57E8">
        <w:trPr>
          <w:trHeight w:val="454"/>
        </w:trPr>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通讯地址</w:t>
            </w:r>
          </w:p>
        </w:tc>
        <w:tc>
          <w:tcPr>
            <w:tcW w:w="4508"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69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邮政编码</w:t>
            </w:r>
          </w:p>
        </w:tc>
        <w:tc>
          <w:tcPr>
            <w:tcW w:w="15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r>
      <w:tr w:rsidR="006F57E8">
        <w:trPr>
          <w:trHeight w:val="454"/>
        </w:trPr>
        <w:tc>
          <w:tcPr>
            <w:tcW w:w="147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Pr="00B24CF1" w:rsidRDefault="00677655">
            <w:pPr>
              <w:widowControl/>
              <w:jc w:val="left"/>
              <w:rPr>
                <w:rFonts w:ascii="Times New Roman" w:eastAsia="宋体" w:hAnsi="Times New Roman" w:cs="Times New Roman"/>
                <w:kern w:val="0"/>
                <w:szCs w:val="21"/>
              </w:rPr>
            </w:pPr>
            <w:r w:rsidRPr="00B24CF1">
              <w:rPr>
                <w:rFonts w:ascii="宋体" w:eastAsia="宋体" w:hAnsi="宋体" w:cs="Times New Roman" w:hint="eastAsia"/>
                <w:kern w:val="0"/>
                <w:szCs w:val="21"/>
              </w:rPr>
              <w:t>注册计量师执业资格等级</w:t>
            </w:r>
          </w:p>
        </w:tc>
        <w:tc>
          <w:tcPr>
            <w:tcW w:w="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Pr="00B24CF1" w:rsidRDefault="00677655">
            <w:pPr>
              <w:widowControl/>
              <w:jc w:val="left"/>
              <w:rPr>
                <w:rFonts w:ascii="宋体" w:eastAsia="宋体" w:hAnsi="宋体" w:cs="Times New Roman"/>
                <w:kern w:val="0"/>
                <w:szCs w:val="21"/>
              </w:rPr>
            </w:pPr>
            <w:r w:rsidRPr="00B24CF1">
              <w:rPr>
                <w:rFonts w:ascii="宋体" w:eastAsia="宋体" w:hAnsi="宋体" w:cs="Times New Roman" w:hint="eastAsia"/>
                <w:kern w:val="0"/>
                <w:szCs w:val="21"/>
              </w:rPr>
              <w:t>□</w:t>
            </w:r>
            <w:r w:rsidRPr="00B24CF1">
              <w:rPr>
                <w:rFonts w:ascii="宋体" w:eastAsia="宋体" w:hAnsi="宋体" w:cs="Times New Roman" w:hint="eastAsia"/>
                <w:kern w:val="0"/>
                <w:szCs w:val="21"/>
              </w:rPr>
              <w:t>一级</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Pr="00B24CF1" w:rsidRDefault="00677655">
            <w:pPr>
              <w:widowControl/>
              <w:rPr>
                <w:rFonts w:ascii="Times New Roman" w:eastAsia="宋体" w:hAnsi="Times New Roman" w:cs="Times New Roman"/>
                <w:kern w:val="0"/>
                <w:szCs w:val="21"/>
              </w:rPr>
            </w:pPr>
            <w:r w:rsidRPr="00B24CF1">
              <w:rPr>
                <w:rFonts w:ascii="Times New Roman" w:eastAsia="宋体" w:hAnsi="Times New Roman" w:cs="Times New Roman" w:hint="eastAsia"/>
                <w:kern w:val="0"/>
                <w:szCs w:val="21"/>
              </w:rPr>
              <w:t>注册计量师</w:t>
            </w:r>
            <w:r w:rsidRPr="00B24CF1">
              <w:rPr>
                <w:rFonts w:ascii="Times New Roman" w:eastAsia="宋体" w:hAnsi="Times New Roman" w:cs="Times New Roman" w:hint="eastAsia"/>
                <w:kern w:val="0"/>
                <w:szCs w:val="21"/>
              </w:rPr>
              <w:t>证编号</w:t>
            </w:r>
          </w:p>
        </w:tc>
        <w:tc>
          <w:tcPr>
            <w:tcW w:w="189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F57E8">
            <w:pPr>
              <w:widowControl/>
              <w:rPr>
                <w:rFonts w:ascii="宋体" w:eastAsia="宋体" w:hAnsi="宋体" w:cs="Times New Roman"/>
                <w:color w:val="FF0000"/>
                <w:kern w:val="0"/>
                <w:szCs w:val="21"/>
              </w:rPr>
            </w:pPr>
          </w:p>
        </w:tc>
        <w:tc>
          <w:tcPr>
            <w:tcW w:w="1507"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申请类型</w:t>
            </w:r>
          </w:p>
        </w:tc>
        <w:tc>
          <w:tcPr>
            <w:tcW w:w="2018"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□复审□新取□增项</w:t>
            </w:r>
            <w:r>
              <w:rPr>
                <w:rFonts w:ascii="Times New Roman" w:eastAsia="宋体" w:hAnsi="Times New Roman" w:cs="Times New Roman"/>
                <w:color w:val="333333"/>
                <w:kern w:val="0"/>
                <w:szCs w:val="21"/>
              </w:rPr>
              <w:t> </w:t>
            </w:r>
          </w:p>
        </w:tc>
      </w:tr>
      <w:tr w:rsidR="006F57E8">
        <w:trPr>
          <w:trHeight w:val="454"/>
        </w:trPr>
        <w:tc>
          <w:tcPr>
            <w:tcW w:w="238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注册计量师注册证编号</w:t>
            </w:r>
          </w:p>
        </w:tc>
        <w:tc>
          <w:tcPr>
            <w:tcW w:w="304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0" w:type="auto"/>
            <w:gridSpan w:val="3"/>
            <w:vMerge/>
            <w:tcBorders>
              <w:top w:val="nil"/>
              <w:left w:val="nil"/>
              <w:bottom w:val="single" w:sz="8" w:space="0" w:color="auto"/>
              <w:right w:val="single" w:sz="8" w:space="0" w:color="auto"/>
            </w:tcBorders>
            <w:shd w:val="clear" w:color="auto" w:fill="FFFFFF"/>
            <w:vAlign w:val="center"/>
          </w:tcPr>
          <w:p w:rsidR="006F57E8" w:rsidRDefault="006F57E8">
            <w:pPr>
              <w:widowControl/>
              <w:jc w:val="left"/>
              <w:rPr>
                <w:rFonts w:ascii="Times New Roman" w:eastAsia="宋体" w:hAnsi="Times New Roman" w:cs="Times New Roman"/>
                <w:color w:val="333333"/>
                <w:kern w:val="0"/>
                <w:szCs w:val="21"/>
              </w:rPr>
            </w:pPr>
          </w:p>
        </w:tc>
        <w:tc>
          <w:tcPr>
            <w:tcW w:w="0" w:type="auto"/>
            <w:gridSpan w:val="2"/>
            <w:vMerge/>
            <w:tcBorders>
              <w:top w:val="nil"/>
              <w:left w:val="nil"/>
              <w:bottom w:val="single" w:sz="8" w:space="0" w:color="auto"/>
              <w:right w:val="single" w:sz="8" w:space="0" w:color="auto"/>
            </w:tcBorders>
            <w:shd w:val="clear" w:color="auto" w:fill="FFFFFF"/>
            <w:vAlign w:val="center"/>
          </w:tcPr>
          <w:p w:rsidR="006F57E8" w:rsidRDefault="006F57E8">
            <w:pPr>
              <w:widowControl/>
              <w:jc w:val="left"/>
              <w:rPr>
                <w:rFonts w:ascii="Times New Roman" w:eastAsia="宋体" w:hAnsi="Times New Roman" w:cs="Times New Roman"/>
                <w:color w:val="333333"/>
                <w:kern w:val="0"/>
                <w:szCs w:val="21"/>
              </w:rPr>
            </w:pPr>
          </w:p>
        </w:tc>
      </w:tr>
      <w:tr w:rsidR="006F57E8">
        <w:trPr>
          <w:trHeight w:val="454"/>
        </w:trPr>
        <w:tc>
          <w:tcPr>
            <w:tcW w:w="238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宋体" w:eastAsia="宋体" w:hAnsi="宋体" w:cs="Times New Roman"/>
                <w:color w:val="333333"/>
                <w:kern w:val="0"/>
                <w:szCs w:val="21"/>
              </w:rPr>
            </w:pPr>
            <w:r>
              <w:rPr>
                <w:rFonts w:ascii="宋体" w:eastAsia="宋体" w:hAnsi="宋体" w:cs="Times New Roman" w:hint="eastAsia"/>
                <w:color w:val="333333"/>
                <w:kern w:val="0"/>
                <w:szCs w:val="21"/>
              </w:rPr>
              <w:t>发证时间（新取证人员不填此项）</w:t>
            </w:r>
          </w:p>
        </w:tc>
        <w:tc>
          <w:tcPr>
            <w:tcW w:w="2092" w:type="dxa"/>
            <w:gridSpan w:val="4"/>
            <w:tcBorders>
              <w:top w:val="nil"/>
              <w:left w:val="single" w:sz="8" w:space="0" w:color="auto"/>
              <w:bottom w:val="single" w:sz="8" w:space="0" w:color="auto"/>
              <w:right w:val="single" w:sz="8" w:space="0" w:color="auto"/>
            </w:tcBorders>
            <w:shd w:val="clear" w:color="auto" w:fill="FFFFFF"/>
            <w:vAlign w:val="center"/>
          </w:tcPr>
          <w:p w:rsidR="006F57E8" w:rsidRDefault="006F57E8">
            <w:pPr>
              <w:widowControl/>
              <w:jc w:val="center"/>
              <w:rPr>
                <w:rFonts w:ascii="宋体" w:eastAsia="宋体" w:hAnsi="宋体" w:cs="Times New Roman"/>
                <w:color w:val="333333"/>
                <w:kern w:val="0"/>
                <w:szCs w:val="21"/>
              </w:rPr>
            </w:pPr>
          </w:p>
        </w:tc>
        <w:tc>
          <w:tcPr>
            <w:tcW w:w="2237" w:type="dxa"/>
            <w:gridSpan w:val="4"/>
            <w:tcBorders>
              <w:top w:val="nil"/>
              <w:left w:val="single" w:sz="8" w:space="0" w:color="auto"/>
              <w:bottom w:val="single" w:sz="8" w:space="0" w:color="auto"/>
              <w:right w:val="single" w:sz="8" w:space="0" w:color="auto"/>
            </w:tcBorders>
            <w:shd w:val="clear" w:color="auto" w:fill="FFFFFF"/>
            <w:vAlign w:val="center"/>
          </w:tcPr>
          <w:p w:rsidR="006F57E8" w:rsidRDefault="00677655">
            <w:pPr>
              <w:widowControl/>
              <w:jc w:val="center"/>
              <w:rPr>
                <w:rFonts w:ascii="宋体" w:eastAsia="宋体" w:hAnsi="宋体" w:cs="Times New Roman"/>
                <w:color w:val="333333"/>
                <w:kern w:val="0"/>
                <w:szCs w:val="21"/>
              </w:rPr>
            </w:pPr>
            <w:r>
              <w:rPr>
                <w:rFonts w:ascii="宋体" w:eastAsia="宋体" w:hAnsi="宋体" w:cs="Times New Roman" w:hint="eastAsia"/>
                <w:color w:val="333333"/>
                <w:kern w:val="0"/>
                <w:szCs w:val="21"/>
              </w:rPr>
              <w:t>到期时间（新取证人员不填此项）</w:t>
            </w:r>
          </w:p>
        </w:tc>
        <w:tc>
          <w:tcPr>
            <w:tcW w:w="2238" w:type="dxa"/>
            <w:gridSpan w:val="3"/>
            <w:tcBorders>
              <w:top w:val="nil"/>
              <w:left w:val="single" w:sz="8" w:space="0" w:color="auto"/>
              <w:bottom w:val="single" w:sz="8" w:space="0" w:color="auto"/>
              <w:right w:val="single" w:sz="8" w:space="0" w:color="auto"/>
            </w:tcBorders>
            <w:shd w:val="clear" w:color="auto" w:fill="FFFFFF"/>
            <w:vAlign w:val="center"/>
          </w:tcPr>
          <w:p w:rsidR="006F57E8" w:rsidRDefault="006F57E8">
            <w:pPr>
              <w:widowControl/>
              <w:jc w:val="center"/>
              <w:rPr>
                <w:rFonts w:ascii="宋体" w:eastAsia="宋体" w:hAnsi="宋体" w:cs="Times New Roman"/>
                <w:color w:val="333333"/>
                <w:kern w:val="0"/>
                <w:szCs w:val="21"/>
              </w:rPr>
            </w:pPr>
          </w:p>
        </w:tc>
      </w:tr>
      <w:tr w:rsidR="006F57E8">
        <w:trPr>
          <w:trHeight w:val="454"/>
        </w:trPr>
        <w:tc>
          <w:tcPr>
            <w:tcW w:w="238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宋体" w:eastAsia="宋体" w:hAnsi="宋体" w:cs="Times New Roman"/>
                <w:color w:val="333333"/>
                <w:kern w:val="0"/>
                <w:szCs w:val="21"/>
              </w:rPr>
            </w:pPr>
            <w:r>
              <w:rPr>
                <w:rFonts w:ascii="宋体" w:eastAsia="宋体" w:hAnsi="宋体" w:cs="Times New Roman" w:hint="eastAsia"/>
                <w:color w:val="333333"/>
                <w:kern w:val="0"/>
                <w:szCs w:val="21"/>
              </w:rPr>
              <w:t>计量专业类别</w:t>
            </w:r>
          </w:p>
        </w:tc>
        <w:tc>
          <w:tcPr>
            <w:tcW w:w="6567" w:type="dxa"/>
            <w:gridSpan w:val="11"/>
            <w:tcBorders>
              <w:top w:val="nil"/>
              <w:left w:val="single" w:sz="8" w:space="0" w:color="auto"/>
              <w:bottom w:val="single" w:sz="8" w:space="0" w:color="auto"/>
              <w:right w:val="single" w:sz="8" w:space="0" w:color="auto"/>
            </w:tcBorders>
            <w:shd w:val="clear" w:color="auto" w:fill="FFFFFF"/>
            <w:vAlign w:val="center"/>
          </w:tcPr>
          <w:p w:rsidR="006F57E8" w:rsidRPr="00B24CF1" w:rsidRDefault="00677655">
            <w:pPr>
              <w:widowControl/>
              <w:ind w:firstLineChars="200" w:firstLine="420"/>
              <w:jc w:val="left"/>
              <w:rPr>
                <w:rFonts w:ascii="宋体" w:eastAsia="宋体" w:hAnsi="宋体" w:cs="Times New Roman"/>
                <w:kern w:val="0"/>
                <w:szCs w:val="21"/>
              </w:rPr>
            </w:pPr>
            <w:r w:rsidRPr="00B24CF1">
              <w:rPr>
                <w:rFonts w:ascii="宋体" w:eastAsia="宋体" w:hAnsi="宋体" w:cs="Times New Roman" w:hint="eastAsia"/>
                <w:kern w:val="0"/>
                <w:szCs w:val="21"/>
              </w:rPr>
              <w:t>□</w:t>
            </w:r>
            <w:r w:rsidRPr="00B24CF1">
              <w:rPr>
                <w:rFonts w:ascii="宋体" w:eastAsia="宋体" w:hAnsi="宋体" w:cs="Times New Roman" w:hint="eastAsia"/>
                <w:kern w:val="0"/>
                <w:szCs w:val="21"/>
              </w:rPr>
              <w:t>长度</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□力学</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□声学</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□温度</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w:t>
            </w:r>
            <w:r w:rsidRPr="00B24CF1">
              <w:rPr>
                <w:rFonts w:ascii="宋体" w:eastAsia="宋体" w:hAnsi="宋体" w:cs="Times New Roman" w:hint="eastAsia"/>
                <w:kern w:val="0"/>
                <w:szCs w:val="21"/>
              </w:rPr>
              <w:t>电磁</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□无线电</w:t>
            </w:r>
          </w:p>
          <w:p w:rsidR="006F57E8" w:rsidRDefault="00677655">
            <w:pPr>
              <w:widowControl/>
              <w:ind w:firstLineChars="200" w:firstLine="420"/>
              <w:jc w:val="left"/>
              <w:rPr>
                <w:rFonts w:ascii="宋体" w:eastAsia="宋体" w:hAnsi="宋体" w:cs="Times New Roman"/>
                <w:color w:val="333333"/>
                <w:kern w:val="0"/>
                <w:szCs w:val="21"/>
              </w:rPr>
            </w:pPr>
            <w:r w:rsidRPr="00B24CF1">
              <w:rPr>
                <w:rFonts w:ascii="宋体" w:eastAsia="宋体" w:hAnsi="宋体" w:cs="Times New Roman" w:hint="eastAsia"/>
                <w:kern w:val="0"/>
                <w:szCs w:val="21"/>
              </w:rPr>
              <w:t>□</w:t>
            </w:r>
            <w:r w:rsidRPr="00B24CF1">
              <w:rPr>
                <w:rFonts w:ascii="宋体" w:eastAsia="宋体" w:hAnsi="宋体" w:cs="Times New Roman" w:hint="eastAsia"/>
                <w:kern w:val="0"/>
                <w:szCs w:val="21"/>
              </w:rPr>
              <w:t>时间频率</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□电离辐射</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□化学</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□光学</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□专用</w:t>
            </w:r>
            <w:r w:rsidRPr="00B24CF1">
              <w:rPr>
                <w:rFonts w:ascii="宋体" w:eastAsia="宋体" w:hAnsi="宋体" w:cs="Times New Roman" w:hint="eastAsia"/>
                <w:kern w:val="0"/>
                <w:szCs w:val="21"/>
              </w:rPr>
              <w:t xml:space="preserve">  </w:t>
            </w:r>
            <w:r w:rsidRPr="00B24CF1">
              <w:rPr>
                <w:rFonts w:ascii="宋体" w:eastAsia="宋体" w:hAnsi="宋体" w:cs="Times New Roman" w:hint="eastAsia"/>
                <w:kern w:val="0"/>
                <w:szCs w:val="21"/>
              </w:rPr>
              <w:t>□其他</w:t>
            </w:r>
          </w:p>
        </w:tc>
      </w:tr>
      <w:tr w:rsidR="006F57E8">
        <w:trPr>
          <w:trHeight w:val="454"/>
        </w:trPr>
        <w:tc>
          <w:tcPr>
            <w:tcW w:w="12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申请考评专业项目（按附件</w:t>
            </w:r>
            <w:r>
              <w:rPr>
                <w:rFonts w:ascii="宋体" w:eastAsia="宋体" w:hAnsi="宋体" w:cs="Times New Roman" w:hint="eastAsia"/>
                <w:color w:val="333333"/>
                <w:kern w:val="0"/>
                <w:szCs w:val="21"/>
              </w:rPr>
              <w:t>3</w:t>
            </w:r>
            <w:r>
              <w:rPr>
                <w:rFonts w:ascii="宋体" w:eastAsia="宋体" w:hAnsi="宋体" w:cs="Times New Roman" w:hint="eastAsia"/>
                <w:color w:val="333333"/>
                <w:kern w:val="0"/>
                <w:szCs w:val="21"/>
              </w:rPr>
              <w:t>填写）</w:t>
            </w:r>
          </w:p>
        </w:tc>
        <w:tc>
          <w:tcPr>
            <w:tcW w:w="11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项目</w:t>
            </w:r>
          </w:p>
        </w:tc>
        <w:tc>
          <w:tcPr>
            <w:tcW w:w="14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子项目</w:t>
            </w:r>
          </w:p>
        </w:tc>
        <w:tc>
          <w:tcPr>
            <w:tcW w:w="1636" w:type="dxa"/>
            <w:gridSpan w:val="3"/>
            <w:tcBorders>
              <w:top w:val="nil"/>
              <w:left w:val="nil"/>
              <w:bottom w:val="single" w:sz="8" w:space="0" w:color="auto"/>
              <w:right w:val="single" w:sz="8" w:space="0" w:color="auto"/>
            </w:tcBorders>
            <w:shd w:val="clear" w:color="auto" w:fill="FFFFFF"/>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规程名称及编号</w:t>
            </w:r>
          </w:p>
        </w:tc>
        <w:tc>
          <w:tcPr>
            <w:tcW w:w="352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从事本项目检定或校准的起止时间</w:t>
            </w:r>
          </w:p>
        </w:tc>
      </w:tr>
      <w:tr w:rsidR="006F57E8">
        <w:trPr>
          <w:trHeight w:val="45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6F57E8" w:rsidRDefault="006F57E8">
            <w:pPr>
              <w:widowControl/>
              <w:jc w:val="left"/>
              <w:rPr>
                <w:rFonts w:ascii="Times New Roman" w:eastAsia="宋体" w:hAnsi="Times New Roman" w:cs="Times New Roman"/>
                <w:color w:val="333333"/>
                <w:kern w:val="0"/>
                <w:szCs w:val="21"/>
              </w:rPr>
            </w:pPr>
          </w:p>
        </w:tc>
        <w:tc>
          <w:tcPr>
            <w:tcW w:w="11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4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636" w:type="dxa"/>
            <w:gridSpan w:val="3"/>
            <w:tcBorders>
              <w:top w:val="nil"/>
              <w:left w:val="nil"/>
              <w:bottom w:val="single" w:sz="8" w:space="0" w:color="auto"/>
              <w:right w:val="single" w:sz="8" w:space="0" w:color="auto"/>
            </w:tcBorders>
            <w:shd w:val="clear" w:color="auto" w:fill="FFFFFF"/>
            <w:vAlign w:val="center"/>
          </w:tcPr>
          <w:p w:rsidR="006F57E8" w:rsidRDefault="006F57E8">
            <w:pPr>
              <w:widowControl/>
              <w:jc w:val="center"/>
              <w:rPr>
                <w:rFonts w:ascii="Times New Roman" w:eastAsia="宋体" w:hAnsi="Times New Roman" w:cs="Times New Roman"/>
                <w:color w:val="333333"/>
                <w:kern w:val="0"/>
                <w:szCs w:val="21"/>
              </w:rPr>
            </w:pPr>
          </w:p>
        </w:tc>
        <w:tc>
          <w:tcPr>
            <w:tcW w:w="352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r>
      <w:tr w:rsidR="006F57E8">
        <w:trPr>
          <w:trHeight w:val="45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6F57E8" w:rsidRDefault="006F57E8">
            <w:pPr>
              <w:widowControl/>
              <w:jc w:val="left"/>
              <w:rPr>
                <w:rFonts w:ascii="Times New Roman" w:eastAsia="宋体" w:hAnsi="Times New Roman" w:cs="Times New Roman"/>
                <w:color w:val="333333"/>
                <w:kern w:val="0"/>
                <w:szCs w:val="21"/>
              </w:rPr>
            </w:pPr>
          </w:p>
        </w:tc>
        <w:tc>
          <w:tcPr>
            <w:tcW w:w="11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4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636" w:type="dxa"/>
            <w:gridSpan w:val="3"/>
            <w:tcBorders>
              <w:top w:val="nil"/>
              <w:left w:val="nil"/>
              <w:bottom w:val="single" w:sz="8" w:space="0" w:color="auto"/>
              <w:right w:val="single" w:sz="8" w:space="0" w:color="auto"/>
            </w:tcBorders>
            <w:shd w:val="clear" w:color="auto" w:fill="FFFFFF"/>
            <w:vAlign w:val="center"/>
          </w:tcPr>
          <w:p w:rsidR="006F57E8" w:rsidRDefault="006F57E8">
            <w:pPr>
              <w:widowControl/>
              <w:jc w:val="center"/>
              <w:rPr>
                <w:rFonts w:ascii="Times New Roman" w:eastAsia="宋体" w:hAnsi="Times New Roman" w:cs="Times New Roman"/>
                <w:color w:val="333333"/>
                <w:kern w:val="0"/>
                <w:szCs w:val="21"/>
              </w:rPr>
            </w:pPr>
          </w:p>
        </w:tc>
        <w:tc>
          <w:tcPr>
            <w:tcW w:w="352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r>
      <w:tr w:rsidR="006F57E8">
        <w:trPr>
          <w:trHeight w:val="45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6F57E8" w:rsidRDefault="006F57E8">
            <w:pPr>
              <w:widowControl/>
              <w:jc w:val="left"/>
              <w:rPr>
                <w:rFonts w:ascii="Times New Roman" w:eastAsia="宋体" w:hAnsi="Times New Roman" w:cs="Times New Roman"/>
                <w:color w:val="333333"/>
                <w:kern w:val="0"/>
                <w:szCs w:val="21"/>
              </w:rPr>
            </w:pPr>
          </w:p>
        </w:tc>
        <w:tc>
          <w:tcPr>
            <w:tcW w:w="11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4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c>
          <w:tcPr>
            <w:tcW w:w="1636" w:type="dxa"/>
            <w:gridSpan w:val="3"/>
            <w:tcBorders>
              <w:top w:val="nil"/>
              <w:left w:val="nil"/>
              <w:bottom w:val="single" w:sz="8" w:space="0" w:color="auto"/>
              <w:right w:val="single" w:sz="8" w:space="0" w:color="auto"/>
            </w:tcBorders>
            <w:shd w:val="clear" w:color="auto" w:fill="FFFFFF"/>
          </w:tcPr>
          <w:p w:rsidR="006F57E8" w:rsidRDefault="006F57E8">
            <w:pPr>
              <w:widowControl/>
              <w:jc w:val="center"/>
              <w:rPr>
                <w:rFonts w:ascii="Times New Roman" w:eastAsia="宋体" w:hAnsi="Times New Roman" w:cs="Times New Roman"/>
                <w:color w:val="333333"/>
                <w:kern w:val="0"/>
                <w:szCs w:val="21"/>
              </w:rPr>
            </w:pPr>
          </w:p>
        </w:tc>
        <w:tc>
          <w:tcPr>
            <w:tcW w:w="352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r>
      <w:tr w:rsidR="006F57E8">
        <w:trPr>
          <w:trHeight w:val="1020"/>
        </w:trPr>
        <w:tc>
          <w:tcPr>
            <w:tcW w:w="8950"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从事所申请考评专业项目工作情况：（如参加相关计量标准</w:t>
            </w:r>
            <w:r w:rsidRPr="00B24CF1">
              <w:rPr>
                <w:rFonts w:ascii="宋体" w:eastAsia="宋体" w:hAnsi="宋体" w:cs="Times New Roman" w:hint="eastAsia"/>
                <w:kern w:val="0"/>
                <w:szCs w:val="21"/>
              </w:rPr>
              <w:t>建立</w:t>
            </w:r>
            <w:r>
              <w:rPr>
                <w:rFonts w:ascii="宋体" w:eastAsia="宋体" w:hAnsi="宋体" w:cs="Times New Roman" w:hint="eastAsia"/>
                <w:color w:val="333333"/>
                <w:kern w:val="0"/>
                <w:szCs w:val="21"/>
              </w:rPr>
              <w:t>研制，计量技术规范起草、编写讲义或授课以及其他科技成果、参加计量标准考核任务定相关情况、请简要列条说明。）</w:t>
            </w:r>
          </w:p>
          <w:p w:rsidR="006F57E8" w:rsidRDefault="00677655">
            <w:pPr>
              <w:widowControl/>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p w:rsidR="006F57E8" w:rsidRDefault="00677655">
            <w:pPr>
              <w:widowControl/>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r>
      <w:tr w:rsidR="006F57E8">
        <w:trPr>
          <w:trHeight w:val="599"/>
        </w:trPr>
        <w:tc>
          <w:tcPr>
            <w:tcW w:w="8950"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从事计量标准考评有关工作简况：</w:t>
            </w:r>
          </w:p>
          <w:p w:rsidR="006F57E8" w:rsidRDefault="00677655">
            <w:pPr>
              <w:widowControl/>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p w:rsidR="006F57E8" w:rsidRDefault="00677655">
            <w:pPr>
              <w:widowControl/>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r>
      <w:tr w:rsidR="006F57E8">
        <w:trPr>
          <w:trHeight w:val="769"/>
        </w:trPr>
        <w:tc>
          <w:tcPr>
            <w:tcW w:w="8950"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参加国家或省级培训情况：</w:t>
            </w:r>
          </w:p>
          <w:p w:rsidR="006F57E8" w:rsidRDefault="00677655">
            <w:pPr>
              <w:widowControl/>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p w:rsidR="006F57E8" w:rsidRDefault="00677655">
            <w:pPr>
              <w:widowControl/>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r>
      <w:tr w:rsidR="006F57E8">
        <w:tc>
          <w:tcPr>
            <w:tcW w:w="8950"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所在单位审查意见：</w:t>
            </w:r>
          </w:p>
          <w:p w:rsidR="006F57E8" w:rsidRDefault="00677655">
            <w:pPr>
              <w:widowControl/>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r>
              <w:rPr>
                <w:rFonts w:ascii="Times New Roman" w:eastAsia="宋体" w:hAnsi="Times New Roman" w:cs="Times New Roman" w:hint="eastAsia"/>
                <w:color w:val="333333"/>
                <w:kern w:val="0"/>
                <w:szCs w:val="21"/>
              </w:rPr>
              <w:t xml:space="preserve">                                  </w:t>
            </w:r>
            <w:r>
              <w:rPr>
                <w:rFonts w:ascii="宋体" w:eastAsia="宋体" w:hAnsi="宋体" w:cs="Times New Roman" w:hint="eastAsia"/>
                <w:color w:val="333333"/>
                <w:kern w:val="0"/>
                <w:szCs w:val="21"/>
              </w:rPr>
              <w:t>所在单位负责人签字（单位公章）：</w:t>
            </w:r>
          </w:p>
          <w:p w:rsidR="006F57E8" w:rsidRDefault="00677655">
            <w:pPr>
              <w:widowControl/>
              <w:ind w:firstLineChars="2000" w:firstLine="4200"/>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年</w:t>
            </w:r>
            <w:r>
              <w:rPr>
                <w:rFonts w:ascii="宋体" w:eastAsia="宋体" w:hAnsi="宋体" w:cs="Times New Roman" w:hint="eastAsia"/>
                <w:color w:val="333333"/>
                <w:kern w:val="0"/>
                <w:szCs w:val="21"/>
              </w:rPr>
              <w:t xml:space="preserve">  </w:t>
            </w:r>
            <w:r>
              <w:rPr>
                <w:rFonts w:ascii="宋体" w:eastAsia="宋体" w:hAnsi="宋体" w:cs="Times New Roman" w:hint="eastAsia"/>
                <w:color w:val="333333"/>
                <w:kern w:val="0"/>
                <w:szCs w:val="21"/>
              </w:rPr>
              <w:t>月</w:t>
            </w:r>
            <w:r>
              <w:rPr>
                <w:rFonts w:ascii="宋体" w:eastAsia="宋体" w:hAnsi="宋体" w:cs="Times New Roman" w:hint="eastAsia"/>
                <w:color w:val="333333"/>
                <w:kern w:val="0"/>
                <w:szCs w:val="21"/>
              </w:rPr>
              <w:t xml:space="preserve">  </w:t>
            </w:r>
            <w:r>
              <w:rPr>
                <w:rFonts w:ascii="宋体" w:eastAsia="宋体" w:hAnsi="宋体" w:cs="Times New Roman" w:hint="eastAsia"/>
                <w:color w:val="333333"/>
                <w:kern w:val="0"/>
                <w:szCs w:val="21"/>
              </w:rPr>
              <w:t>日</w:t>
            </w:r>
          </w:p>
        </w:tc>
      </w:tr>
      <w:tr w:rsidR="006F57E8">
        <w:tc>
          <w:tcPr>
            <w:tcW w:w="8950"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主管部门意见：</w:t>
            </w:r>
          </w:p>
          <w:p w:rsidR="006F57E8" w:rsidRDefault="00677655">
            <w:pPr>
              <w:widowControl/>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r>
              <w:rPr>
                <w:rFonts w:ascii="Times New Roman" w:eastAsia="宋体" w:hAnsi="Times New Roman" w:cs="Times New Roman" w:hint="eastAsia"/>
                <w:color w:val="333333"/>
                <w:kern w:val="0"/>
                <w:szCs w:val="21"/>
              </w:rPr>
              <w:t xml:space="preserve">                                 </w:t>
            </w:r>
            <w:r>
              <w:rPr>
                <w:rFonts w:ascii="宋体" w:eastAsia="宋体" w:hAnsi="宋体" w:cs="Times New Roman" w:hint="eastAsia"/>
                <w:color w:val="333333"/>
                <w:kern w:val="0"/>
                <w:szCs w:val="21"/>
              </w:rPr>
              <w:t>主管部门负责人签字（单位公章）：</w:t>
            </w:r>
          </w:p>
          <w:p w:rsidR="006F57E8" w:rsidRDefault="00677655">
            <w:pPr>
              <w:widowControl/>
              <w:ind w:firstLineChars="2000" w:firstLine="4200"/>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年</w:t>
            </w:r>
            <w:r>
              <w:rPr>
                <w:rFonts w:ascii="宋体" w:eastAsia="宋体" w:hAnsi="宋体" w:cs="Times New Roman" w:hint="eastAsia"/>
                <w:color w:val="333333"/>
                <w:kern w:val="0"/>
                <w:szCs w:val="21"/>
              </w:rPr>
              <w:t xml:space="preserve">  </w:t>
            </w:r>
            <w:r>
              <w:rPr>
                <w:rFonts w:ascii="宋体" w:eastAsia="宋体" w:hAnsi="宋体" w:cs="Times New Roman" w:hint="eastAsia"/>
                <w:color w:val="333333"/>
                <w:kern w:val="0"/>
                <w:szCs w:val="21"/>
              </w:rPr>
              <w:t>月</w:t>
            </w:r>
            <w:r>
              <w:rPr>
                <w:rFonts w:ascii="宋体" w:eastAsia="宋体" w:hAnsi="宋体" w:cs="Times New Roman" w:hint="eastAsia"/>
                <w:color w:val="333333"/>
                <w:kern w:val="0"/>
                <w:szCs w:val="21"/>
              </w:rPr>
              <w:t xml:space="preserve">  </w:t>
            </w:r>
            <w:r>
              <w:rPr>
                <w:rFonts w:ascii="宋体" w:eastAsia="宋体" w:hAnsi="宋体" w:cs="Times New Roman" w:hint="eastAsia"/>
                <w:color w:val="333333"/>
                <w:kern w:val="0"/>
                <w:szCs w:val="21"/>
              </w:rPr>
              <w:t>日</w:t>
            </w:r>
          </w:p>
        </w:tc>
      </w:tr>
    </w:tbl>
    <w:p w:rsidR="006F57E8" w:rsidRDefault="00677655">
      <w:pPr>
        <w:widowControl/>
        <w:shd w:val="clear" w:color="auto" w:fill="FFFFFF"/>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p w:rsidR="006F57E8" w:rsidRDefault="00677655">
      <w:pPr>
        <w:widowControl/>
        <w:shd w:val="clear" w:color="auto" w:fill="FFFFFF"/>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lastRenderedPageBreak/>
        <w:t> </w:t>
      </w:r>
    </w:p>
    <w:tbl>
      <w:tblPr>
        <w:tblW w:w="9445" w:type="dxa"/>
        <w:tblInd w:w="135" w:type="dxa"/>
        <w:shd w:val="clear" w:color="auto" w:fill="FFFFFF"/>
        <w:tblCellMar>
          <w:top w:w="15" w:type="dxa"/>
          <w:left w:w="15" w:type="dxa"/>
          <w:bottom w:w="15" w:type="dxa"/>
          <w:right w:w="15" w:type="dxa"/>
        </w:tblCellMar>
        <w:tblLook w:val="04A0"/>
      </w:tblPr>
      <w:tblGrid>
        <w:gridCol w:w="9445"/>
      </w:tblGrid>
      <w:tr w:rsidR="006F57E8">
        <w:trPr>
          <w:trHeight w:val="6039"/>
        </w:trPr>
        <w:tc>
          <w:tcPr>
            <w:tcW w:w="94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spacing w:line="420" w:lineRule="atLeast"/>
              <w:jc w:val="center"/>
              <w:rPr>
                <w:rFonts w:ascii="Times New Roman" w:eastAsia="宋体" w:hAnsi="Times New Roman" w:cs="Times New Roman"/>
                <w:color w:val="333333"/>
                <w:kern w:val="0"/>
                <w:szCs w:val="21"/>
              </w:rPr>
            </w:pPr>
            <w:r>
              <w:rPr>
                <w:rFonts w:ascii="宋体" w:eastAsia="宋体" w:hAnsi="宋体" w:cs="Times New Roman" w:hint="eastAsia"/>
                <w:b/>
                <w:bCs/>
                <w:color w:val="333333"/>
                <w:kern w:val="0"/>
                <w:sz w:val="32"/>
                <w:szCs w:val="32"/>
              </w:rPr>
              <w:t>计量标准考评员职责</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计量标准考评员，必须遵守以下职责：</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1</w:t>
            </w:r>
            <w:r>
              <w:rPr>
                <w:rFonts w:ascii="宋体" w:eastAsia="宋体" w:hAnsi="宋体" w:cs="Times New Roman" w:hint="eastAsia"/>
                <w:color w:val="333333"/>
                <w:kern w:val="0"/>
                <w:sz w:val="22"/>
              </w:rPr>
              <w:t>、遵纪守法，恪守职业道德</w:t>
            </w:r>
            <w:r w:rsidRPr="00B24CF1">
              <w:rPr>
                <w:rFonts w:ascii="宋体" w:eastAsia="宋体" w:hAnsi="宋体" w:cs="Times New Roman" w:hint="eastAsia"/>
                <w:kern w:val="0"/>
                <w:sz w:val="22"/>
              </w:rPr>
              <w:t>，</w:t>
            </w:r>
            <w:r w:rsidRPr="00B24CF1">
              <w:rPr>
                <w:rFonts w:ascii="宋体" w:eastAsia="宋体" w:hAnsi="宋体" w:cs="Times New Roman" w:hint="eastAsia"/>
                <w:kern w:val="0"/>
                <w:sz w:val="22"/>
              </w:rPr>
              <w:t>客</w:t>
            </w:r>
            <w:r>
              <w:rPr>
                <w:rFonts w:ascii="宋体" w:eastAsia="宋体" w:hAnsi="宋体" w:cs="Times New Roman" w:hint="eastAsia"/>
                <w:color w:val="333333"/>
                <w:kern w:val="0"/>
                <w:sz w:val="22"/>
              </w:rPr>
              <w:t>观公正、科学严谨、实事求是执行计量标准考评任务。</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2</w:t>
            </w:r>
            <w:r>
              <w:rPr>
                <w:rFonts w:ascii="宋体" w:eastAsia="宋体" w:hAnsi="宋体" w:cs="Times New Roman" w:hint="eastAsia"/>
                <w:color w:val="333333"/>
                <w:kern w:val="0"/>
                <w:sz w:val="22"/>
              </w:rPr>
              <w:t>、主动参加相关培训和继续教育，努力提高考评技能和专业知识水平。</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3</w:t>
            </w:r>
            <w:r>
              <w:rPr>
                <w:rFonts w:ascii="宋体" w:eastAsia="宋体" w:hAnsi="宋体" w:cs="Times New Roman" w:hint="eastAsia"/>
                <w:color w:val="333333"/>
                <w:kern w:val="0"/>
                <w:sz w:val="22"/>
              </w:rPr>
              <w:t>、严格按照技术能力范围从事考评工作，遵守计量标准考评员行为规范，按时完成考评任务。</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4</w:t>
            </w:r>
            <w:r>
              <w:rPr>
                <w:rFonts w:ascii="宋体" w:eastAsia="宋体" w:hAnsi="宋体" w:cs="Times New Roman" w:hint="eastAsia"/>
                <w:color w:val="333333"/>
                <w:kern w:val="0"/>
                <w:sz w:val="22"/>
              </w:rPr>
              <w:t>、按照计量标准考核规范的要求执行计量标准考核</w:t>
            </w:r>
            <w:r>
              <w:rPr>
                <w:rFonts w:ascii="Times New Roman" w:eastAsia="宋体" w:hAnsi="Times New Roman" w:cs="Times New Roman" w:hint="eastAsia"/>
                <w:color w:val="333333"/>
                <w:kern w:val="0"/>
                <w:sz w:val="22"/>
              </w:rPr>
              <w:t>(</w:t>
            </w:r>
            <w:r>
              <w:rPr>
                <w:rFonts w:ascii="宋体" w:eastAsia="宋体" w:hAnsi="宋体" w:cs="Times New Roman" w:hint="eastAsia"/>
                <w:color w:val="333333"/>
                <w:kern w:val="0"/>
                <w:sz w:val="22"/>
              </w:rPr>
              <w:t>复查</w:t>
            </w:r>
            <w:r>
              <w:rPr>
                <w:rFonts w:ascii="Times New Roman" w:eastAsia="宋体" w:hAnsi="Times New Roman" w:cs="Times New Roman" w:hint="eastAsia"/>
                <w:color w:val="333333"/>
                <w:kern w:val="0"/>
                <w:sz w:val="22"/>
              </w:rPr>
              <w:t>)</w:t>
            </w:r>
            <w:r>
              <w:rPr>
                <w:rFonts w:ascii="宋体" w:eastAsia="宋体" w:hAnsi="宋体" w:cs="Times New Roman" w:hint="eastAsia"/>
                <w:color w:val="333333"/>
                <w:kern w:val="0"/>
                <w:sz w:val="22"/>
              </w:rPr>
              <w:t>的技术考评工作。</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5</w:t>
            </w:r>
            <w:r>
              <w:rPr>
                <w:rFonts w:ascii="宋体" w:eastAsia="宋体" w:hAnsi="宋体" w:cs="Times New Roman" w:hint="eastAsia"/>
                <w:color w:val="333333"/>
                <w:kern w:val="0"/>
                <w:sz w:val="22"/>
              </w:rPr>
              <w:t>、对计量标准考评的结果负责。</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6</w:t>
            </w:r>
            <w:r>
              <w:rPr>
                <w:rFonts w:ascii="宋体" w:eastAsia="宋体" w:hAnsi="宋体" w:cs="Times New Roman" w:hint="eastAsia"/>
                <w:color w:val="333333"/>
                <w:kern w:val="0"/>
                <w:sz w:val="22"/>
              </w:rPr>
              <w:t>、进行计量标准考评工作不得从事有碍公正性的活动或以权谋私。</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请阅读计量标准考评员职责后签署以下声明：</w:t>
            </w:r>
          </w:p>
          <w:p w:rsidR="006F57E8" w:rsidRDefault="00677655">
            <w:pPr>
              <w:widowControl/>
              <w:spacing w:line="420" w:lineRule="atLeast"/>
              <w:ind w:firstLine="440"/>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本人承诺遵守计量法律法规、计量标准考核办法、计量技术规范和计量标准考评员管理规定等各项要求以及计量标准考评员职责，并保证申请表中填写的内容及所附材料情况属实。同意市场监管部门为保证文件的真实与准确性而验证本人的材料。</w:t>
            </w:r>
          </w:p>
          <w:p w:rsidR="006F57E8" w:rsidRDefault="00677655">
            <w:pPr>
              <w:widowControl/>
              <w:spacing w:line="420" w:lineRule="atLeast"/>
              <w:ind w:firstLine="5060"/>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声明人签字</w:t>
            </w:r>
            <w:r>
              <w:rPr>
                <w:rFonts w:ascii="Times New Roman" w:eastAsia="宋体" w:hAnsi="Times New Roman" w:cs="Times New Roman" w:hint="eastAsia"/>
                <w:color w:val="333333"/>
                <w:kern w:val="0"/>
                <w:sz w:val="22"/>
              </w:rPr>
              <w:t>:</w:t>
            </w:r>
          </w:p>
          <w:p w:rsidR="006F57E8" w:rsidRDefault="00677655">
            <w:pPr>
              <w:widowControl/>
              <w:spacing w:line="420" w:lineRule="atLeast"/>
              <w:ind w:firstLineChars="2400" w:firstLine="5040"/>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Cs w:val="21"/>
              </w:rPr>
              <w:t>年</w:t>
            </w:r>
            <w:r>
              <w:rPr>
                <w:rFonts w:ascii="宋体" w:eastAsia="宋体" w:hAnsi="宋体" w:cs="Times New Roman" w:hint="eastAsia"/>
                <w:color w:val="333333"/>
                <w:kern w:val="0"/>
                <w:szCs w:val="21"/>
              </w:rPr>
              <w:t xml:space="preserve">  </w:t>
            </w:r>
            <w:r>
              <w:rPr>
                <w:rFonts w:ascii="宋体" w:eastAsia="宋体" w:hAnsi="宋体" w:cs="Times New Roman" w:hint="eastAsia"/>
                <w:color w:val="333333"/>
                <w:kern w:val="0"/>
                <w:szCs w:val="21"/>
              </w:rPr>
              <w:t>月</w:t>
            </w:r>
            <w:r>
              <w:rPr>
                <w:rFonts w:ascii="宋体" w:eastAsia="宋体" w:hAnsi="宋体" w:cs="Times New Roman" w:hint="eastAsia"/>
                <w:color w:val="333333"/>
                <w:kern w:val="0"/>
                <w:szCs w:val="21"/>
              </w:rPr>
              <w:t xml:space="preserve">  </w:t>
            </w:r>
            <w:r>
              <w:rPr>
                <w:rFonts w:ascii="宋体" w:eastAsia="宋体" w:hAnsi="宋体" w:cs="Times New Roman" w:hint="eastAsia"/>
                <w:color w:val="333333"/>
                <w:kern w:val="0"/>
                <w:szCs w:val="21"/>
              </w:rPr>
              <w:t>日</w:t>
            </w:r>
          </w:p>
        </w:tc>
      </w:tr>
      <w:tr w:rsidR="006F57E8">
        <w:trPr>
          <w:trHeight w:val="854"/>
        </w:trPr>
        <w:tc>
          <w:tcPr>
            <w:tcW w:w="9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spacing w:line="420" w:lineRule="atLeast"/>
              <w:jc w:val="center"/>
              <w:rPr>
                <w:rFonts w:ascii="Times New Roman" w:eastAsia="宋体" w:hAnsi="Times New Roman" w:cs="Times New Roman"/>
                <w:color w:val="333333"/>
                <w:kern w:val="0"/>
                <w:szCs w:val="21"/>
              </w:rPr>
            </w:pPr>
            <w:r>
              <w:rPr>
                <w:rFonts w:ascii="Times New Roman" w:eastAsia="宋体" w:hAnsi="Times New Roman" w:cs="Times New Roman"/>
                <w:b/>
                <w:bCs/>
                <w:color w:val="333333"/>
                <w:kern w:val="0"/>
                <w:sz w:val="22"/>
              </w:rPr>
              <w:t>申请人情况自查</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Times New Roman" w:eastAsia="宋体" w:hAnsi="Times New Roman" w:cs="Times New Roman"/>
                <w:color w:val="333333"/>
                <w:kern w:val="0"/>
                <w:sz w:val="22"/>
              </w:rPr>
              <w:t>申请人在本申请表递交前按下列要求自查，并在方框中打</w:t>
            </w:r>
            <w:r>
              <w:rPr>
                <w:rFonts w:ascii="Times New Roman" w:eastAsia="宋体" w:hAnsi="Times New Roman" w:cs="Times New Roman"/>
                <w:color w:val="333333"/>
                <w:kern w:val="0"/>
                <w:sz w:val="22"/>
              </w:rPr>
              <w:t>“</w:t>
            </w:r>
            <w:r>
              <w:rPr>
                <w:rFonts w:ascii="宋体" w:eastAsia="宋体" w:hAnsi="宋体" w:cs="Times New Roman" w:hint="eastAsia"/>
                <w:color w:val="333333"/>
                <w:kern w:val="0"/>
                <w:sz w:val="22"/>
              </w:rPr>
              <w:t>√</w:t>
            </w:r>
            <w:r>
              <w:rPr>
                <w:rFonts w:ascii="Times New Roman" w:eastAsia="宋体" w:hAnsi="Times New Roman" w:cs="Times New Roman"/>
                <w:color w:val="333333"/>
                <w:kern w:val="0"/>
                <w:sz w:val="22"/>
              </w:rPr>
              <w:t>”</w:t>
            </w:r>
            <w:r>
              <w:rPr>
                <w:rFonts w:ascii="宋体" w:eastAsia="宋体" w:hAnsi="宋体" w:cs="Times New Roman"/>
                <w:color w:val="333333"/>
                <w:kern w:val="0"/>
                <w:sz w:val="22"/>
              </w:rPr>
              <w:t>。</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w:t>
            </w:r>
            <w:r>
              <w:rPr>
                <w:rFonts w:ascii="Times New Roman" w:eastAsia="宋体" w:hAnsi="Times New Roman" w:cs="Times New Roman"/>
                <w:color w:val="333333"/>
                <w:kern w:val="0"/>
                <w:sz w:val="22"/>
              </w:rPr>
              <w:t>1.</w:t>
            </w:r>
            <w:r>
              <w:rPr>
                <w:rFonts w:ascii="宋体" w:eastAsia="宋体" w:hAnsi="宋体" w:cs="Times New Roman"/>
                <w:color w:val="333333"/>
                <w:kern w:val="0"/>
                <w:sz w:val="22"/>
              </w:rPr>
              <w:t>已充分了解并签署了申请表的个人声明。</w:t>
            </w:r>
          </w:p>
          <w:p w:rsidR="006F57E8" w:rsidRPr="00B24CF1" w:rsidRDefault="00677655">
            <w:pPr>
              <w:widowControl/>
              <w:spacing w:line="420" w:lineRule="atLeast"/>
              <w:jc w:val="left"/>
              <w:rPr>
                <w:rFonts w:ascii="Times New Roman" w:eastAsia="宋体" w:hAnsi="Times New Roman" w:cs="Times New Roman"/>
                <w:kern w:val="0"/>
                <w:szCs w:val="21"/>
              </w:rPr>
            </w:pPr>
            <w:r>
              <w:rPr>
                <w:rFonts w:ascii="宋体" w:eastAsia="宋体" w:hAnsi="宋体" w:cs="Times New Roman" w:hint="eastAsia"/>
                <w:color w:val="333333"/>
                <w:kern w:val="0"/>
                <w:sz w:val="22"/>
              </w:rPr>
              <w:t>□</w:t>
            </w:r>
            <w:r>
              <w:rPr>
                <w:rFonts w:ascii="Times New Roman" w:eastAsia="宋体" w:hAnsi="Times New Roman" w:cs="Times New Roman"/>
                <w:color w:val="333333"/>
                <w:kern w:val="0"/>
                <w:sz w:val="22"/>
              </w:rPr>
              <w:t>2.</w:t>
            </w:r>
            <w:r>
              <w:rPr>
                <w:rFonts w:ascii="宋体" w:eastAsia="宋体" w:hAnsi="宋体" w:cs="Times New Roman"/>
                <w:color w:val="333333"/>
                <w:kern w:val="0"/>
                <w:sz w:val="22"/>
              </w:rPr>
              <w:t>已附上本人的技术职称证书</w:t>
            </w:r>
            <w:r w:rsidRPr="00B24CF1">
              <w:rPr>
                <w:rFonts w:ascii="宋体" w:eastAsia="宋体" w:hAnsi="宋体" w:cs="Times New Roman"/>
                <w:kern w:val="0"/>
                <w:sz w:val="22"/>
              </w:rPr>
              <w:t>、</w:t>
            </w:r>
            <w:r w:rsidRPr="00B24CF1">
              <w:rPr>
                <w:rFonts w:ascii="宋体" w:eastAsia="宋体" w:hAnsi="宋体" w:cs="Times New Roman" w:hint="eastAsia"/>
                <w:kern w:val="0"/>
                <w:sz w:val="22"/>
              </w:rPr>
              <w:t>注册计量师资格证、</w:t>
            </w:r>
            <w:r w:rsidRPr="00B24CF1">
              <w:rPr>
                <w:rFonts w:ascii="宋体" w:eastAsia="宋体" w:hAnsi="宋体" w:cs="Times New Roman"/>
                <w:kern w:val="0"/>
                <w:sz w:val="22"/>
              </w:rPr>
              <w:t>检定或校准专业项目资格证件和个人身份证复印件。</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w:t>
            </w:r>
            <w:r>
              <w:rPr>
                <w:rFonts w:ascii="Times New Roman" w:eastAsia="宋体" w:hAnsi="Times New Roman" w:cs="Times New Roman"/>
                <w:color w:val="333333"/>
                <w:kern w:val="0"/>
                <w:sz w:val="22"/>
              </w:rPr>
              <w:t>3.</w:t>
            </w:r>
            <w:r>
              <w:rPr>
                <w:rFonts w:ascii="宋体" w:eastAsia="宋体" w:hAnsi="宋体" w:cs="Times New Roman"/>
                <w:color w:val="333333"/>
                <w:kern w:val="0"/>
                <w:sz w:val="22"/>
              </w:rPr>
              <w:t>本人满足申报计量标准考评员的条件。</w:t>
            </w:r>
          </w:p>
          <w:p w:rsidR="006F57E8" w:rsidRPr="00B24CF1" w:rsidRDefault="00677655">
            <w:pPr>
              <w:widowControl/>
              <w:spacing w:line="420" w:lineRule="atLeast"/>
              <w:jc w:val="left"/>
              <w:rPr>
                <w:rFonts w:ascii="Times New Roman" w:eastAsia="宋体" w:hAnsi="Times New Roman" w:cs="Times New Roman"/>
                <w:kern w:val="0"/>
                <w:szCs w:val="21"/>
              </w:rPr>
            </w:pPr>
            <w:r w:rsidRPr="00B24CF1">
              <w:rPr>
                <w:rFonts w:ascii="宋体" w:eastAsia="宋体" w:hAnsi="宋体" w:cs="Times New Roman" w:hint="eastAsia"/>
                <w:kern w:val="0"/>
                <w:sz w:val="22"/>
              </w:rPr>
              <w:t>□</w:t>
            </w:r>
            <w:r w:rsidRPr="00B24CF1">
              <w:rPr>
                <w:rFonts w:ascii="Times New Roman" w:eastAsia="宋体" w:hAnsi="Times New Roman" w:cs="Times New Roman"/>
                <w:kern w:val="0"/>
                <w:sz w:val="22"/>
              </w:rPr>
              <w:t>4.</w:t>
            </w:r>
            <w:r w:rsidRPr="00B24CF1">
              <w:rPr>
                <w:rFonts w:ascii="宋体" w:eastAsia="宋体" w:hAnsi="宋体" w:cs="Times New Roman"/>
                <w:kern w:val="0"/>
                <w:sz w:val="22"/>
              </w:rPr>
              <w:t>所在单位负责人已在相应的栏目中签字，并已加盖单位公章。</w:t>
            </w:r>
          </w:p>
          <w:p w:rsidR="006F57E8" w:rsidRPr="00B24CF1" w:rsidRDefault="00677655">
            <w:pPr>
              <w:widowControl/>
              <w:spacing w:line="420" w:lineRule="atLeast"/>
              <w:jc w:val="left"/>
              <w:rPr>
                <w:rFonts w:ascii="Times New Roman" w:eastAsia="宋体" w:hAnsi="Times New Roman" w:cs="Times New Roman"/>
                <w:kern w:val="0"/>
                <w:sz w:val="22"/>
              </w:rPr>
            </w:pPr>
            <w:r w:rsidRPr="00B24CF1">
              <w:rPr>
                <w:rFonts w:ascii="宋体" w:eastAsia="宋体" w:hAnsi="宋体" w:cs="Times New Roman" w:hint="eastAsia"/>
                <w:kern w:val="0"/>
                <w:sz w:val="22"/>
              </w:rPr>
              <w:t>□</w:t>
            </w:r>
            <w:r w:rsidRPr="00B24CF1">
              <w:rPr>
                <w:rFonts w:ascii="Times New Roman" w:eastAsia="宋体" w:hAnsi="Times New Roman" w:cs="Times New Roman"/>
                <w:kern w:val="0"/>
                <w:sz w:val="22"/>
              </w:rPr>
              <w:t>5.</w:t>
            </w:r>
            <w:r w:rsidRPr="00B24CF1">
              <w:rPr>
                <w:rFonts w:ascii="Times New Roman" w:eastAsia="宋体" w:hAnsi="Times New Roman" w:cs="Times New Roman" w:hint="eastAsia"/>
                <w:kern w:val="0"/>
                <w:sz w:val="22"/>
              </w:rPr>
              <w:t>申请书上放入电子照片（一寸蓝底），复查的考评员证原件和新取证所需照片后期邮寄</w:t>
            </w:r>
            <w:r w:rsidRPr="00B24CF1">
              <w:rPr>
                <w:rFonts w:ascii="Times New Roman" w:eastAsia="宋体" w:hAnsi="Times New Roman" w:cs="Times New Roman" w:hint="eastAsia"/>
                <w:kern w:val="0"/>
                <w:sz w:val="22"/>
                <w:u w:val="single"/>
              </w:rPr>
              <w:t>我</w:t>
            </w:r>
            <w:r w:rsidR="00B24CF1">
              <w:rPr>
                <w:rFonts w:ascii="Times New Roman" w:eastAsia="宋体" w:hAnsi="Times New Roman" w:cs="Times New Roman" w:hint="eastAsia"/>
                <w:kern w:val="0"/>
                <w:sz w:val="22"/>
                <w:u w:val="single"/>
              </w:rPr>
              <w:t>局</w:t>
            </w:r>
            <w:r w:rsidRPr="00B24CF1">
              <w:rPr>
                <w:rFonts w:ascii="Times New Roman" w:eastAsia="宋体" w:hAnsi="Times New Roman" w:cs="Times New Roman" w:hint="eastAsia"/>
                <w:kern w:val="0"/>
                <w:sz w:val="22"/>
              </w:rPr>
              <w:t>。</w:t>
            </w:r>
          </w:p>
          <w:p w:rsidR="006F57E8" w:rsidRPr="00B24CF1" w:rsidRDefault="00677655">
            <w:pPr>
              <w:widowControl/>
              <w:spacing w:line="420" w:lineRule="atLeast"/>
              <w:jc w:val="left"/>
              <w:rPr>
                <w:rFonts w:ascii="Times New Roman" w:eastAsia="宋体" w:hAnsi="Times New Roman" w:cs="Times New Roman"/>
                <w:kern w:val="0"/>
                <w:szCs w:val="21"/>
              </w:rPr>
            </w:pPr>
            <w:r w:rsidRPr="00B24CF1">
              <w:rPr>
                <w:rFonts w:ascii="宋体" w:eastAsia="宋体" w:hAnsi="宋体" w:cs="Times New Roman" w:hint="eastAsia"/>
                <w:kern w:val="0"/>
                <w:sz w:val="22"/>
              </w:rPr>
              <w:t>□</w:t>
            </w:r>
            <w:r w:rsidRPr="00B24CF1">
              <w:rPr>
                <w:rFonts w:ascii="Times New Roman" w:eastAsia="宋体" w:hAnsi="Times New Roman" w:cs="Times New Roman"/>
                <w:kern w:val="0"/>
                <w:sz w:val="22"/>
              </w:rPr>
              <w:t>6.</w:t>
            </w:r>
            <w:r w:rsidR="00B24CF1">
              <w:rPr>
                <w:rFonts w:ascii="Times New Roman" w:eastAsia="宋体" w:hAnsi="Times New Roman" w:cs="Times New Roman" w:hint="eastAsia"/>
                <w:kern w:val="0"/>
                <w:sz w:val="22"/>
              </w:rPr>
              <w:t>新取证和增</w:t>
            </w:r>
            <w:r w:rsidRPr="00B24CF1">
              <w:rPr>
                <w:rFonts w:ascii="Times New Roman" w:eastAsia="宋体" w:hAnsi="Times New Roman" w:cs="Times New Roman" w:hint="eastAsia"/>
                <w:kern w:val="0"/>
                <w:sz w:val="22"/>
              </w:rPr>
              <w:t>项</w:t>
            </w:r>
            <w:r w:rsidR="00B24CF1">
              <w:rPr>
                <w:rFonts w:ascii="Times New Roman" w:eastAsia="宋体" w:hAnsi="Times New Roman" w:cs="Times New Roman" w:hint="eastAsia"/>
                <w:kern w:val="0"/>
                <w:sz w:val="22"/>
              </w:rPr>
              <w:t>人员</w:t>
            </w:r>
            <w:r w:rsidRPr="00B24CF1">
              <w:rPr>
                <w:rFonts w:ascii="宋体" w:eastAsia="宋体" w:hAnsi="宋体" w:cs="Times New Roman"/>
                <w:kern w:val="0"/>
                <w:sz w:val="22"/>
              </w:rPr>
              <w:t>附上所申请考评的专业项目计量标准的测量不确定度评定报告一篇。</w:t>
            </w:r>
          </w:p>
          <w:p w:rsidR="006F57E8" w:rsidRDefault="00677655">
            <w:pPr>
              <w:widowControl/>
              <w:spacing w:line="420" w:lineRule="atLeast"/>
              <w:jc w:val="left"/>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 </w:t>
            </w:r>
          </w:p>
        </w:tc>
      </w:tr>
      <w:tr w:rsidR="006F57E8">
        <w:trPr>
          <w:trHeight w:val="90"/>
        </w:trPr>
        <w:tc>
          <w:tcPr>
            <w:tcW w:w="9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57E8" w:rsidRDefault="00677655">
            <w:pPr>
              <w:widowControl/>
              <w:spacing w:line="420" w:lineRule="atLeast"/>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2"/>
              </w:rPr>
              <w:t>受理申请单位意见：</w:t>
            </w:r>
          </w:p>
          <w:p w:rsidR="006F57E8" w:rsidRDefault="00677655">
            <w:pPr>
              <w:widowControl/>
              <w:jc w:val="center"/>
              <w:rPr>
                <w:rFonts w:ascii="Times New Roman" w:eastAsia="宋体" w:hAnsi="Times New Roman" w:cs="Times New Roman"/>
                <w:color w:val="333333"/>
                <w:kern w:val="0"/>
                <w:szCs w:val="21"/>
              </w:rPr>
            </w:pPr>
            <w:r>
              <w:rPr>
                <w:rFonts w:ascii="MS Mincho" w:eastAsia="MS Mincho" w:hAnsi="MS Mincho" w:cs="MS Mincho" w:hint="eastAsia"/>
                <w:color w:val="333333"/>
                <w:kern w:val="0"/>
                <w:sz w:val="24"/>
                <w:szCs w:val="24"/>
              </w:rPr>
              <w:t>                                      </w:t>
            </w:r>
            <w:r>
              <w:rPr>
                <w:rFonts w:ascii="宋体" w:eastAsia="宋体" w:hAnsi="宋体" w:cs="Times New Roman" w:hint="eastAsia"/>
                <w:color w:val="333333"/>
                <w:kern w:val="0"/>
                <w:sz w:val="24"/>
                <w:szCs w:val="24"/>
              </w:rPr>
              <w:t>（公章）</w:t>
            </w:r>
          </w:p>
          <w:p w:rsidR="006F57E8" w:rsidRDefault="00677655">
            <w:pPr>
              <w:widowControl/>
              <w:spacing w:line="90" w:lineRule="atLeast"/>
              <w:ind w:firstLine="4800"/>
              <w:jc w:val="left"/>
              <w:rPr>
                <w:rFonts w:ascii="Times New Roman" w:eastAsia="宋体" w:hAnsi="Times New Roman" w:cs="Times New Roman"/>
                <w:color w:val="333333"/>
                <w:kern w:val="0"/>
                <w:szCs w:val="21"/>
              </w:rPr>
            </w:pPr>
            <w:r>
              <w:rPr>
                <w:rFonts w:ascii="宋体" w:eastAsia="宋体" w:hAnsi="宋体" w:cs="Times New Roman" w:hint="eastAsia"/>
                <w:color w:val="333333"/>
                <w:kern w:val="0"/>
                <w:sz w:val="24"/>
                <w:szCs w:val="24"/>
              </w:rPr>
              <w:t>日</w:t>
            </w:r>
            <w:r>
              <w:rPr>
                <w:rFonts w:ascii="MS Mincho" w:eastAsia="MS Mincho" w:hAnsi="MS Mincho" w:cs="MS Mincho" w:hint="eastAsia"/>
                <w:color w:val="333333"/>
                <w:kern w:val="0"/>
                <w:sz w:val="24"/>
                <w:szCs w:val="24"/>
              </w:rPr>
              <w:t>     </w:t>
            </w:r>
            <w:r>
              <w:rPr>
                <w:rFonts w:ascii="宋体" w:eastAsia="宋体" w:hAnsi="宋体" w:cs="Times New Roman" w:hint="eastAsia"/>
                <w:color w:val="333333"/>
                <w:kern w:val="0"/>
                <w:sz w:val="24"/>
                <w:szCs w:val="24"/>
              </w:rPr>
              <w:t>月</w:t>
            </w:r>
            <w:r>
              <w:rPr>
                <w:rFonts w:ascii="宋体" w:eastAsia="宋体" w:hAnsi="宋体" w:cs="Times New Roman" w:hint="eastAsia"/>
                <w:color w:val="333333"/>
                <w:kern w:val="0"/>
                <w:sz w:val="24"/>
                <w:szCs w:val="24"/>
              </w:rPr>
              <w:t xml:space="preserve"> </w:t>
            </w:r>
            <w:r>
              <w:rPr>
                <w:rFonts w:ascii="MS Mincho" w:eastAsia="MS Mincho" w:hAnsi="MS Mincho" w:cs="MS Mincho" w:hint="eastAsia"/>
                <w:color w:val="333333"/>
                <w:kern w:val="0"/>
                <w:sz w:val="24"/>
                <w:szCs w:val="24"/>
              </w:rPr>
              <w:t>   </w:t>
            </w:r>
            <w:r>
              <w:rPr>
                <w:rFonts w:ascii="宋体" w:eastAsia="宋体" w:hAnsi="宋体" w:cs="Times New Roman" w:hint="eastAsia"/>
                <w:color w:val="333333"/>
                <w:kern w:val="0"/>
                <w:sz w:val="24"/>
                <w:szCs w:val="24"/>
              </w:rPr>
              <w:t>年</w:t>
            </w:r>
            <w:r>
              <w:rPr>
                <w:rFonts w:ascii="宋体" w:eastAsia="宋体" w:hAnsi="宋体" w:cs="Times New Roman" w:hint="eastAsia"/>
                <w:color w:val="333333"/>
                <w:kern w:val="0"/>
                <w:sz w:val="24"/>
                <w:szCs w:val="24"/>
              </w:rPr>
              <w:t xml:space="preserve"> </w:t>
            </w:r>
          </w:p>
        </w:tc>
      </w:tr>
    </w:tbl>
    <w:p w:rsidR="006F57E8" w:rsidRDefault="00677655">
      <w:pPr>
        <w:widowControl/>
        <w:shd w:val="clear" w:color="auto" w:fill="FFFFFF"/>
        <w:ind w:right="-630"/>
        <w:jc w:val="left"/>
        <w:rPr>
          <w:rFonts w:ascii="Times New Roman" w:eastAsia="宋体" w:hAnsi="Times New Roman" w:cs="Times New Roman"/>
          <w:color w:val="0070C0"/>
          <w:kern w:val="0"/>
          <w:szCs w:val="21"/>
        </w:rPr>
      </w:pPr>
      <w:r>
        <w:rPr>
          <w:rFonts w:ascii="宋体" w:eastAsia="宋体" w:hAnsi="宋体" w:cs="Times New Roman"/>
          <w:color w:val="333333"/>
          <w:kern w:val="0"/>
          <w:szCs w:val="21"/>
        </w:rPr>
        <w:t>说明</w:t>
      </w:r>
      <w:r>
        <w:rPr>
          <w:rFonts w:ascii="宋体" w:eastAsia="宋体" w:hAnsi="宋体" w:cs="Times New Roman" w:hint="eastAsia"/>
          <w:color w:val="333333"/>
          <w:kern w:val="0"/>
          <w:szCs w:val="21"/>
        </w:rPr>
        <w:t>：</w:t>
      </w:r>
      <w:r>
        <w:rPr>
          <w:rFonts w:ascii="宋体" w:eastAsia="宋体" w:hAnsi="宋体" w:cs="Times New Roman"/>
          <w:color w:val="333333"/>
          <w:kern w:val="0"/>
          <w:szCs w:val="21"/>
        </w:rPr>
        <w:t>本申请表需由本人签名，表格式样可复印使用。</w:t>
      </w:r>
    </w:p>
    <w:p w:rsidR="006F57E8" w:rsidRDefault="006F57E8">
      <w:bookmarkStart w:id="0" w:name="_GoBack"/>
      <w:bookmarkEnd w:id="0"/>
    </w:p>
    <w:sectPr w:rsidR="006F57E8" w:rsidSect="006F57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655" w:rsidRDefault="00677655" w:rsidP="00B24CF1">
      <w:r>
        <w:separator/>
      </w:r>
    </w:p>
  </w:endnote>
  <w:endnote w:type="continuationSeparator" w:id="1">
    <w:p w:rsidR="00677655" w:rsidRDefault="00677655" w:rsidP="00B24C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655" w:rsidRDefault="00677655" w:rsidP="00B24CF1">
      <w:r>
        <w:separator/>
      </w:r>
    </w:p>
  </w:footnote>
  <w:footnote w:type="continuationSeparator" w:id="1">
    <w:p w:rsidR="00677655" w:rsidRDefault="00677655" w:rsidP="00B24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2952"/>
    <w:rsid w:val="00260A2C"/>
    <w:rsid w:val="00636A53"/>
    <w:rsid w:val="00677655"/>
    <w:rsid w:val="006F57E8"/>
    <w:rsid w:val="007C18E4"/>
    <w:rsid w:val="007D60A3"/>
    <w:rsid w:val="008C0973"/>
    <w:rsid w:val="00A805C0"/>
    <w:rsid w:val="00A96AF4"/>
    <w:rsid w:val="00AA43C5"/>
    <w:rsid w:val="00B24CF1"/>
    <w:rsid w:val="00B637EA"/>
    <w:rsid w:val="00E4137F"/>
    <w:rsid w:val="00ED2952"/>
    <w:rsid w:val="02A443AC"/>
    <w:rsid w:val="280378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F57E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F57E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6F57E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6F57E8"/>
    <w:rPr>
      <w:sz w:val="18"/>
      <w:szCs w:val="18"/>
    </w:rPr>
  </w:style>
  <w:style w:type="character" w:customStyle="1" w:styleId="Char">
    <w:name w:val="页脚 Char"/>
    <w:basedOn w:val="a0"/>
    <w:link w:val="a3"/>
    <w:uiPriority w:val="99"/>
    <w:semiHidden/>
    <w:rsid w:val="006F57E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2022-08-28T05:26:00Z</dcterms:created>
  <dcterms:modified xsi:type="dcterms:W3CDTF">2022-09-03T10:12:00Z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