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outlineLvl w:val="0"/>
        <w:rPr>
          <w:rFonts w:hint="default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napToGrid w:val="0"/>
        <w:spacing w:line="300" w:lineRule="exact"/>
        <w:rPr>
          <w:rFonts w:ascii="黑体" w:hAnsi="黑体" w:eastAsia="黑体"/>
          <w:szCs w:val="32"/>
        </w:rPr>
      </w:pPr>
    </w:p>
    <w:p>
      <w:pPr>
        <w:spacing w:line="594" w:lineRule="exact"/>
        <w:jc w:val="center"/>
        <w:outlineLvl w:val="1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eastAsia="zh-CN"/>
        </w:rPr>
        <w:t>部分</w:t>
      </w: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pacing w:line="594" w:lineRule="exact"/>
        <w:jc w:val="center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left="0" w:leftChars="0" w:firstLine="620" w:firstLineChars="0"/>
        <w:jc w:val="left"/>
        <w:textAlignment w:val="baseline"/>
        <w:outlineLvl w:val="9"/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-SA"/>
        </w:rPr>
        <w:t>赭曲霉毒素A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赭曲霉毒素是由赭曲霉和纯绿青霉等产生的一种霉菌肾毒素。赭曲霉毒素A主要存在于谷类及谷类制品。《食品安全国家标准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食品中真菌毒素限量》（GB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2761-2017）中规定赭曲霉毒素A在玉米粉、玉米片、玉米渣中限量值为≤5.0μg/kg。该项目不合格原因可能是：原料污染带入，也可能是存储环境不适宜，被霉菌污染所致。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甲氧苄啶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甲氧苄啶为合成的广谱抗菌剂，常与磺胺类药物一同使用，属磺胺增效药。《食品中兽药最大残留限量》（GB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2019）中规定，甲氧苄啶在猪、牛、家禽（产蛋期禁用）中的最大限量为50μg/kg。乌鸡中的甲氧苄啶不合格，可能是养殖户在养殖过程中违规使用相关兽药。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 w:bidi="ar-SA"/>
        </w:rPr>
        <w:t>腈苯唑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腈苯唑又叫唑菌腈、苯腈唑，是三唑类内吸杀菌剂。《食品安全国家标准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2019）中规定，腈苯唑在香蕉中的最大残留限量值为0.05mg/kg。香蕉中腈苯唑超标的原因，可能是种植户对使用农药的安全间隔期不了解，从而违规使用农药。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91F432"/>
    <w:multiLevelType w:val="singleLevel"/>
    <w:tmpl w:val="E091F43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60E95CE"/>
    <w:multiLevelType w:val="singleLevel"/>
    <w:tmpl w:val="460E95C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A4036B4"/>
    <w:rsid w:val="0B23740C"/>
    <w:rsid w:val="0BF55D05"/>
    <w:rsid w:val="0E3E57FB"/>
    <w:rsid w:val="0E6E3364"/>
    <w:rsid w:val="125E1B94"/>
    <w:rsid w:val="157E5278"/>
    <w:rsid w:val="169D136B"/>
    <w:rsid w:val="190A207C"/>
    <w:rsid w:val="199130D1"/>
    <w:rsid w:val="199303A5"/>
    <w:rsid w:val="1A943B45"/>
    <w:rsid w:val="1B6D47CE"/>
    <w:rsid w:val="1C0D4647"/>
    <w:rsid w:val="1F245FB8"/>
    <w:rsid w:val="20734AD8"/>
    <w:rsid w:val="217B58C1"/>
    <w:rsid w:val="22EE5E6A"/>
    <w:rsid w:val="24C105FB"/>
    <w:rsid w:val="28926171"/>
    <w:rsid w:val="28FE5380"/>
    <w:rsid w:val="293C4333"/>
    <w:rsid w:val="2A266F86"/>
    <w:rsid w:val="2B453547"/>
    <w:rsid w:val="3A066159"/>
    <w:rsid w:val="3D066ED4"/>
    <w:rsid w:val="3D5B7861"/>
    <w:rsid w:val="3D8A31F3"/>
    <w:rsid w:val="3DA70F84"/>
    <w:rsid w:val="40DF5746"/>
    <w:rsid w:val="426B3C81"/>
    <w:rsid w:val="449A0830"/>
    <w:rsid w:val="47075DCC"/>
    <w:rsid w:val="48655E99"/>
    <w:rsid w:val="488E348C"/>
    <w:rsid w:val="4AA63504"/>
    <w:rsid w:val="4FAD0645"/>
    <w:rsid w:val="4FC70334"/>
    <w:rsid w:val="4FD60C7C"/>
    <w:rsid w:val="521E35D3"/>
    <w:rsid w:val="52C32932"/>
    <w:rsid w:val="52D4703A"/>
    <w:rsid w:val="534230F9"/>
    <w:rsid w:val="54D163A0"/>
    <w:rsid w:val="575B13D1"/>
    <w:rsid w:val="57CB2923"/>
    <w:rsid w:val="5C9E489B"/>
    <w:rsid w:val="5E0540D0"/>
    <w:rsid w:val="5F7B3A23"/>
    <w:rsid w:val="61DD6D44"/>
    <w:rsid w:val="66325BC9"/>
    <w:rsid w:val="699D6242"/>
    <w:rsid w:val="6BA279B0"/>
    <w:rsid w:val="6BB87E7B"/>
    <w:rsid w:val="74E00729"/>
    <w:rsid w:val="75057978"/>
    <w:rsid w:val="75202347"/>
    <w:rsid w:val="76D75FC2"/>
    <w:rsid w:val="77887501"/>
    <w:rsid w:val="77E37BF6"/>
    <w:rsid w:val="79516C02"/>
    <w:rsid w:val="7BC16283"/>
    <w:rsid w:val="7C6619F8"/>
    <w:rsid w:val="7DC149D8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1</TotalTime>
  <ScaleCrop>false</ScaleCrop>
  <LinksUpToDate>false</LinksUpToDate>
  <CharactersWithSpaces>1896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魏立慧</cp:lastModifiedBy>
  <cp:lastPrinted>2016-09-01T02:58:00Z</cp:lastPrinted>
  <dcterms:modified xsi:type="dcterms:W3CDTF">2020-08-24T15:59:17Z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